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43" w:rsidRPr="005B5A25" w:rsidRDefault="00125843" w:rsidP="005B5A25">
      <w:pPr>
        <w:pStyle w:val="a6"/>
        <w:numPr>
          <w:ilvl w:val="0"/>
          <w:numId w:val="1"/>
        </w:numPr>
        <w:autoSpaceDE w:val="0"/>
        <w:autoSpaceDN w:val="0"/>
        <w:adjustRightInd w:val="0"/>
        <w:spacing w:after="0" w:line="240" w:lineRule="auto"/>
        <w:ind w:left="0" w:firstLine="540"/>
        <w:jc w:val="both"/>
        <w:rPr>
          <w:rFonts w:ascii="Times New Roman" w:hAnsi="Times New Roman" w:cs="Times New Roman"/>
          <w:sz w:val="24"/>
          <w:szCs w:val="24"/>
        </w:rPr>
      </w:pPr>
      <w:proofErr w:type="gramStart"/>
      <w:r w:rsidRPr="005B5A25">
        <w:rPr>
          <w:rFonts w:ascii="Times New Roman" w:hAnsi="Times New Roman" w:cs="Times New Roman"/>
          <w:sz w:val="24"/>
          <w:szCs w:val="24"/>
        </w:rPr>
        <w:t xml:space="preserve">Граждане, </w:t>
      </w:r>
      <w:r w:rsidR="000C3269" w:rsidRPr="005B5A25">
        <w:rPr>
          <w:rFonts w:ascii="Times New Roman" w:hAnsi="Times New Roman" w:cs="Times New Roman"/>
          <w:sz w:val="24"/>
          <w:szCs w:val="24"/>
        </w:rPr>
        <w:t>использующи</w:t>
      </w:r>
      <w:r w:rsidR="000C3269">
        <w:rPr>
          <w:rFonts w:ascii="Times New Roman" w:hAnsi="Times New Roman" w:cs="Times New Roman"/>
          <w:sz w:val="24"/>
          <w:szCs w:val="24"/>
        </w:rPr>
        <w:t>е</w:t>
      </w:r>
      <w:r w:rsidR="000C3269" w:rsidRPr="005B5A25">
        <w:rPr>
          <w:rFonts w:ascii="Times New Roman" w:hAnsi="Times New Roman" w:cs="Times New Roman"/>
          <w:sz w:val="24"/>
          <w:szCs w:val="24"/>
        </w:rPr>
        <w:t xml:space="preserve"> гараж, являющийся объектом капитального  строительства и возведенный до дня введения в действие Градостроительного </w:t>
      </w:r>
      <w:hyperlink r:id="rId6" w:history="1">
        <w:r w:rsidR="000C3269" w:rsidRPr="005B5A25">
          <w:rPr>
            <w:rFonts w:ascii="Times New Roman" w:hAnsi="Times New Roman" w:cs="Times New Roman"/>
            <w:color w:val="0000FF"/>
            <w:sz w:val="24"/>
            <w:szCs w:val="24"/>
          </w:rPr>
          <w:t>кодекса</w:t>
        </w:r>
      </w:hyperlink>
      <w:r w:rsidR="000C3269" w:rsidRPr="005B5A25">
        <w:rPr>
          <w:rFonts w:ascii="Times New Roman" w:hAnsi="Times New Roman" w:cs="Times New Roman"/>
          <w:sz w:val="24"/>
          <w:szCs w:val="24"/>
        </w:rPr>
        <w:t xml:space="preserve"> Российской Федерации от 29 декабря 2004 года № 190-ФЗ</w:t>
      </w:r>
      <w:r w:rsidRPr="005B5A25">
        <w:rPr>
          <w:rFonts w:ascii="Times New Roman" w:hAnsi="Times New Roman" w:cs="Times New Roman"/>
          <w:sz w:val="24"/>
          <w:szCs w:val="24"/>
        </w:rPr>
        <w:t>, вправе обратиться с заявлением о предварительном согласовании</w:t>
      </w:r>
      <w:r w:rsidR="00250AF6">
        <w:rPr>
          <w:rFonts w:ascii="Times New Roman" w:hAnsi="Times New Roman" w:cs="Times New Roman"/>
          <w:sz w:val="24"/>
          <w:szCs w:val="24"/>
        </w:rPr>
        <w:t xml:space="preserve"> предоставления</w:t>
      </w:r>
      <w:r w:rsidRPr="005B5A25">
        <w:rPr>
          <w:rFonts w:ascii="Times New Roman" w:hAnsi="Times New Roman" w:cs="Times New Roman"/>
          <w:sz w:val="24"/>
          <w:szCs w:val="24"/>
        </w:rPr>
        <w:t xml:space="preserve"> земельного участка или о предоставлении земельного участка в следующих случаях:</w:t>
      </w:r>
      <w:proofErr w:type="gramEnd"/>
    </w:p>
    <w:p w:rsidR="00125843" w:rsidRPr="005B5A25" w:rsidRDefault="00125843" w:rsidP="005B5A25">
      <w:pPr>
        <w:autoSpaceDE w:val="0"/>
        <w:autoSpaceDN w:val="0"/>
        <w:adjustRightInd w:val="0"/>
        <w:spacing w:after="0" w:line="240" w:lineRule="auto"/>
        <w:ind w:firstLine="540"/>
        <w:jc w:val="both"/>
        <w:rPr>
          <w:rFonts w:ascii="Times New Roman" w:hAnsi="Times New Roman" w:cs="Times New Roman"/>
          <w:sz w:val="24"/>
          <w:szCs w:val="24"/>
        </w:rPr>
      </w:pPr>
      <w:r w:rsidRPr="005B5A25">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w:t>
      </w:r>
      <w:r w:rsidR="00863DDE" w:rsidRPr="005B5A25">
        <w:rPr>
          <w:rFonts w:ascii="Times New Roman" w:hAnsi="Times New Roman" w:cs="Times New Roman"/>
          <w:sz w:val="24"/>
          <w:szCs w:val="24"/>
        </w:rPr>
        <w:t>,</w:t>
      </w:r>
      <w:r w:rsidRPr="005B5A25">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125843" w:rsidRPr="005B5A25" w:rsidRDefault="00125843" w:rsidP="005B5A25">
      <w:pPr>
        <w:autoSpaceDE w:val="0"/>
        <w:autoSpaceDN w:val="0"/>
        <w:adjustRightInd w:val="0"/>
        <w:spacing w:after="0" w:line="240" w:lineRule="auto"/>
        <w:ind w:firstLine="540"/>
        <w:jc w:val="both"/>
        <w:rPr>
          <w:rFonts w:ascii="Times New Roman" w:hAnsi="Times New Roman" w:cs="Times New Roman"/>
          <w:sz w:val="24"/>
          <w:szCs w:val="24"/>
        </w:rPr>
      </w:pPr>
      <w:bookmarkStart w:id="0" w:name="Par8"/>
      <w:bookmarkEnd w:id="0"/>
      <w:proofErr w:type="gramStart"/>
      <w:r w:rsidRPr="005B5A25">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5B5A25">
        <w:rPr>
          <w:rFonts w:ascii="Times New Roman" w:hAnsi="Times New Roman" w:cs="Times New Roman"/>
          <w:sz w:val="24"/>
          <w:szCs w:val="24"/>
        </w:rPr>
        <w:t xml:space="preserve"> членов гаражного кооператива либо иного документа, устанавливающего такое распределение.</w:t>
      </w:r>
    </w:p>
    <w:p w:rsidR="00D34315" w:rsidRPr="00D34315" w:rsidRDefault="00D34315" w:rsidP="00D34315">
      <w:pPr>
        <w:autoSpaceDE w:val="0"/>
        <w:autoSpaceDN w:val="0"/>
        <w:adjustRightInd w:val="0"/>
        <w:spacing w:after="0" w:line="240" w:lineRule="auto"/>
        <w:ind w:firstLine="540"/>
        <w:jc w:val="both"/>
        <w:rPr>
          <w:rFonts w:ascii="Times New Roman" w:hAnsi="Times New Roman" w:cs="Times New Roman"/>
          <w:sz w:val="24"/>
          <w:szCs w:val="24"/>
        </w:rPr>
      </w:pPr>
      <w:r w:rsidRPr="00D34315">
        <w:rPr>
          <w:rFonts w:ascii="Times New Roman" w:hAnsi="Times New Roman" w:cs="Times New Roman"/>
          <w:sz w:val="24"/>
          <w:szCs w:val="24"/>
        </w:rP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6F10F8" w:rsidRPr="005B5A25" w:rsidRDefault="000C3269" w:rsidP="005B5A25">
      <w:pPr>
        <w:pStyle w:val="a6"/>
        <w:numPr>
          <w:ilvl w:val="0"/>
          <w:numId w:val="1"/>
        </w:numPr>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К</w:t>
      </w:r>
      <w:r w:rsidR="006F10F8" w:rsidRPr="005B5A25">
        <w:rPr>
          <w:rFonts w:ascii="Times New Roman" w:hAnsi="Times New Roman" w:cs="Times New Roman"/>
          <w:sz w:val="24"/>
          <w:szCs w:val="24"/>
        </w:rPr>
        <w:t xml:space="preserve"> заявлению о предварительном согласовании предоставления земельного участка или о предоставлении земельного участка прилагаются:</w:t>
      </w:r>
    </w:p>
    <w:p w:rsidR="006F10F8" w:rsidRPr="005B5A25" w:rsidRDefault="006F10F8" w:rsidP="005B5A25">
      <w:pPr>
        <w:autoSpaceDE w:val="0"/>
        <w:autoSpaceDN w:val="0"/>
        <w:adjustRightInd w:val="0"/>
        <w:spacing w:after="0" w:line="240" w:lineRule="auto"/>
        <w:ind w:firstLine="540"/>
        <w:jc w:val="both"/>
        <w:rPr>
          <w:rFonts w:ascii="Times New Roman" w:hAnsi="Times New Roman" w:cs="Times New Roman"/>
          <w:sz w:val="24"/>
          <w:szCs w:val="24"/>
        </w:rPr>
      </w:pPr>
      <w:r w:rsidRPr="005B5A25">
        <w:rPr>
          <w:rFonts w:ascii="Times New Roman" w:hAnsi="Times New Roman" w:cs="Times New Roman"/>
          <w:sz w:val="24"/>
          <w:szCs w:val="24"/>
        </w:rPr>
        <w:t xml:space="preserve">-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w:t>
      </w:r>
    </w:p>
    <w:p w:rsidR="006F10F8" w:rsidRPr="005B5A25" w:rsidRDefault="006F10F8" w:rsidP="005B5A25">
      <w:pPr>
        <w:autoSpaceDE w:val="0"/>
        <w:autoSpaceDN w:val="0"/>
        <w:adjustRightInd w:val="0"/>
        <w:spacing w:after="0" w:line="240" w:lineRule="auto"/>
        <w:ind w:firstLine="540"/>
        <w:jc w:val="both"/>
        <w:rPr>
          <w:rFonts w:ascii="Times New Roman" w:hAnsi="Times New Roman" w:cs="Times New Roman"/>
          <w:sz w:val="24"/>
          <w:szCs w:val="24"/>
        </w:rPr>
      </w:pPr>
      <w:r w:rsidRPr="005B5A25">
        <w:rPr>
          <w:rFonts w:ascii="Times New Roman" w:hAnsi="Times New Roman" w:cs="Times New Roman"/>
          <w:sz w:val="24"/>
          <w:szCs w:val="24"/>
        </w:rPr>
        <w:t xml:space="preserve">-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F10F8" w:rsidRPr="005B5A25" w:rsidRDefault="006F10F8" w:rsidP="005B5A25">
      <w:pPr>
        <w:autoSpaceDE w:val="0"/>
        <w:autoSpaceDN w:val="0"/>
        <w:adjustRightInd w:val="0"/>
        <w:spacing w:after="0" w:line="240" w:lineRule="auto"/>
        <w:ind w:firstLine="540"/>
        <w:jc w:val="both"/>
        <w:rPr>
          <w:rFonts w:ascii="Times New Roman" w:hAnsi="Times New Roman" w:cs="Times New Roman"/>
          <w:sz w:val="24"/>
          <w:szCs w:val="24"/>
        </w:rPr>
      </w:pPr>
      <w:r w:rsidRPr="005B5A25">
        <w:rPr>
          <w:rFonts w:ascii="Times New Roman" w:hAnsi="Times New Roman" w:cs="Times New Roman"/>
          <w:sz w:val="24"/>
          <w:szCs w:val="24"/>
        </w:rPr>
        <w:t>- документ, подтверждающий полномочия представителя заявителя в случае, если с заявлением обращается представитель заявителя.</w:t>
      </w:r>
    </w:p>
    <w:p w:rsidR="006F10F8" w:rsidRPr="005B5A25" w:rsidRDefault="006F10F8" w:rsidP="005B5A25">
      <w:pPr>
        <w:autoSpaceDE w:val="0"/>
        <w:autoSpaceDN w:val="0"/>
        <w:adjustRightInd w:val="0"/>
        <w:spacing w:after="0" w:line="240" w:lineRule="auto"/>
        <w:ind w:firstLine="540"/>
        <w:jc w:val="both"/>
        <w:rPr>
          <w:rFonts w:ascii="Times New Roman" w:hAnsi="Times New Roman" w:cs="Times New Roman"/>
          <w:sz w:val="24"/>
          <w:szCs w:val="24"/>
        </w:rPr>
      </w:pPr>
      <w:r w:rsidRPr="005B5A25">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6F10F8" w:rsidRPr="005B5A25" w:rsidRDefault="006F10F8" w:rsidP="005B5A25">
      <w:pPr>
        <w:autoSpaceDE w:val="0"/>
        <w:autoSpaceDN w:val="0"/>
        <w:adjustRightInd w:val="0"/>
        <w:spacing w:after="0" w:line="240" w:lineRule="auto"/>
        <w:ind w:firstLine="540"/>
        <w:jc w:val="both"/>
        <w:rPr>
          <w:rFonts w:ascii="Times New Roman" w:hAnsi="Times New Roman" w:cs="Times New Roman"/>
          <w:sz w:val="24"/>
          <w:szCs w:val="24"/>
        </w:rPr>
      </w:pPr>
      <w:r w:rsidRPr="005B5A25">
        <w:rPr>
          <w:rFonts w:ascii="Times New Roman" w:hAnsi="Times New Roman" w:cs="Times New Roman"/>
          <w:sz w:val="24"/>
          <w:szCs w:val="24"/>
        </w:rPr>
        <w:t xml:space="preserve">- заключенные до дня введения в действие Градостроительного </w:t>
      </w:r>
      <w:hyperlink r:id="rId7" w:history="1">
        <w:r w:rsidRPr="005B5A25">
          <w:rPr>
            <w:rFonts w:ascii="Times New Roman" w:hAnsi="Times New Roman" w:cs="Times New Roman"/>
            <w:color w:val="0000FF"/>
            <w:sz w:val="24"/>
            <w:szCs w:val="24"/>
          </w:rPr>
          <w:t>кодекса</w:t>
        </w:r>
      </w:hyperlink>
      <w:r w:rsidRPr="005B5A25">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6F10F8" w:rsidRPr="005B5A25" w:rsidRDefault="006F10F8" w:rsidP="005B5A2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5A25">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8" w:history="1">
        <w:r w:rsidRPr="005B5A25">
          <w:rPr>
            <w:rFonts w:ascii="Times New Roman" w:hAnsi="Times New Roman" w:cs="Times New Roman"/>
            <w:color w:val="0000FF"/>
            <w:sz w:val="24"/>
            <w:szCs w:val="24"/>
          </w:rPr>
          <w:t>кодекса</w:t>
        </w:r>
        <w:proofErr w:type="gramEnd"/>
      </w:hyperlink>
      <w:r w:rsidRPr="005B5A25">
        <w:rPr>
          <w:rFonts w:ascii="Times New Roman" w:hAnsi="Times New Roman" w:cs="Times New Roman"/>
          <w:sz w:val="24"/>
          <w:szCs w:val="24"/>
        </w:rPr>
        <w:t xml:space="preserve"> Российской Федерации.</w:t>
      </w:r>
    </w:p>
    <w:p w:rsidR="006F10F8" w:rsidRPr="005B5A25" w:rsidRDefault="00103E42" w:rsidP="005B5A25">
      <w:pPr>
        <w:autoSpaceDE w:val="0"/>
        <w:autoSpaceDN w:val="0"/>
        <w:adjustRightInd w:val="0"/>
        <w:spacing w:after="0" w:line="240" w:lineRule="auto"/>
        <w:ind w:firstLine="540"/>
        <w:jc w:val="both"/>
        <w:rPr>
          <w:rFonts w:ascii="Times New Roman" w:hAnsi="Times New Roman" w:cs="Times New Roman"/>
          <w:sz w:val="24"/>
          <w:szCs w:val="24"/>
        </w:rPr>
      </w:pPr>
      <w:r w:rsidRPr="005B5A25">
        <w:rPr>
          <w:rFonts w:ascii="Times New Roman" w:hAnsi="Times New Roman" w:cs="Times New Roman"/>
          <w:sz w:val="24"/>
          <w:szCs w:val="24"/>
        </w:rPr>
        <w:t xml:space="preserve">- </w:t>
      </w:r>
      <w:r w:rsidR="006F10F8" w:rsidRPr="005B5A25">
        <w:rPr>
          <w:rFonts w:ascii="Times New Roman" w:hAnsi="Times New Roman" w:cs="Times New Roman"/>
          <w:sz w:val="24"/>
          <w:szCs w:val="24"/>
        </w:rPr>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w:t>
      </w:r>
      <w:proofErr w:type="gramStart"/>
      <w:r w:rsidR="006F10F8" w:rsidRPr="005B5A25">
        <w:rPr>
          <w:rFonts w:ascii="Times New Roman" w:hAnsi="Times New Roman" w:cs="Times New Roman"/>
          <w:sz w:val="24"/>
          <w:szCs w:val="24"/>
        </w:rPr>
        <w:t>указанными</w:t>
      </w:r>
      <w:proofErr w:type="gramEnd"/>
      <w:r w:rsidR="006F10F8" w:rsidRPr="005B5A25">
        <w:rPr>
          <w:rFonts w:ascii="Times New Roman" w:hAnsi="Times New Roman" w:cs="Times New Roman"/>
          <w:sz w:val="24"/>
          <w:szCs w:val="24"/>
        </w:rPr>
        <w:t xml:space="preserve"> кооперативом либо организацией права на использование такого земельного участка по иным основаниям;</w:t>
      </w:r>
    </w:p>
    <w:p w:rsidR="006F10F8" w:rsidRPr="005B5A25" w:rsidRDefault="00103E42" w:rsidP="005B5A2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5A25">
        <w:rPr>
          <w:rFonts w:ascii="Times New Roman" w:hAnsi="Times New Roman" w:cs="Times New Roman"/>
          <w:sz w:val="24"/>
          <w:szCs w:val="24"/>
        </w:rPr>
        <w:lastRenderedPageBreak/>
        <w:t xml:space="preserve">- </w:t>
      </w:r>
      <w:r w:rsidR="006F10F8" w:rsidRPr="005B5A25">
        <w:rPr>
          <w:rFonts w:ascii="Times New Roman" w:hAnsi="Times New Roman" w:cs="Times New Roman"/>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6F10F8" w:rsidRPr="005B5A25">
        <w:rPr>
          <w:rFonts w:ascii="Times New Roman" w:hAnsi="Times New Roman" w:cs="Times New Roman"/>
          <w:sz w:val="24"/>
          <w:szCs w:val="24"/>
        </w:rPr>
        <w:t xml:space="preserve"> гражданином;</w:t>
      </w:r>
    </w:p>
    <w:p w:rsidR="006F10F8" w:rsidRPr="005B5A25" w:rsidRDefault="00103E42" w:rsidP="005B5A25">
      <w:pPr>
        <w:autoSpaceDE w:val="0"/>
        <w:autoSpaceDN w:val="0"/>
        <w:adjustRightInd w:val="0"/>
        <w:spacing w:after="0" w:line="240" w:lineRule="auto"/>
        <w:ind w:firstLine="540"/>
        <w:jc w:val="both"/>
        <w:rPr>
          <w:rFonts w:ascii="Times New Roman" w:hAnsi="Times New Roman" w:cs="Times New Roman"/>
          <w:sz w:val="24"/>
          <w:szCs w:val="24"/>
        </w:rPr>
      </w:pPr>
      <w:r w:rsidRPr="005B5A25">
        <w:rPr>
          <w:rFonts w:ascii="Times New Roman" w:hAnsi="Times New Roman" w:cs="Times New Roman"/>
          <w:sz w:val="24"/>
          <w:szCs w:val="24"/>
        </w:rPr>
        <w:t xml:space="preserve">- </w:t>
      </w:r>
      <w:r w:rsidR="006F10F8" w:rsidRPr="005B5A25">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F10F8" w:rsidRPr="005B5A25" w:rsidRDefault="00D9329F" w:rsidP="005B5A25">
      <w:pPr>
        <w:autoSpaceDE w:val="0"/>
        <w:autoSpaceDN w:val="0"/>
        <w:adjustRightInd w:val="0"/>
        <w:spacing w:after="0" w:line="240" w:lineRule="auto"/>
        <w:ind w:firstLine="540"/>
        <w:jc w:val="both"/>
        <w:rPr>
          <w:rFonts w:ascii="Times New Roman" w:hAnsi="Times New Roman" w:cs="Times New Roman"/>
          <w:sz w:val="24"/>
          <w:szCs w:val="24"/>
        </w:rPr>
      </w:pPr>
      <w:r w:rsidRPr="005B5A25">
        <w:rPr>
          <w:rFonts w:ascii="Times New Roman" w:hAnsi="Times New Roman" w:cs="Times New Roman"/>
          <w:sz w:val="24"/>
          <w:szCs w:val="24"/>
        </w:rPr>
        <w:t xml:space="preserve">- </w:t>
      </w:r>
      <w:r w:rsidR="006F10F8" w:rsidRPr="005B5A25">
        <w:rPr>
          <w:rFonts w:ascii="Times New Roman" w:hAnsi="Times New Roman" w:cs="Times New Roman"/>
          <w:sz w:val="24"/>
          <w:szCs w:val="24"/>
        </w:rPr>
        <w:t>документ, подтверждающий полномочия представителя заявителя (в случае, если с заявлением обращается представитель заявителя);</w:t>
      </w:r>
    </w:p>
    <w:p w:rsidR="006F10F8" w:rsidRPr="005B5A25" w:rsidRDefault="00D9329F" w:rsidP="005B5A25">
      <w:pPr>
        <w:autoSpaceDE w:val="0"/>
        <w:autoSpaceDN w:val="0"/>
        <w:adjustRightInd w:val="0"/>
        <w:spacing w:after="0" w:line="240" w:lineRule="auto"/>
        <w:ind w:firstLine="540"/>
        <w:jc w:val="both"/>
        <w:rPr>
          <w:rFonts w:ascii="Times New Roman" w:hAnsi="Times New Roman" w:cs="Times New Roman"/>
          <w:sz w:val="24"/>
          <w:szCs w:val="24"/>
        </w:rPr>
      </w:pPr>
      <w:r w:rsidRPr="005B5A25">
        <w:rPr>
          <w:rFonts w:ascii="Times New Roman" w:hAnsi="Times New Roman" w:cs="Times New Roman"/>
          <w:sz w:val="24"/>
          <w:szCs w:val="24"/>
        </w:rPr>
        <w:t xml:space="preserve">- </w:t>
      </w:r>
      <w:r w:rsidR="006F10F8" w:rsidRPr="005B5A25">
        <w:rPr>
          <w:rFonts w:ascii="Times New Roman" w:hAnsi="Times New Roman" w:cs="Times New Roman"/>
          <w:sz w:val="24"/>
          <w:szCs w:val="24"/>
        </w:rPr>
        <w:t>выписка из единого государственного реестра юридических лиц о гаражном кооперативе, членом которого является заявитель.</w:t>
      </w:r>
    </w:p>
    <w:p w:rsidR="00FD2304" w:rsidRPr="005B5A25" w:rsidRDefault="00BF180D" w:rsidP="005B5A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FD2304" w:rsidRPr="005B5A25">
        <w:rPr>
          <w:rFonts w:ascii="Times New Roman" w:hAnsi="Times New Roman" w:cs="Times New Roman"/>
          <w:sz w:val="24"/>
          <w:szCs w:val="24"/>
        </w:rPr>
        <w:t>. Настоящий порядок предоставления земельных участков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FD2304" w:rsidRPr="005B5A25" w:rsidRDefault="00FD2304" w:rsidP="005B5A25">
      <w:pPr>
        <w:autoSpaceDE w:val="0"/>
        <w:autoSpaceDN w:val="0"/>
        <w:adjustRightInd w:val="0"/>
        <w:spacing w:after="0" w:line="240" w:lineRule="auto"/>
        <w:ind w:firstLine="540"/>
        <w:jc w:val="both"/>
        <w:rPr>
          <w:rFonts w:ascii="Times New Roman" w:hAnsi="Times New Roman" w:cs="Times New Roman"/>
          <w:sz w:val="24"/>
          <w:szCs w:val="24"/>
        </w:rPr>
      </w:pPr>
      <w:r w:rsidRPr="005B5A25">
        <w:rPr>
          <w:rFonts w:ascii="Times New Roman" w:hAnsi="Times New Roman" w:cs="Times New Roman"/>
          <w:sz w:val="24"/>
          <w:szCs w:val="24"/>
        </w:rP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sectPr w:rsidR="00FD2304" w:rsidRPr="005B5A25" w:rsidSect="00582C4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51A8"/>
    <w:multiLevelType w:val="hybridMultilevel"/>
    <w:tmpl w:val="1204A892"/>
    <w:lvl w:ilvl="0" w:tplc="3DA089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BA673EB"/>
    <w:multiLevelType w:val="hybridMultilevel"/>
    <w:tmpl w:val="14EACBBC"/>
    <w:lvl w:ilvl="0" w:tplc="D90C1DC2">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5E35E1C"/>
    <w:multiLevelType w:val="hybridMultilevel"/>
    <w:tmpl w:val="F36AC226"/>
    <w:lvl w:ilvl="0" w:tplc="5AAAB43C">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C691C4E"/>
    <w:multiLevelType w:val="hybridMultilevel"/>
    <w:tmpl w:val="BCCA2CBC"/>
    <w:lvl w:ilvl="0" w:tplc="132CFC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797731D"/>
    <w:multiLevelType w:val="hybridMultilevel"/>
    <w:tmpl w:val="DE3E6B52"/>
    <w:lvl w:ilvl="0" w:tplc="A55C55A4">
      <w:start w:val="1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423026"/>
    <w:rsid w:val="0004588D"/>
    <w:rsid w:val="000668B7"/>
    <w:rsid w:val="00067CD1"/>
    <w:rsid w:val="000763A8"/>
    <w:rsid w:val="000B1107"/>
    <w:rsid w:val="000C06EA"/>
    <w:rsid w:val="000C3269"/>
    <w:rsid w:val="000D295C"/>
    <w:rsid w:val="000E7EFB"/>
    <w:rsid w:val="000F688B"/>
    <w:rsid w:val="00103E42"/>
    <w:rsid w:val="00125843"/>
    <w:rsid w:val="00145518"/>
    <w:rsid w:val="0015770B"/>
    <w:rsid w:val="00176749"/>
    <w:rsid w:val="0018250C"/>
    <w:rsid w:val="00190D1F"/>
    <w:rsid w:val="001E12E3"/>
    <w:rsid w:val="00213AC5"/>
    <w:rsid w:val="00216AEE"/>
    <w:rsid w:val="00242BEA"/>
    <w:rsid w:val="00250AF6"/>
    <w:rsid w:val="00264D89"/>
    <w:rsid w:val="00281954"/>
    <w:rsid w:val="002A49D9"/>
    <w:rsid w:val="002B1D3F"/>
    <w:rsid w:val="002B275D"/>
    <w:rsid w:val="002D633A"/>
    <w:rsid w:val="003145B6"/>
    <w:rsid w:val="00352061"/>
    <w:rsid w:val="003720DB"/>
    <w:rsid w:val="00375B41"/>
    <w:rsid w:val="00381D79"/>
    <w:rsid w:val="003A3A45"/>
    <w:rsid w:val="0042243C"/>
    <w:rsid w:val="00423026"/>
    <w:rsid w:val="0043701B"/>
    <w:rsid w:val="00445327"/>
    <w:rsid w:val="00473A4B"/>
    <w:rsid w:val="004B478E"/>
    <w:rsid w:val="004B7F61"/>
    <w:rsid w:val="00532FF7"/>
    <w:rsid w:val="00561AA7"/>
    <w:rsid w:val="00572037"/>
    <w:rsid w:val="00582C47"/>
    <w:rsid w:val="005B5A25"/>
    <w:rsid w:val="006260FB"/>
    <w:rsid w:val="00653895"/>
    <w:rsid w:val="00664F2E"/>
    <w:rsid w:val="00682D81"/>
    <w:rsid w:val="006A69FE"/>
    <w:rsid w:val="006B3765"/>
    <w:rsid w:val="006C6CAA"/>
    <w:rsid w:val="006E7C3A"/>
    <w:rsid w:val="006F10F8"/>
    <w:rsid w:val="006F170E"/>
    <w:rsid w:val="007050E5"/>
    <w:rsid w:val="00794C5F"/>
    <w:rsid w:val="007A366E"/>
    <w:rsid w:val="007B6E5F"/>
    <w:rsid w:val="00817F09"/>
    <w:rsid w:val="008366EA"/>
    <w:rsid w:val="00863DDE"/>
    <w:rsid w:val="008844B2"/>
    <w:rsid w:val="008869FF"/>
    <w:rsid w:val="008B1C8F"/>
    <w:rsid w:val="008B4F95"/>
    <w:rsid w:val="008C70CF"/>
    <w:rsid w:val="00951334"/>
    <w:rsid w:val="00951C72"/>
    <w:rsid w:val="009631A3"/>
    <w:rsid w:val="009760C3"/>
    <w:rsid w:val="00976301"/>
    <w:rsid w:val="00A362B7"/>
    <w:rsid w:val="00A61326"/>
    <w:rsid w:val="00A96482"/>
    <w:rsid w:val="00AA17AF"/>
    <w:rsid w:val="00AC517C"/>
    <w:rsid w:val="00BF180D"/>
    <w:rsid w:val="00C101B3"/>
    <w:rsid w:val="00C1463A"/>
    <w:rsid w:val="00C25098"/>
    <w:rsid w:val="00C254EC"/>
    <w:rsid w:val="00C30F79"/>
    <w:rsid w:val="00C46E83"/>
    <w:rsid w:val="00C92099"/>
    <w:rsid w:val="00CA4C59"/>
    <w:rsid w:val="00CB0518"/>
    <w:rsid w:val="00CB6A84"/>
    <w:rsid w:val="00CE0FAE"/>
    <w:rsid w:val="00CF00F8"/>
    <w:rsid w:val="00CF1C41"/>
    <w:rsid w:val="00D34315"/>
    <w:rsid w:val="00D433B5"/>
    <w:rsid w:val="00D8277C"/>
    <w:rsid w:val="00D9329F"/>
    <w:rsid w:val="00DE2DE2"/>
    <w:rsid w:val="00E40667"/>
    <w:rsid w:val="00E44834"/>
    <w:rsid w:val="00E579B2"/>
    <w:rsid w:val="00E834DF"/>
    <w:rsid w:val="00E95ED2"/>
    <w:rsid w:val="00EA54CD"/>
    <w:rsid w:val="00EF3F7A"/>
    <w:rsid w:val="00F11F51"/>
    <w:rsid w:val="00F67D31"/>
    <w:rsid w:val="00F73E9A"/>
    <w:rsid w:val="00F82618"/>
    <w:rsid w:val="00F94063"/>
    <w:rsid w:val="00FD2304"/>
    <w:rsid w:val="00FD7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6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0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3026"/>
    <w:rPr>
      <w:rFonts w:ascii="Tahoma" w:hAnsi="Tahoma" w:cs="Tahoma"/>
      <w:sz w:val="16"/>
      <w:szCs w:val="16"/>
    </w:rPr>
  </w:style>
  <w:style w:type="character" w:styleId="a5">
    <w:name w:val="Hyperlink"/>
    <w:basedOn w:val="a0"/>
    <w:uiPriority w:val="99"/>
    <w:rsid w:val="00976301"/>
    <w:rPr>
      <w:rFonts w:ascii="Times New Roman" w:hAnsi="Times New Roman"/>
      <w:color w:val="0000FF"/>
      <w:sz w:val="24"/>
      <w:u w:val="single"/>
    </w:rPr>
  </w:style>
  <w:style w:type="paragraph" w:customStyle="1" w:styleId="ConsPlusNormal">
    <w:name w:val="ConsPlusNormal"/>
    <w:rsid w:val="004224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E40667"/>
    <w:pPr>
      <w:ind w:left="720"/>
      <w:contextualSpacing/>
    </w:pPr>
  </w:style>
</w:styles>
</file>

<file path=word/webSettings.xml><?xml version="1.0" encoding="utf-8"?>
<w:webSettings xmlns:r="http://schemas.openxmlformats.org/officeDocument/2006/relationships" xmlns:w="http://schemas.openxmlformats.org/wordprocessingml/2006/main">
  <w:divs>
    <w:div w:id="5427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CCBD3A48AFE6CD0FEDF8D4A9A6278E139996BC30D3D8378493853EFE33BA4F42D8734064E43882D507905A4AQCDFK" TargetMode="External"/><Relationship Id="rId3" Type="http://schemas.openxmlformats.org/officeDocument/2006/relationships/styles" Target="styles.xml"/><Relationship Id="rId7" Type="http://schemas.openxmlformats.org/officeDocument/2006/relationships/hyperlink" Target="consultantplus://offline/ref=DDCCBD3A48AFE6CD0FEDF8D4A9A6278E139996BC30D3D8378493853EFE33BA4F42D8734064E43882D507905A4AQCD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DCCBD3A48AFE6CD0FEDF8D4A9A6278E139996BC30D3D8378493853EFE33BA4F42D8734064E43882D507905A4AQCDF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47245-AECD-4AA4-83DE-7E66080E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dc:creator>
  <cp:lastModifiedBy>Бизюкова</cp:lastModifiedBy>
  <cp:revision>4</cp:revision>
  <cp:lastPrinted>2021-08-13T06:13:00Z</cp:lastPrinted>
  <dcterms:created xsi:type="dcterms:W3CDTF">2021-08-31T07:34:00Z</dcterms:created>
  <dcterms:modified xsi:type="dcterms:W3CDTF">2021-08-31T08:08:00Z</dcterms:modified>
</cp:coreProperties>
</file>