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4E8A" w:rsidRDefault="00643E10" w:rsidP="00716E4F">
      <w:pPr>
        <w:pStyle w:val="a7"/>
        <w:keepNext/>
        <w:ind w:firstLine="426"/>
        <w:jc w:val="center"/>
        <w:outlineLvl w:val="2"/>
        <w:rPr>
          <w:szCs w:val="28"/>
          <w:lang w:val="ru-RU"/>
        </w:rPr>
      </w:pPr>
      <w:r>
        <w:rPr>
          <w:szCs w:val="28"/>
          <w:lang w:val="ru-RU"/>
        </w:rPr>
        <w:t>ОФИЦИАЛЬНАЯ ИНФОРМАЦИЯ</w:t>
      </w:r>
    </w:p>
    <w:p w:rsidR="00643E10" w:rsidRDefault="00643E10" w:rsidP="00716E4F">
      <w:pPr>
        <w:pStyle w:val="a7"/>
        <w:keepNext/>
        <w:ind w:firstLine="426"/>
        <w:jc w:val="center"/>
        <w:outlineLvl w:val="2"/>
        <w:rPr>
          <w:sz w:val="16"/>
          <w:szCs w:val="16"/>
          <w:lang w:val="ru-RU"/>
        </w:rPr>
      </w:pPr>
    </w:p>
    <w:p w:rsidR="0000073E" w:rsidRDefault="00643E10" w:rsidP="00716E4F">
      <w:pPr>
        <w:pStyle w:val="a7"/>
        <w:keepNext/>
        <w:ind w:firstLine="426"/>
        <w:jc w:val="center"/>
        <w:outlineLvl w:val="2"/>
        <w:rPr>
          <w:szCs w:val="28"/>
          <w:lang w:val="ru-RU"/>
        </w:rPr>
      </w:pPr>
      <w:r>
        <w:rPr>
          <w:szCs w:val="28"/>
          <w:lang w:val="ru-RU"/>
        </w:rPr>
        <w:t>СООБЩЕНИЕ</w:t>
      </w:r>
    </w:p>
    <w:p w:rsidR="00643E10" w:rsidRPr="00643E10" w:rsidRDefault="0000073E" w:rsidP="00716E4F">
      <w:pPr>
        <w:pStyle w:val="a7"/>
        <w:keepNext/>
        <w:ind w:firstLine="426"/>
        <w:jc w:val="center"/>
        <w:outlineLvl w:val="2"/>
        <w:rPr>
          <w:szCs w:val="28"/>
          <w:lang w:val="ru-RU"/>
        </w:rPr>
      </w:pPr>
      <w:r>
        <w:rPr>
          <w:szCs w:val="28"/>
          <w:lang w:val="ru-RU"/>
        </w:rPr>
        <w:t>о возможном установлении публичного сервитута</w:t>
      </w:r>
    </w:p>
    <w:p w:rsidR="00643E10" w:rsidRDefault="00643E10" w:rsidP="00716E4F">
      <w:pPr>
        <w:ind w:firstLine="426"/>
        <w:jc w:val="both"/>
        <w:rPr>
          <w:rFonts w:ascii="Times New Roman" w:hAnsi="Times New Roman"/>
          <w:sz w:val="28"/>
          <w:szCs w:val="28"/>
        </w:rPr>
      </w:pPr>
    </w:p>
    <w:p w:rsidR="00AE64A5" w:rsidRPr="0019731C" w:rsidRDefault="00AE64A5" w:rsidP="00716E4F">
      <w:pPr>
        <w:ind w:firstLine="426"/>
        <w:jc w:val="both"/>
        <w:rPr>
          <w:rFonts w:ascii="Times New Roman" w:hAnsi="Times New Roman"/>
          <w:sz w:val="28"/>
          <w:szCs w:val="28"/>
        </w:rPr>
      </w:pPr>
      <w:proofErr w:type="gramStart"/>
      <w:r w:rsidRPr="0019731C">
        <w:rPr>
          <w:rFonts w:ascii="Times New Roman" w:hAnsi="Times New Roman"/>
          <w:sz w:val="28"/>
          <w:szCs w:val="28"/>
        </w:rPr>
        <w:t>Администрация</w:t>
      </w:r>
      <w:proofErr w:type="gramEnd"/>
      <w:r w:rsidRPr="0019731C">
        <w:rPr>
          <w:rFonts w:ascii="Times New Roman" w:hAnsi="Times New Roman"/>
          <w:sz w:val="28"/>
          <w:szCs w:val="28"/>
        </w:rPr>
        <w:t xml:space="preserve"> ЗАТО г. Железногорск рассматривает ходатайство АО «</w:t>
      </w:r>
      <w:proofErr w:type="spellStart"/>
      <w:r w:rsidRPr="0019731C">
        <w:rPr>
          <w:rFonts w:ascii="Times New Roman" w:hAnsi="Times New Roman"/>
          <w:sz w:val="28"/>
          <w:szCs w:val="28"/>
        </w:rPr>
        <w:t>КрасЭКо</w:t>
      </w:r>
      <w:proofErr w:type="spellEnd"/>
      <w:r w:rsidRPr="0019731C">
        <w:rPr>
          <w:rFonts w:ascii="Times New Roman" w:hAnsi="Times New Roman"/>
          <w:sz w:val="28"/>
          <w:szCs w:val="28"/>
        </w:rPr>
        <w:t xml:space="preserve">» об установлении публичного сервитута в целях </w:t>
      </w:r>
      <w:r w:rsidR="007346F0">
        <w:rPr>
          <w:rFonts w:ascii="Times New Roman" w:hAnsi="Times New Roman"/>
          <w:sz w:val="28"/>
          <w:szCs w:val="28"/>
        </w:rPr>
        <w:t xml:space="preserve">размещения тепловых сетей и их неотъемлемых технологических частей объекта «Строительство тепловой сети от </w:t>
      </w:r>
      <w:proofErr w:type="spellStart"/>
      <w:r w:rsidR="007346F0">
        <w:rPr>
          <w:rFonts w:ascii="Times New Roman" w:hAnsi="Times New Roman"/>
          <w:sz w:val="28"/>
          <w:szCs w:val="28"/>
        </w:rPr>
        <w:t>тепломагистрали</w:t>
      </w:r>
      <w:proofErr w:type="spellEnd"/>
      <w:r w:rsidR="007346F0">
        <w:rPr>
          <w:rFonts w:ascii="Times New Roman" w:hAnsi="Times New Roman"/>
          <w:sz w:val="28"/>
          <w:szCs w:val="28"/>
        </w:rPr>
        <w:t xml:space="preserve"> «</w:t>
      </w:r>
      <w:proofErr w:type="spellStart"/>
      <w:r w:rsidR="007346F0">
        <w:rPr>
          <w:rFonts w:ascii="Times New Roman" w:hAnsi="Times New Roman"/>
          <w:sz w:val="28"/>
          <w:szCs w:val="28"/>
        </w:rPr>
        <w:t>Железногорская</w:t>
      </w:r>
      <w:proofErr w:type="spellEnd"/>
      <w:r w:rsidR="007346F0">
        <w:rPr>
          <w:rFonts w:ascii="Times New Roman" w:hAnsi="Times New Roman"/>
          <w:sz w:val="28"/>
          <w:szCs w:val="28"/>
        </w:rPr>
        <w:t xml:space="preserve"> ТЭЦ – город» до бойлерной котельной № 1 </w:t>
      </w:r>
      <w:proofErr w:type="spellStart"/>
      <w:r w:rsidR="007346F0">
        <w:rPr>
          <w:rFonts w:ascii="Times New Roman" w:hAnsi="Times New Roman"/>
          <w:sz w:val="28"/>
          <w:szCs w:val="28"/>
        </w:rPr>
        <w:t>мкр</w:t>
      </w:r>
      <w:proofErr w:type="spellEnd"/>
      <w:r w:rsidR="007346F0">
        <w:rPr>
          <w:rFonts w:ascii="Times New Roman" w:hAnsi="Times New Roman"/>
          <w:sz w:val="28"/>
          <w:szCs w:val="28"/>
        </w:rPr>
        <w:t xml:space="preserve">. Первомайский. Строительство ЦТП </w:t>
      </w:r>
      <w:proofErr w:type="spellStart"/>
      <w:r w:rsidR="007346F0">
        <w:rPr>
          <w:rFonts w:ascii="Times New Roman" w:hAnsi="Times New Roman"/>
          <w:sz w:val="28"/>
          <w:szCs w:val="28"/>
        </w:rPr>
        <w:t>мкр</w:t>
      </w:r>
      <w:proofErr w:type="spellEnd"/>
      <w:r w:rsidR="007346F0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="007346F0">
        <w:rPr>
          <w:rFonts w:ascii="Times New Roman" w:hAnsi="Times New Roman"/>
          <w:sz w:val="28"/>
          <w:szCs w:val="28"/>
        </w:rPr>
        <w:t>Первомайский», необходимых для организации теплоснабжения населения, на земельных участках с кадастровыми номерами 24:58:0326001:155, 24:58:0000000:93, 24:58:0000000:72, 24:58:0000000:67,</w:t>
      </w:r>
      <w:r w:rsidR="00282A8A" w:rsidRPr="00282A8A">
        <w:rPr>
          <w:rFonts w:ascii="Times New Roman" w:hAnsi="Times New Roman"/>
          <w:sz w:val="28"/>
          <w:szCs w:val="28"/>
        </w:rPr>
        <w:t xml:space="preserve"> </w:t>
      </w:r>
      <w:r w:rsidR="00282A8A">
        <w:rPr>
          <w:rFonts w:ascii="Times New Roman" w:hAnsi="Times New Roman"/>
          <w:sz w:val="28"/>
          <w:szCs w:val="28"/>
        </w:rPr>
        <w:t xml:space="preserve">24:58:0000000:69, </w:t>
      </w:r>
      <w:r w:rsidR="007346F0">
        <w:rPr>
          <w:rFonts w:ascii="Times New Roman" w:hAnsi="Times New Roman"/>
          <w:sz w:val="28"/>
          <w:szCs w:val="28"/>
        </w:rPr>
        <w:t>24:58:0000000:71, 24:58:0000000:34236,</w:t>
      </w:r>
      <w:r w:rsidR="0000073E">
        <w:rPr>
          <w:rFonts w:ascii="Times New Roman" w:hAnsi="Times New Roman"/>
          <w:sz w:val="28"/>
          <w:szCs w:val="28"/>
        </w:rPr>
        <w:t xml:space="preserve"> </w:t>
      </w:r>
      <w:r w:rsidR="00282A8A">
        <w:rPr>
          <w:rFonts w:ascii="Times New Roman" w:hAnsi="Times New Roman"/>
          <w:sz w:val="28"/>
          <w:szCs w:val="28"/>
        </w:rPr>
        <w:t>24:58:0335001:1,</w:t>
      </w:r>
      <w:r w:rsidR="00282A8A" w:rsidRPr="00282A8A">
        <w:rPr>
          <w:rFonts w:ascii="Times New Roman" w:hAnsi="Times New Roman"/>
          <w:sz w:val="28"/>
          <w:szCs w:val="28"/>
        </w:rPr>
        <w:t xml:space="preserve"> </w:t>
      </w:r>
      <w:r w:rsidR="00282A8A">
        <w:rPr>
          <w:rFonts w:ascii="Times New Roman" w:hAnsi="Times New Roman"/>
          <w:sz w:val="28"/>
          <w:szCs w:val="28"/>
        </w:rPr>
        <w:t xml:space="preserve">24:58:0000000:34247, 24:58:03317012:126 и земельных участках, государственная собственность на которые </w:t>
      </w:r>
      <w:proofErr w:type="spellStart"/>
      <w:r w:rsidR="00282A8A">
        <w:rPr>
          <w:rFonts w:ascii="Times New Roman" w:hAnsi="Times New Roman"/>
          <w:sz w:val="28"/>
          <w:szCs w:val="28"/>
        </w:rPr>
        <w:t>неразграничена</w:t>
      </w:r>
      <w:proofErr w:type="spellEnd"/>
      <w:proofErr w:type="gramEnd"/>
      <w:r w:rsidR="00282A8A">
        <w:rPr>
          <w:rFonts w:ascii="Times New Roman" w:hAnsi="Times New Roman"/>
          <w:sz w:val="28"/>
          <w:szCs w:val="28"/>
        </w:rPr>
        <w:t xml:space="preserve">, </w:t>
      </w:r>
      <w:proofErr w:type="gramStart"/>
      <w:r w:rsidR="00282A8A">
        <w:rPr>
          <w:rFonts w:ascii="Times New Roman" w:hAnsi="Times New Roman"/>
          <w:sz w:val="28"/>
          <w:szCs w:val="28"/>
        </w:rPr>
        <w:t>находящихся в кадастровых кварталах с номерами: 24:58:0326001, 24:58:0317016 и 24:58:0327001</w:t>
      </w:r>
      <w:r w:rsidRPr="0019731C">
        <w:rPr>
          <w:rFonts w:ascii="Times New Roman" w:hAnsi="Times New Roman"/>
          <w:sz w:val="28"/>
          <w:szCs w:val="28"/>
        </w:rPr>
        <w:t>.</w:t>
      </w:r>
      <w:r w:rsidR="004E7154">
        <w:rPr>
          <w:rFonts w:ascii="Times New Roman" w:hAnsi="Times New Roman"/>
          <w:sz w:val="28"/>
          <w:szCs w:val="28"/>
        </w:rPr>
        <w:t xml:space="preserve"> </w:t>
      </w:r>
      <w:r w:rsidRPr="0019731C">
        <w:rPr>
          <w:rFonts w:ascii="Times New Roman" w:hAnsi="Times New Roman"/>
          <w:sz w:val="28"/>
          <w:szCs w:val="28"/>
        </w:rPr>
        <w:t xml:space="preserve"> </w:t>
      </w:r>
      <w:proofErr w:type="gramEnd"/>
    </w:p>
    <w:p w:rsidR="004E7154" w:rsidRDefault="004E7154" w:rsidP="00716E4F">
      <w:pPr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Местоположение </w:t>
      </w:r>
      <w:r w:rsidRPr="0019731C">
        <w:rPr>
          <w:rFonts w:ascii="Times New Roman" w:hAnsi="Times New Roman"/>
          <w:sz w:val="28"/>
          <w:szCs w:val="28"/>
        </w:rPr>
        <w:t>земельн</w:t>
      </w:r>
      <w:r>
        <w:rPr>
          <w:rFonts w:ascii="Times New Roman" w:hAnsi="Times New Roman"/>
          <w:sz w:val="28"/>
          <w:szCs w:val="28"/>
        </w:rPr>
        <w:t>ого</w:t>
      </w:r>
      <w:r w:rsidRPr="0019731C">
        <w:rPr>
          <w:rFonts w:ascii="Times New Roman" w:hAnsi="Times New Roman"/>
          <w:sz w:val="28"/>
          <w:szCs w:val="28"/>
        </w:rPr>
        <w:t xml:space="preserve"> участка с кадастровым номер</w:t>
      </w:r>
      <w:r>
        <w:rPr>
          <w:rFonts w:ascii="Times New Roman" w:hAnsi="Times New Roman"/>
          <w:sz w:val="28"/>
          <w:szCs w:val="28"/>
        </w:rPr>
        <w:t xml:space="preserve">ом </w:t>
      </w:r>
      <w:r w:rsidRPr="0019731C">
        <w:rPr>
          <w:rFonts w:ascii="Times New Roman" w:hAnsi="Times New Roman"/>
          <w:sz w:val="28"/>
          <w:szCs w:val="28"/>
        </w:rPr>
        <w:t xml:space="preserve"> </w:t>
      </w:r>
      <w:r w:rsidR="0000073E">
        <w:rPr>
          <w:rFonts w:ascii="Times New Roman" w:hAnsi="Times New Roman"/>
          <w:sz w:val="28"/>
          <w:szCs w:val="28"/>
        </w:rPr>
        <w:t>24:58:0326001:155 установлено относительно ориентира, расположенного в границах участка. Почтовый адрес ориентира</w:t>
      </w:r>
      <w:r>
        <w:rPr>
          <w:rFonts w:ascii="Times New Roman" w:hAnsi="Times New Roman"/>
          <w:sz w:val="28"/>
          <w:szCs w:val="28"/>
        </w:rPr>
        <w:t xml:space="preserve">: Красноярский край, ЗАТО Железногорск, </w:t>
      </w:r>
      <w:r w:rsidR="00E44404">
        <w:rPr>
          <w:rFonts w:ascii="Times New Roman" w:hAnsi="Times New Roman"/>
          <w:sz w:val="28"/>
          <w:szCs w:val="28"/>
        </w:rPr>
        <w:t xml:space="preserve">                                   </w:t>
      </w:r>
      <w:r>
        <w:rPr>
          <w:rFonts w:ascii="Times New Roman" w:hAnsi="Times New Roman"/>
          <w:sz w:val="28"/>
          <w:szCs w:val="28"/>
        </w:rPr>
        <w:t xml:space="preserve">г. Железногорск, </w:t>
      </w:r>
      <w:r w:rsidR="0000073E">
        <w:rPr>
          <w:rFonts w:ascii="Times New Roman" w:hAnsi="Times New Roman"/>
          <w:sz w:val="28"/>
          <w:szCs w:val="28"/>
        </w:rPr>
        <w:t xml:space="preserve">ул. </w:t>
      </w:r>
      <w:proofErr w:type="gramStart"/>
      <w:r w:rsidR="0000073E">
        <w:rPr>
          <w:rFonts w:ascii="Times New Roman" w:hAnsi="Times New Roman"/>
          <w:sz w:val="28"/>
          <w:szCs w:val="28"/>
        </w:rPr>
        <w:t>Узкоколейная</w:t>
      </w:r>
      <w:proofErr w:type="gramEnd"/>
      <w:r w:rsidR="0000073E">
        <w:rPr>
          <w:rFonts w:ascii="Times New Roman" w:hAnsi="Times New Roman"/>
          <w:sz w:val="28"/>
          <w:szCs w:val="28"/>
        </w:rPr>
        <w:t>, 40</w:t>
      </w:r>
      <w:r>
        <w:rPr>
          <w:rFonts w:ascii="Times New Roman" w:hAnsi="Times New Roman"/>
          <w:sz w:val="28"/>
          <w:szCs w:val="28"/>
        </w:rPr>
        <w:t>.</w:t>
      </w:r>
    </w:p>
    <w:p w:rsidR="0000073E" w:rsidRDefault="004E7154" w:rsidP="00716E4F">
      <w:pPr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Местоположение </w:t>
      </w:r>
      <w:r w:rsidRPr="0019731C">
        <w:rPr>
          <w:rFonts w:ascii="Times New Roman" w:hAnsi="Times New Roman"/>
          <w:sz w:val="28"/>
          <w:szCs w:val="28"/>
        </w:rPr>
        <w:t>земельн</w:t>
      </w:r>
      <w:r>
        <w:rPr>
          <w:rFonts w:ascii="Times New Roman" w:hAnsi="Times New Roman"/>
          <w:sz w:val="28"/>
          <w:szCs w:val="28"/>
        </w:rPr>
        <w:t>ого</w:t>
      </w:r>
      <w:r w:rsidRPr="0019731C">
        <w:rPr>
          <w:rFonts w:ascii="Times New Roman" w:hAnsi="Times New Roman"/>
          <w:sz w:val="28"/>
          <w:szCs w:val="28"/>
        </w:rPr>
        <w:t xml:space="preserve"> участка с кадастровым номер</w:t>
      </w:r>
      <w:r>
        <w:rPr>
          <w:rFonts w:ascii="Times New Roman" w:hAnsi="Times New Roman"/>
          <w:sz w:val="28"/>
          <w:szCs w:val="28"/>
        </w:rPr>
        <w:t xml:space="preserve">ом </w:t>
      </w:r>
      <w:r w:rsidRPr="0019731C">
        <w:rPr>
          <w:rFonts w:ascii="Times New Roman" w:hAnsi="Times New Roman"/>
          <w:sz w:val="28"/>
          <w:szCs w:val="28"/>
        </w:rPr>
        <w:t xml:space="preserve"> </w:t>
      </w:r>
      <w:r w:rsidR="0000073E">
        <w:rPr>
          <w:rFonts w:ascii="Times New Roman" w:hAnsi="Times New Roman"/>
          <w:sz w:val="28"/>
          <w:szCs w:val="28"/>
        </w:rPr>
        <w:t>24:58:0000000:93</w:t>
      </w:r>
      <w:r w:rsidR="0000073E" w:rsidRPr="0000073E">
        <w:rPr>
          <w:rFonts w:ascii="Times New Roman" w:hAnsi="Times New Roman"/>
          <w:sz w:val="28"/>
          <w:szCs w:val="28"/>
        </w:rPr>
        <w:t xml:space="preserve"> </w:t>
      </w:r>
      <w:r w:rsidR="0000073E">
        <w:rPr>
          <w:rFonts w:ascii="Times New Roman" w:hAnsi="Times New Roman"/>
          <w:sz w:val="28"/>
          <w:szCs w:val="28"/>
        </w:rPr>
        <w:t xml:space="preserve">установлено относительно ориентира, расположенного в границах участка. Почтовый адрес ориентира: Красноярский край, ЗАТО Железногорск, </w:t>
      </w:r>
      <w:r w:rsidR="00E44404">
        <w:rPr>
          <w:rFonts w:ascii="Times New Roman" w:hAnsi="Times New Roman"/>
          <w:sz w:val="28"/>
          <w:szCs w:val="28"/>
        </w:rPr>
        <w:t xml:space="preserve">                                     </w:t>
      </w:r>
      <w:r w:rsidR="0000073E">
        <w:rPr>
          <w:rFonts w:ascii="Times New Roman" w:hAnsi="Times New Roman"/>
          <w:sz w:val="28"/>
          <w:szCs w:val="28"/>
        </w:rPr>
        <w:t xml:space="preserve">г. Железногорск, улица Калинина. </w:t>
      </w:r>
    </w:p>
    <w:p w:rsidR="0000073E" w:rsidRDefault="0000073E" w:rsidP="0000073E">
      <w:pPr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Местоположение </w:t>
      </w:r>
      <w:r w:rsidRPr="0019731C">
        <w:rPr>
          <w:rFonts w:ascii="Times New Roman" w:hAnsi="Times New Roman"/>
          <w:sz w:val="28"/>
          <w:szCs w:val="28"/>
        </w:rPr>
        <w:t>земельн</w:t>
      </w:r>
      <w:r>
        <w:rPr>
          <w:rFonts w:ascii="Times New Roman" w:hAnsi="Times New Roman"/>
          <w:sz w:val="28"/>
          <w:szCs w:val="28"/>
        </w:rPr>
        <w:t>ого</w:t>
      </w:r>
      <w:r w:rsidRPr="0019731C">
        <w:rPr>
          <w:rFonts w:ascii="Times New Roman" w:hAnsi="Times New Roman"/>
          <w:sz w:val="28"/>
          <w:szCs w:val="28"/>
        </w:rPr>
        <w:t xml:space="preserve"> участка с кадастровым номер</w:t>
      </w:r>
      <w:r>
        <w:rPr>
          <w:rFonts w:ascii="Times New Roman" w:hAnsi="Times New Roman"/>
          <w:sz w:val="28"/>
          <w:szCs w:val="28"/>
        </w:rPr>
        <w:t xml:space="preserve">ом </w:t>
      </w:r>
      <w:r w:rsidRPr="0019731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24:58:0000000:72</w:t>
      </w:r>
      <w:r w:rsidRPr="0000073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установлено относительно ориентира, расположенного в границах участка. Почтовый адрес ориентира: Красноярский край, ЗАТО Железногорск, </w:t>
      </w:r>
      <w:r w:rsidR="00E44404">
        <w:rPr>
          <w:rFonts w:ascii="Times New Roman" w:hAnsi="Times New Roman"/>
          <w:sz w:val="28"/>
          <w:szCs w:val="28"/>
        </w:rPr>
        <w:t xml:space="preserve">                                   </w:t>
      </w:r>
      <w:r>
        <w:rPr>
          <w:rFonts w:ascii="Times New Roman" w:hAnsi="Times New Roman"/>
          <w:sz w:val="28"/>
          <w:szCs w:val="28"/>
        </w:rPr>
        <w:t xml:space="preserve">г. Железногорск, Поселковый проезд. </w:t>
      </w:r>
    </w:p>
    <w:p w:rsidR="0000073E" w:rsidRDefault="0000073E" w:rsidP="0000073E">
      <w:pPr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Местоположение </w:t>
      </w:r>
      <w:r w:rsidRPr="0019731C">
        <w:rPr>
          <w:rFonts w:ascii="Times New Roman" w:hAnsi="Times New Roman"/>
          <w:sz w:val="28"/>
          <w:szCs w:val="28"/>
        </w:rPr>
        <w:t>земельн</w:t>
      </w:r>
      <w:r>
        <w:rPr>
          <w:rFonts w:ascii="Times New Roman" w:hAnsi="Times New Roman"/>
          <w:sz w:val="28"/>
          <w:szCs w:val="28"/>
        </w:rPr>
        <w:t>ого</w:t>
      </w:r>
      <w:r w:rsidRPr="0019731C">
        <w:rPr>
          <w:rFonts w:ascii="Times New Roman" w:hAnsi="Times New Roman"/>
          <w:sz w:val="28"/>
          <w:szCs w:val="28"/>
        </w:rPr>
        <w:t xml:space="preserve"> участка с кадастровым номер</w:t>
      </w:r>
      <w:r>
        <w:rPr>
          <w:rFonts w:ascii="Times New Roman" w:hAnsi="Times New Roman"/>
          <w:sz w:val="28"/>
          <w:szCs w:val="28"/>
        </w:rPr>
        <w:t xml:space="preserve">ом </w:t>
      </w:r>
      <w:r w:rsidRPr="0019731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24:58:0000000:67</w:t>
      </w:r>
      <w:r w:rsidRPr="0000073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установлено относительно ориентира, расположенного в границах участка. Почтовый адрес ориентира: Красноярский край, ЗАТО Железногорск, </w:t>
      </w:r>
      <w:r w:rsidR="00E44404">
        <w:rPr>
          <w:rFonts w:ascii="Times New Roman" w:hAnsi="Times New Roman"/>
          <w:sz w:val="28"/>
          <w:szCs w:val="28"/>
        </w:rPr>
        <w:t xml:space="preserve">                                          </w:t>
      </w:r>
      <w:r>
        <w:rPr>
          <w:rFonts w:ascii="Times New Roman" w:hAnsi="Times New Roman"/>
          <w:sz w:val="28"/>
          <w:szCs w:val="28"/>
        </w:rPr>
        <w:t xml:space="preserve">г. Железногорск, ул. </w:t>
      </w:r>
      <w:proofErr w:type="gramStart"/>
      <w:r>
        <w:rPr>
          <w:rFonts w:ascii="Times New Roman" w:hAnsi="Times New Roman"/>
          <w:sz w:val="28"/>
          <w:szCs w:val="28"/>
        </w:rPr>
        <w:t>Таежная</w:t>
      </w:r>
      <w:proofErr w:type="gramEnd"/>
      <w:r>
        <w:rPr>
          <w:rFonts w:ascii="Times New Roman" w:hAnsi="Times New Roman"/>
          <w:sz w:val="28"/>
          <w:szCs w:val="28"/>
        </w:rPr>
        <w:t xml:space="preserve">. </w:t>
      </w:r>
    </w:p>
    <w:p w:rsidR="0000073E" w:rsidRDefault="0000073E" w:rsidP="0000073E">
      <w:pPr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Местоположение </w:t>
      </w:r>
      <w:r w:rsidRPr="0019731C">
        <w:rPr>
          <w:rFonts w:ascii="Times New Roman" w:hAnsi="Times New Roman"/>
          <w:sz w:val="28"/>
          <w:szCs w:val="28"/>
        </w:rPr>
        <w:t>земельн</w:t>
      </w:r>
      <w:r>
        <w:rPr>
          <w:rFonts w:ascii="Times New Roman" w:hAnsi="Times New Roman"/>
          <w:sz w:val="28"/>
          <w:szCs w:val="28"/>
        </w:rPr>
        <w:t>ого</w:t>
      </w:r>
      <w:r w:rsidRPr="0019731C">
        <w:rPr>
          <w:rFonts w:ascii="Times New Roman" w:hAnsi="Times New Roman"/>
          <w:sz w:val="28"/>
          <w:szCs w:val="28"/>
        </w:rPr>
        <w:t xml:space="preserve"> участка с кадастровым номер</w:t>
      </w:r>
      <w:r>
        <w:rPr>
          <w:rFonts w:ascii="Times New Roman" w:hAnsi="Times New Roman"/>
          <w:sz w:val="28"/>
          <w:szCs w:val="28"/>
        </w:rPr>
        <w:t xml:space="preserve">ом </w:t>
      </w:r>
      <w:r w:rsidRPr="0019731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24:58:0000000:69</w:t>
      </w:r>
      <w:r w:rsidRPr="0000073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установлено относительно ориентира, расположенного в границах участка. Почтовый адрес ориентира: Красноярский край, ЗАТО Железногорск, </w:t>
      </w:r>
      <w:r w:rsidR="00E44404">
        <w:rPr>
          <w:rFonts w:ascii="Times New Roman" w:hAnsi="Times New Roman"/>
          <w:sz w:val="28"/>
          <w:szCs w:val="28"/>
        </w:rPr>
        <w:t xml:space="preserve">                                 </w:t>
      </w:r>
      <w:r>
        <w:rPr>
          <w:rFonts w:ascii="Times New Roman" w:hAnsi="Times New Roman"/>
          <w:sz w:val="28"/>
          <w:szCs w:val="28"/>
        </w:rPr>
        <w:t xml:space="preserve">г. Железногорск, ул. </w:t>
      </w:r>
      <w:proofErr w:type="spellStart"/>
      <w:r>
        <w:rPr>
          <w:rFonts w:ascii="Times New Roman" w:hAnsi="Times New Roman"/>
          <w:sz w:val="28"/>
          <w:szCs w:val="28"/>
        </w:rPr>
        <w:t>Щетинкина</w:t>
      </w:r>
      <w:proofErr w:type="spellEnd"/>
      <w:r>
        <w:rPr>
          <w:rFonts w:ascii="Times New Roman" w:hAnsi="Times New Roman"/>
          <w:sz w:val="28"/>
          <w:szCs w:val="28"/>
        </w:rPr>
        <w:t xml:space="preserve">. </w:t>
      </w:r>
    </w:p>
    <w:p w:rsidR="0000073E" w:rsidRDefault="0000073E" w:rsidP="0000073E">
      <w:pPr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Местоположение </w:t>
      </w:r>
      <w:r w:rsidRPr="0019731C">
        <w:rPr>
          <w:rFonts w:ascii="Times New Roman" w:hAnsi="Times New Roman"/>
          <w:sz w:val="28"/>
          <w:szCs w:val="28"/>
        </w:rPr>
        <w:t>земельн</w:t>
      </w:r>
      <w:r>
        <w:rPr>
          <w:rFonts w:ascii="Times New Roman" w:hAnsi="Times New Roman"/>
          <w:sz w:val="28"/>
          <w:szCs w:val="28"/>
        </w:rPr>
        <w:t>ого</w:t>
      </w:r>
      <w:r w:rsidRPr="0019731C">
        <w:rPr>
          <w:rFonts w:ascii="Times New Roman" w:hAnsi="Times New Roman"/>
          <w:sz w:val="28"/>
          <w:szCs w:val="28"/>
        </w:rPr>
        <w:t xml:space="preserve"> участка с кадастровым номер</w:t>
      </w:r>
      <w:r>
        <w:rPr>
          <w:rFonts w:ascii="Times New Roman" w:hAnsi="Times New Roman"/>
          <w:sz w:val="28"/>
          <w:szCs w:val="28"/>
        </w:rPr>
        <w:t xml:space="preserve">ом </w:t>
      </w:r>
      <w:r w:rsidRPr="0019731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24:58:0000000:71</w:t>
      </w:r>
      <w:r w:rsidRPr="0000073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установлено относительно ориентира, расположенного в границах участка. Почтовый адрес ориентира: Красноярский край, ЗАТО Железногорск, </w:t>
      </w:r>
      <w:r w:rsidR="00E44404">
        <w:rPr>
          <w:rFonts w:ascii="Times New Roman" w:hAnsi="Times New Roman"/>
          <w:sz w:val="28"/>
          <w:szCs w:val="28"/>
        </w:rPr>
        <w:t xml:space="preserve">                                    </w:t>
      </w:r>
      <w:r>
        <w:rPr>
          <w:rFonts w:ascii="Times New Roman" w:hAnsi="Times New Roman"/>
          <w:sz w:val="28"/>
          <w:szCs w:val="28"/>
        </w:rPr>
        <w:t xml:space="preserve">г. Железногорск, ул. </w:t>
      </w:r>
      <w:proofErr w:type="gramStart"/>
      <w:r>
        <w:rPr>
          <w:rFonts w:ascii="Times New Roman" w:hAnsi="Times New Roman"/>
          <w:sz w:val="28"/>
          <w:szCs w:val="28"/>
        </w:rPr>
        <w:t>Белорусская</w:t>
      </w:r>
      <w:proofErr w:type="gramEnd"/>
      <w:r>
        <w:rPr>
          <w:rFonts w:ascii="Times New Roman" w:hAnsi="Times New Roman"/>
          <w:sz w:val="28"/>
          <w:szCs w:val="28"/>
        </w:rPr>
        <w:t xml:space="preserve">. </w:t>
      </w:r>
    </w:p>
    <w:p w:rsidR="0000073E" w:rsidRDefault="0000073E" w:rsidP="0000073E">
      <w:pPr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Местоположение </w:t>
      </w:r>
      <w:r w:rsidRPr="0019731C">
        <w:rPr>
          <w:rFonts w:ascii="Times New Roman" w:hAnsi="Times New Roman"/>
          <w:sz w:val="28"/>
          <w:szCs w:val="28"/>
        </w:rPr>
        <w:t>земельн</w:t>
      </w:r>
      <w:r>
        <w:rPr>
          <w:rFonts w:ascii="Times New Roman" w:hAnsi="Times New Roman"/>
          <w:sz w:val="28"/>
          <w:szCs w:val="28"/>
        </w:rPr>
        <w:t>ого</w:t>
      </w:r>
      <w:r w:rsidRPr="0019731C">
        <w:rPr>
          <w:rFonts w:ascii="Times New Roman" w:hAnsi="Times New Roman"/>
          <w:sz w:val="28"/>
          <w:szCs w:val="28"/>
        </w:rPr>
        <w:t xml:space="preserve"> участка с кадастровым номер</w:t>
      </w:r>
      <w:r>
        <w:rPr>
          <w:rFonts w:ascii="Times New Roman" w:hAnsi="Times New Roman"/>
          <w:sz w:val="28"/>
          <w:szCs w:val="28"/>
        </w:rPr>
        <w:t xml:space="preserve">ом </w:t>
      </w:r>
      <w:r w:rsidRPr="0019731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24:58:0000000:34236 установлено относительно ориентира, расположенного за пределами участка. Ориентир нежилое здание. Участок находится примерно в 15 метрах, по направлению на юго-запад от ориентира. Почтовый адрес ориентира: Красноярский край, ЗАТО Железногорск, г. Железногорск,</w:t>
      </w:r>
      <w:r w:rsidR="00E4440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ул. </w:t>
      </w:r>
      <w:proofErr w:type="gramStart"/>
      <w:r w:rsidR="00C07C37">
        <w:rPr>
          <w:rFonts w:ascii="Times New Roman" w:hAnsi="Times New Roman"/>
          <w:sz w:val="28"/>
          <w:szCs w:val="28"/>
        </w:rPr>
        <w:t>Белорусская</w:t>
      </w:r>
      <w:proofErr w:type="gramEnd"/>
      <w:r w:rsidR="00C07C37">
        <w:rPr>
          <w:rFonts w:ascii="Times New Roman" w:hAnsi="Times New Roman"/>
          <w:sz w:val="28"/>
          <w:szCs w:val="28"/>
        </w:rPr>
        <w:t>, 3</w:t>
      </w:r>
      <w:r>
        <w:rPr>
          <w:rFonts w:ascii="Times New Roman" w:hAnsi="Times New Roman"/>
          <w:sz w:val="28"/>
          <w:szCs w:val="28"/>
        </w:rPr>
        <w:t>0.</w:t>
      </w:r>
    </w:p>
    <w:p w:rsidR="00C07C37" w:rsidRDefault="00C07C37" w:rsidP="00C07C37">
      <w:pPr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Местоположение </w:t>
      </w:r>
      <w:r w:rsidRPr="0019731C">
        <w:rPr>
          <w:rFonts w:ascii="Times New Roman" w:hAnsi="Times New Roman"/>
          <w:sz w:val="28"/>
          <w:szCs w:val="28"/>
        </w:rPr>
        <w:t>земельн</w:t>
      </w:r>
      <w:r>
        <w:rPr>
          <w:rFonts w:ascii="Times New Roman" w:hAnsi="Times New Roman"/>
          <w:sz w:val="28"/>
          <w:szCs w:val="28"/>
        </w:rPr>
        <w:t>ого</w:t>
      </w:r>
      <w:r w:rsidRPr="0019731C">
        <w:rPr>
          <w:rFonts w:ascii="Times New Roman" w:hAnsi="Times New Roman"/>
          <w:sz w:val="28"/>
          <w:szCs w:val="28"/>
        </w:rPr>
        <w:t xml:space="preserve"> участка с кадастровым номер</w:t>
      </w:r>
      <w:r>
        <w:rPr>
          <w:rFonts w:ascii="Times New Roman" w:hAnsi="Times New Roman"/>
          <w:sz w:val="28"/>
          <w:szCs w:val="28"/>
        </w:rPr>
        <w:t xml:space="preserve">ом </w:t>
      </w:r>
      <w:r w:rsidRPr="0019731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24:58:0325001:1 установлено относительно ориентира, расположенного в границах участка. Почтовый адрес ориентира: Красноярский край, ЗАТО Железногорск, </w:t>
      </w:r>
      <w:r w:rsidR="00E44404">
        <w:rPr>
          <w:rFonts w:ascii="Times New Roman" w:hAnsi="Times New Roman"/>
          <w:sz w:val="28"/>
          <w:szCs w:val="28"/>
        </w:rPr>
        <w:t xml:space="preserve">                                              </w:t>
      </w:r>
      <w:r>
        <w:rPr>
          <w:rFonts w:ascii="Times New Roman" w:hAnsi="Times New Roman"/>
          <w:sz w:val="28"/>
          <w:szCs w:val="28"/>
        </w:rPr>
        <w:t xml:space="preserve">г. Железногорск, ул. </w:t>
      </w:r>
      <w:proofErr w:type="gramStart"/>
      <w:r>
        <w:rPr>
          <w:rFonts w:ascii="Times New Roman" w:hAnsi="Times New Roman"/>
          <w:sz w:val="28"/>
          <w:szCs w:val="28"/>
        </w:rPr>
        <w:t>Белорусская</w:t>
      </w:r>
      <w:proofErr w:type="gramEnd"/>
      <w:r>
        <w:rPr>
          <w:rFonts w:ascii="Times New Roman" w:hAnsi="Times New Roman"/>
          <w:sz w:val="28"/>
          <w:szCs w:val="28"/>
        </w:rPr>
        <w:t>, дом №1б.</w:t>
      </w:r>
    </w:p>
    <w:p w:rsidR="00C07C37" w:rsidRDefault="00C07C37" w:rsidP="00C07C37">
      <w:pPr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Местоположение </w:t>
      </w:r>
      <w:r w:rsidRPr="0019731C">
        <w:rPr>
          <w:rFonts w:ascii="Times New Roman" w:hAnsi="Times New Roman"/>
          <w:sz w:val="28"/>
          <w:szCs w:val="28"/>
        </w:rPr>
        <w:t>земельн</w:t>
      </w:r>
      <w:r>
        <w:rPr>
          <w:rFonts w:ascii="Times New Roman" w:hAnsi="Times New Roman"/>
          <w:sz w:val="28"/>
          <w:szCs w:val="28"/>
        </w:rPr>
        <w:t>ого</w:t>
      </w:r>
      <w:r w:rsidRPr="0019731C">
        <w:rPr>
          <w:rFonts w:ascii="Times New Roman" w:hAnsi="Times New Roman"/>
          <w:sz w:val="28"/>
          <w:szCs w:val="28"/>
        </w:rPr>
        <w:t xml:space="preserve"> участка с кадастровым номер</w:t>
      </w:r>
      <w:r>
        <w:rPr>
          <w:rFonts w:ascii="Times New Roman" w:hAnsi="Times New Roman"/>
          <w:sz w:val="28"/>
          <w:szCs w:val="28"/>
        </w:rPr>
        <w:t xml:space="preserve">ом </w:t>
      </w:r>
      <w:r w:rsidRPr="0019731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24:58:0000000:34247: Красноярский край, ЗАТО Железногорск, </w:t>
      </w:r>
      <w:proofErr w:type="spellStart"/>
      <w:r>
        <w:rPr>
          <w:rFonts w:ascii="Times New Roman" w:hAnsi="Times New Roman"/>
          <w:sz w:val="28"/>
          <w:szCs w:val="28"/>
        </w:rPr>
        <w:t>г</w:t>
      </w:r>
      <w:proofErr w:type="gramStart"/>
      <w:r>
        <w:rPr>
          <w:rFonts w:ascii="Times New Roman" w:hAnsi="Times New Roman"/>
          <w:sz w:val="28"/>
          <w:szCs w:val="28"/>
        </w:rPr>
        <w:t>.Ж</w:t>
      </w:r>
      <w:proofErr w:type="gramEnd"/>
      <w:r>
        <w:rPr>
          <w:rFonts w:ascii="Times New Roman" w:hAnsi="Times New Roman"/>
          <w:sz w:val="28"/>
          <w:szCs w:val="28"/>
        </w:rPr>
        <w:t>елезногорск</w:t>
      </w:r>
      <w:proofErr w:type="spellEnd"/>
      <w:r>
        <w:rPr>
          <w:rFonts w:ascii="Times New Roman" w:hAnsi="Times New Roman"/>
          <w:sz w:val="28"/>
          <w:szCs w:val="28"/>
        </w:rPr>
        <w:t xml:space="preserve">, </w:t>
      </w:r>
      <w:r w:rsidR="00E44404">
        <w:rPr>
          <w:rFonts w:ascii="Times New Roman" w:hAnsi="Times New Roman"/>
          <w:sz w:val="28"/>
          <w:szCs w:val="28"/>
        </w:rPr>
        <w:t xml:space="preserve">                  </w:t>
      </w:r>
      <w:r>
        <w:rPr>
          <w:rFonts w:ascii="Times New Roman" w:hAnsi="Times New Roman"/>
          <w:sz w:val="28"/>
          <w:szCs w:val="28"/>
        </w:rPr>
        <w:t>ул. Белорусская, 1Б.</w:t>
      </w:r>
    </w:p>
    <w:p w:rsidR="00C07C37" w:rsidRDefault="00C07C37" w:rsidP="00C07C37">
      <w:pPr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Местоположение </w:t>
      </w:r>
      <w:r w:rsidRPr="0019731C">
        <w:rPr>
          <w:rFonts w:ascii="Times New Roman" w:hAnsi="Times New Roman"/>
          <w:sz w:val="28"/>
          <w:szCs w:val="28"/>
        </w:rPr>
        <w:t>земельн</w:t>
      </w:r>
      <w:r>
        <w:rPr>
          <w:rFonts w:ascii="Times New Roman" w:hAnsi="Times New Roman"/>
          <w:sz w:val="28"/>
          <w:szCs w:val="28"/>
        </w:rPr>
        <w:t>ого</w:t>
      </w:r>
      <w:r w:rsidRPr="0019731C">
        <w:rPr>
          <w:rFonts w:ascii="Times New Roman" w:hAnsi="Times New Roman"/>
          <w:sz w:val="28"/>
          <w:szCs w:val="28"/>
        </w:rPr>
        <w:t xml:space="preserve"> участка с кадастровым номер</w:t>
      </w:r>
      <w:r>
        <w:rPr>
          <w:rFonts w:ascii="Times New Roman" w:hAnsi="Times New Roman"/>
          <w:sz w:val="28"/>
          <w:szCs w:val="28"/>
        </w:rPr>
        <w:t xml:space="preserve">ом </w:t>
      </w:r>
      <w:r w:rsidRPr="0019731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24:58:0317012:126: Российская Федерация, Красноярский край, ЗАТО Железногорск, г</w:t>
      </w:r>
      <w:proofErr w:type="gramStart"/>
      <w:r>
        <w:rPr>
          <w:rFonts w:ascii="Times New Roman" w:hAnsi="Times New Roman"/>
          <w:sz w:val="28"/>
          <w:szCs w:val="28"/>
        </w:rPr>
        <w:t>.Ж</w:t>
      </w:r>
      <w:proofErr w:type="gramEnd"/>
      <w:r>
        <w:rPr>
          <w:rFonts w:ascii="Times New Roman" w:hAnsi="Times New Roman"/>
          <w:sz w:val="28"/>
          <w:szCs w:val="28"/>
        </w:rPr>
        <w:t xml:space="preserve">елезногорск, в районе ул. Толстого, </w:t>
      </w:r>
      <w:proofErr w:type="spellStart"/>
      <w:r>
        <w:rPr>
          <w:rFonts w:ascii="Times New Roman" w:hAnsi="Times New Roman"/>
          <w:sz w:val="28"/>
          <w:szCs w:val="28"/>
        </w:rPr>
        <w:t>зд</w:t>
      </w:r>
      <w:proofErr w:type="spellEnd"/>
      <w:r>
        <w:rPr>
          <w:rFonts w:ascii="Times New Roman" w:hAnsi="Times New Roman"/>
          <w:sz w:val="28"/>
          <w:szCs w:val="28"/>
        </w:rPr>
        <w:t xml:space="preserve">. 22, ул. Белорусская, </w:t>
      </w:r>
      <w:r w:rsidR="00E44404">
        <w:rPr>
          <w:rFonts w:ascii="Times New Roman" w:hAnsi="Times New Roman"/>
          <w:sz w:val="28"/>
          <w:szCs w:val="28"/>
        </w:rPr>
        <w:t xml:space="preserve">                 </w:t>
      </w:r>
      <w:proofErr w:type="spellStart"/>
      <w:r>
        <w:rPr>
          <w:rFonts w:ascii="Times New Roman" w:hAnsi="Times New Roman"/>
          <w:sz w:val="28"/>
          <w:szCs w:val="28"/>
        </w:rPr>
        <w:t>зд</w:t>
      </w:r>
      <w:proofErr w:type="spellEnd"/>
      <w:r>
        <w:rPr>
          <w:rFonts w:ascii="Times New Roman" w:hAnsi="Times New Roman"/>
          <w:sz w:val="28"/>
          <w:szCs w:val="28"/>
        </w:rPr>
        <w:t>. 42.</w:t>
      </w:r>
    </w:p>
    <w:p w:rsidR="00AE64A5" w:rsidRPr="0019731C" w:rsidRDefault="00AE64A5" w:rsidP="00716E4F">
      <w:pPr>
        <w:ind w:firstLine="426"/>
        <w:jc w:val="both"/>
        <w:rPr>
          <w:rFonts w:ascii="Times New Roman" w:hAnsi="Times New Roman"/>
          <w:sz w:val="28"/>
          <w:szCs w:val="28"/>
        </w:rPr>
      </w:pPr>
      <w:r w:rsidRPr="0019731C">
        <w:rPr>
          <w:rFonts w:ascii="Times New Roman" w:hAnsi="Times New Roman"/>
          <w:sz w:val="28"/>
          <w:szCs w:val="28"/>
        </w:rPr>
        <w:t>Описание местоположения границ публичного сервитута согласно прилагаемой схеме.</w:t>
      </w:r>
    </w:p>
    <w:p w:rsidR="00CD421C" w:rsidRDefault="00CD421C" w:rsidP="00CD421C">
      <w:pPr>
        <w:ind w:right="-142"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Проект планировки и проект межевания территории линейного объекта: «Строительство тепловой сети от </w:t>
      </w:r>
      <w:proofErr w:type="spellStart"/>
      <w:r>
        <w:rPr>
          <w:rFonts w:ascii="Times New Roman" w:hAnsi="Times New Roman"/>
          <w:sz w:val="28"/>
          <w:szCs w:val="28"/>
        </w:rPr>
        <w:t>тепломагистрали</w:t>
      </w:r>
      <w:proofErr w:type="spellEnd"/>
      <w:r>
        <w:rPr>
          <w:rFonts w:ascii="Times New Roman" w:hAnsi="Times New Roman"/>
          <w:sz w:val="28"/>
          <w:szCs w:val="28"/>
        </w:rPr>
        <w:t xml:space="preserve"> «</w:t>
      </w:r>
      <w:proofErr w:type="spellStart"/>
      <w:r>
        <w:rPr>
          <w:rFonts w:ascii="Times New Roman" w:hAnsi="Times New Roman"/>
          <w:sz w:val="28"/>
          <w:szCs w:val="28"/>
        </w:rPr>
        <w:t>Железногорская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ТЭЦ – город» до бойлерной котельной № 1 </w:t>
      </w:r>
      <w:proofErr w:type="spellStart"/>
      <w:r>
        <w:rPr>
          <w:rFonts w:ascii="Times New Roman" w:hAnsi="Times New Roman"/>
          <w:sz w:val="28"/>
          <w:szCs w:val="28"/>
        </w:rPr>
        <w:t>мкр</w:t>
      </w:r>
      <w:proofErr w:type="spellEnd"/>
      <w:r>
        <w:rPr>
          <w:rFonts w:ascii="Times New Roman" w:hAnsi="Times New Roman"/>
          <w:sz w:val="28"/>
          <w:szCs w:val="28"/>
        </w:rPr>
        <w:t xml:space="preserve">. Первомайский. Строительство ЦТП </w:t>
      </w:r>
      <w:proofErr w:type="spellStart"/>
      <w:r>
        <w:rPr>
          <w:rFonts w:ascii="Times New Roman" w:hAnsi="Times New Roman"/>
          <w:sz w:val="28"/>
          <w:szCs w:val="28"/>
        </w:rPr>
        <w:t>мкр</w:t>
      </w:r>
      <w:proofErr w:type="spellEnd"/>
      <w:r>
        <w:rPr>
          <w:rFonts w:ascii="Times New Roman" w:hAnsi="Times New Roman"/>
          <w:sz w:val="28"/>
          <w:szCs w:val="28"/>
        </w:rPr>
        <w:t>. Первомайский» утверждены постановлением Администрации ЗАТО г</w:t>
      </w:r>
      <w:proofErr w:type="gramStart"/>
      <w:r>
        <w:rPr>
          <w:rFonts w:ascii="Times New Roman" w:hAnsi="Times New Roman"/>
          <w:sz w:val="28"/>
          <w:szCs w:val="28"/>
        </w:rPr>
        <w:t>.Ж</w:t>
      </w:r>
      <w:proofErr w:type="gramEnd"/>
      <w:r>
        <w:rPr>
          <w:rFonts w:ascii="Times New Roman" w:hAnsi="Times New Roman"/>
          <w:sz w:val="28"/>
          <w:szCs w:val="28"/>
        </w:rPr>
        <w:t>елезногорск от 25.09.2020 № 98 з (в редакции постановления Администрации ЗАТО г.Железногорск от 02.10.2020 № 103 з).</w:t>
      </w:r>
    </w:p>
    <w:p w:rsidR="00AE64A5" w:rsidRPr="0019731C" w:rsidRDefault="00AE64A5" w:rsidP="00716E4F">
      <w:pPr>
        <w:pStyle w:val="ConsPlusNonformat"/>
        <w:ind w:firstLine="426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gramStart"/>
      <w:r w:rsidRPr="0019731C">
        <w:rPr>
          <w:rFonts w:ascii="Times New Roman" w:hAnsi="Times New Roman" w:cs="Times New Roman"/>
          <w:sz w:val="28"/>
          <w:szCs w:val="28"/>
        </w:rPr>
        <w:t>Правообладатели земельных участков, в отношении которых испрашивается публичный сервитут, и иные 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границ, а также подать заявление об учете прав на земельные участки в срок до</w:t>
      </w:r>
      <w:r w:rsidR="00643E10" w:rsidRPr="0019731C">
        <w:rPr>
          <w:rFonts w:ascii="Times New Roman" w:hAnsi="Times New Roman" w:cs="Times New Roman"/>
          <w:sz w:val="28"/>
          <w:szCs w:val="28"/>
        </w:rPr>
        <w:t xml:space="preserve"> </w:t>
      </w:r>
      <w:r w:rsidR="00C07C37">
        <w:rPr>
          <w:rFonts w:ascii="Times New Roman" w:hAnsi="Times New Roman" w:cs="Times New Roman"/>
          <w:sz w:val="28"/>
          <w:szCs w:val="28"/>
        </w:rPr>
        <w:t>29.11</w:t>
      </w:r>
      <w:r w:rsidR="00643E10" w:rsidRPr="0019731C">
        <w:rPr>
          <w:rFonts w:ascii="Times New Roman" w:hAnsi="Times New Roman" w:cs="Times New Roman"/>
          <w:sz w:val="28"/>
          <w:szCs w:val="28"/>
        </w:rPr>
        <w:t>.20</w:t>
      </w:r>
      <w:r w:rsidR="00C07C37">
        <w:rPr>
          <w:rFonts w:ascii="Times New Roman" w:hAnsi="Times New Roman" w:cs="Times New Roman"/>
          <w:sz w:val="28"/>
          <w:szCs w:val="28"/>
        </w:rPr>
        <w:t>20</w:t>
      </w:r>
      <w:r w:rsidRPr="0019731C">
        <w:rPr>
          <w:rFonts w:ascii="Times New Roman" w:hAnsi="Times New Roman" w:cs="Times New Roman"/>
          <w:sz w:val="28"/>
          <w:szCs w:val="28"/>
        </w:rPr>
        <w:t xml:space="preserve"> </w:t>
      </w:r>
      <w:r w:rsidRPr="0019731C">
        <w:rPr>
          <w:rFonts w:ascii="Times New Roman" w:hAnsi="Times New Roman" w:cs="Times New Roman"/>
          <w:bCs/>
          <w:sz w:val="28"/>
          <w:szCs w:val="28"/>
        </w:rPr>
        <w:t xml:space="preserve">в </w:t>
      </w:r>
      <w:r w:rsidR="00643E10" w:rsidRPr="0019731C">
        <w:rPr>
          <w:rFonts w:ascii="Times New Roman" w:hAnsi="Times New Roman" w:cs="Times New Roman"/>
          <w:bCs/>
          <w:sz w:val="28"/>
          <w:szCs w:val="28"/>
        </w:rPr>
        <w:t>часы приема: понедельник, среда с 13 час. 30 мин. до 17 час. 00 мин., во вторник</w:t>
      </w:r>
      <w:proofErr w:type="gramEnd"/>
      <w:r w:rsidR="00643E10" w:rsidRPr="0019731C">
        <w:rPr>
          <w:rFonts w:ascii="Times New Roman" w:hAnsi="Times New Roman" w:cs="Times New Roman"/>
          <w:bCs/>
          <w:sz w:val="28"/>
          <w:szCs w:val="28"/>
        </w:rPr>
        <w:t xml:space="preserve"> с 08 час. 30 мин. до 12 час. 00 мин.</w:t>
      </w:r>
      <w:r w:rsidRPr="0019731C">
        <w:rPr>
          <w:rFonts w:ascii="Times New Roman" w:hAnsi="Times New Roman" w:cs="Times New Roman"/>
          <w:bCs/>
          <w:sz w:val="28"/>
          <w:szCs w:val="28"/>
        </w:rPr>
        <w:t xml:space="preserve"> в Муниципальном </w:t>
      </w:r>
      <w:r w:rsidRPr="0019731C">
        <w:rPr>
          <w:rFonts w:ascii="Times New Roman" w:hAnsi="Times New Roman" w:cs="Times New Roman"/>
          <w:sz w:val="28"/>
          <w:szCs w:val="28"/>
        </w:rPr>
        <w:t xml:space="preserve">казенном учреждении «Управление имуществом, землепользования и землеустройства» </w:t>
      </w:r>
      <w:r w:rsidRPr="0019731C">
        <w:rPr>
          <w:rFonts w:ascii="Times New Roman" w:hAnsi="Times New Roman" w:cs="Times New Roman"/>
          <w:bCs/>
          <w:sz w:val="28"/>
          <w:szCs w:val="28"/>
        </w:rPr>
        <w:t xml:space="preserve">по адресу: Красноярский край, ЗАТО Железногорск,  </w:t>
      </w:r>
      <w:r w:rsidRPr="0019731C">
        <w:rPr>
          <w:rFonts w:ascii="Times New Roman" w:hAnsi="Times New Roman" w:cs="Times New Roman"/>
          <w:sz w:val="28"/>
          <w:szCs w:val="28"/>
        </w:rPr>
        <w:t xml:space="preserve">г. Железногорск, пр. Курчатова, 48 «А», </w:t>
      </w:r>
      <w:proofErr w:type="spellStart"/>
      <w:r w:rsidRPr="0019731C">
        <w:rPr>
          <w:rFonts w:ascii="Times New Roman" w:hAnsi="Times New Roman" w:cs="Times New Roman"/>
          <w:sz w:val="28"/>
          <w:szCs w:val="28"/>
        </w:rPr>
        <w:t>каб</w:t>
      </w:r>
      <w:proofErr w:type="spellEnd"/>
      <w:r w:rsidRPr="0019731C">
        <w:rPr>
          <w:rFonts w:ascii="Times New Roman" w:hAnsi="Times New Roman" w:cs="Times New Roman"/>
          <w:sz w:val="28"/>
          <w:szCs w:val="28"/>
        </w:rPr>
        <w:t xml:space="preserve">. </w:t>
      </w:r>
      <w:r w:rsidR="00643E10" w:rsidRPr="0019731C">
        <w:rPr>
          <w:rFonts w:ascii="Times New Roman" w:hAnsi="Times New Roman" w:cs="Times New Roman"/>
          <w:sz w:val="28"/>
          <w:szCs w:val="28"/>
        </w:rPr>
        <w:t xml:space="preserve">3, </w:t>
      </w:r>
      <w:r w:rsidRPr="0019731C">
        <w:rPr>
          <w:rFonts w:ascii="Times New Roman" w:hAnsi="Times New Roman" w:cs="Times New Roman"/>
          <w:sz w:val="28"/>
          <w:szCs w:val="28"/>
        </w:rPr>
        <w:t xml:space="preserve">9, </w:t>
      </w:r>
      <w:r w:rsidRPr="0019731C">
        <w:rPr>
          <w:rFonts w:ascii="Times New Roman" w:hAnsi="Times New Roman" w:cs="Times New Roman"/>
          <w:bCs/>
          <w:sz w:val="28"/>
          <w:szCs w:val="28"/>
        </w:rPr>
        <w:t>тел./факс: 8(3919) 76-65-03, тел. 76-65-01.</w:t>
      </w:r>
    </w:p>
    <w:p w:rsidR="00B64E8A" w:rsidRDefault="0019731C" w:rsidP="00716E4F">
      <w:pPr>
        <w:pStyle w:val="ConsPlusNonformat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Настоящее сообщение </w:t>
      </w:r>
      <w:r w:rsidRPr="0019731C">
        <w:rPr>
          <w:rFonts w:ascii="Times New Roman" w:hAnsi="Times New Roman" w:cs="Times New Roman"/>
          <w:sz w:val="28"/>
          <w:szCs w:val="28"/>
        </w:rPr>
        <w:t>разме</w:t>
      </w:r>
      <w:r>
        <w:rPr>
          <w:rFonts w:ascii="Times New Roman" w:hAnsi="Times New Roman" w:cs="Times New Roman"/>
          <w:sz w:val="28"/>
          <w:szCs w:val="28"/>
        </w:rPr>
        <w:t>щено</w:t>
      </w:r>
      <w:r w:rsidRPr="0019731C">
        <w:rPr>
          <w:rFonts w:ascii="Times New Roman" w:hAnsi="Times New Roman" w:cs="Times New Roman"/>
          <w:sz w:val="28"/>
          <w:szCs w:val="28"/>
        </w:rPr>
        <w:t xml:space="preserve"> на официальном сайте </w:t>
      </w:r>
      <w:r w:rsidR="00C07C37">
        <w:rPr>
          <w:rFonts w:ascii="Times New Roman" w:hAnsi="Times New Roman" w:cs="Times New Roman"/>
          <w:sz w:val="28"/>
          <w:szCs w:val="28"/>
        </w:rPr>
        <w:t>городского округа</w:t>
      </w:r>
      <w:r w:rsidRPr="0019731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4E7154">
        <w:rPr>
          <w:rFonts w:ascii="Times New Roman" w:eastAsia="Calibri" w:hAnsi="Times New Roman" w:cs="Times New Roman"/>
          <w:sz w:val="28"/>
          <w:szCs w:val="28"/>
          <w:lang w:eastAsia="en-US"/>
        </w:rPr>
        <w:t>«</w:t>
      </w:r>
      <w:r w:rsidRPr="0019731C">
        <w:rPr>
          <w:rFonts w:ascii="Times New Roman" w:eastAsia="Calibri" w:hAnsi="Times New Roman" w:cs="Times New Roman"/>
          <w:sz w:val="28"/>
          <w:szCs w:val="28"/>
          <w:lang w:eastAsia="en-US"/>
        </w:rPr>
        <w:t>Закрытое административно-территориальное образование Железногорск Красноярского края</w:t>
      </w:r>
      <w:r w:rsidR="004E7154">
        <w:rPr>
          <w:rFonts w:ascii="Times New Roman" w:eastAsia="Calibri" w:hAnsi="Times New Roman" w:cs="Times New Roman"/>
          <w:sz w:val="28"/>
          <w:szCs w:val="28"/>
          <w:lang w:eastAsia="en-US"/>
        </w:rPr>
        <w:t>»</w:t>
      </w:r>
      <w:r w:rsidRPr="0019731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9731C">
        <w:rPr>
          <w:rFonts w:ascii="Times New Roman" w:hAnsi="Times New Roman" w:cs="Times New Roman"/>
          <w:sz w:val="28"/>
          <w:szCs w:val="28"/>
        </w:rPr>
        <w:t xml:space="preserve">в информационно-телекоммуникационной сети «Интернет» для размещения официальной информации органов местного </w:t>
      </w:r>
      <w:proofErr w:type="gramStart"/>
      <w:r w:rsidRPr="0019731C">
        <w:rPr>
          <w:rFonts w:ascii="Times New Roman" w:hAnsi="Times New Roman" w:cs="Times New Roman"/>
          <w:sz w:val="28"/>
          <w:szCs w:val="28"/>
        </w:rPr>
        <w:t>самоуправления</w:t>
      </w:r>
      <w:proofErr w:type="gramEnd"/>
      <w:r w:rsidRPr="0019731C">
        <w:rPr>
          <w:rFonts w:ascii="Times New Roman" w:hAnsi="Times New Roman" w:cs="Times New Roman"/>
          <w:sz w:val="28"/>
          <w:szCs w:val="28"/>
        </w:rPr>
        <w:t xml:space="preserve"> ЗАТО г. Железногорск </w:t>
      </w:r>
      <w:hyperlink r:id="rId9" w:history="1">
        <w:r w:rsidR="00E44404" w:rsidRPr="00454267">
          <w:rPr>
            <w:rStyle w:val="ac"/>
            <w:rFonts w:ascii="Times New Roman" w:hAnsi="Times New Roman" w:cs="Times New Roman"/>
            <w:sz w:val="28"/>
            <w:szCs w:val="28"/>
          </w:rPr>
          <w:t>www.admk26.ru</w:t>
        </w:r>
      </w:hyperlink>
      <w:r w:rsidR="00716E4F">
        <w:rPr>
          <w:rFonts w:ascii="Times New Roman" w:hAnsi="Times New Roman" w:cs="Times New Roman"/>
          <w:sz w:val="28"/>
          <w:szCs w:val="28"/>
        </w:rPr>
        <w:t>.</w:t>
      </w:r>
    </w:p>
    <w:p w:rsidR="00E44404" w:rsidRDefault="00E44404" w:rsidP="00716E4F">
      <w:pPr>
        <w:pStyle w:val="ConsPlusNonformat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E44404" w:rsidRDefault="00E44404" w:rsidP="00716E4F">
      <w:pPr>
        <w:pStyle w:val="ConsPlusNonformat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E44404" w:rsidRDefault="00E44404" w:rsidP="00716E4F">
      <w:pPr>
        <w:pStyle w:val="ConsPlusNonformat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E44404" w:rsidRDefault="00E44404" w:rsidP="00716E4F">
      <w:pPr>
        <w:pStyle w:val="ConsPlusNonformat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E44404" w:rsidRDefault="00E44404" w:rsidP="00716E4F">
      <w:pPr>
        <w:pStyle w:val="ConsPlusNonformat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E44404" w:rsidRDefault="00E44404" w:rsidP="00716E4F">
      <w:pPr>
        <w:pStyle w:val="ConsPlusNonformat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E44404" w:rsidRDefault="00E44404" w:rsidP="00716E4F">
      <w:pPr>
        <w:pStyle w:val="ConsPlusNonformat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E44404" w:rsidRDefault="00E44404" w:rsidP="00716E4F">
      <w:pPr>
        <w:pStyle w:val="ConsPlusNonformat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E44404" w:rsidRDefault="00E44404" w:rsidP="00716E4F">
      <w:pPr>
        <w:pStyle w:val="ConsPlusNonformat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E44404" w:rsidRDefault="00E44404" w:rsidP="00716E4F">
      <w:pPr>
        <w:pStyle w:val="ConsPlusNonformat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E44404" w:rsidRDefault="00E44404" w:rsidP="00716E4F">
      <w:pPr>
        <w:pStyle w:val="ConsPlusNonformat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E44404" w:rsidRDefault="00E44404" w:rsidP="00716E4F">
      <w:pPr>
        <w:pStyle w:val="ConsPlusNonformat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E44404" w:rsidRDefault="00E44404" w:rsidP="00716E4F">
      <w:pPr>
        <w:pStyle w:val="ConsPlusNonformat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E44404" w:rsidRDefault="00E44404" w:rsidP="00716E4F">
      <w:pPr>
        <w:pStyle w:val="ConsPlusNonformat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E44404" w:rsidRDefault="00E44404" w:rsidP="00716E4F">
      <w:pPr>
        <w:pStyle w:val="ConsPlusNonformat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E44404" w:rsidRDefault="00E44404" w:rsidP="00716E4F">
      <w:pPr>
        <w:pStyle w:val="ConsPlusNonformat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E44404" w:rsidRDefault="00E44404" w:rsidP="00716E4F">
      <w:pPr>
        <w:pStyle w:val="ConsPlusNonformat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E44404" w:rsidRDefault="00E44404" w:rsidP="00716E4F">
      <w:pPr>
        <w:pStyle w:val="ConsPlusNonformat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E44404" w:rsidRPr="00E44404" w:rsidRDefault="00E44404" w:rsidP="00E44404">
      <w:pPr>
        <w:pStyle w:val="ConsPlusNonformat"/>
        <w:ind w:firstLine="426"/>
        <w:jc w:val="both"/>
        <w:rPr>
          <w:rFonts w:ascii="Times New Roman" w:hAnsi="Times New Roman" w:cs="Times New Roman"/>
          <w:sz w:val="18"/>
          <w:szCs w:val="18"/>
        </w:rPr>
      </w:pPr>
    </w:p>
    <w:p w:rsidR="00E44404" w:rsidRPr="00E44404" w:rsidRDefault="00E44404" w:rsidP="00E44404">
      <w:pPr>
        <w:jc w:val="center"/>
        <w:rPr>
          <w:rFonts w:ascii="Times New Roman" w:hAnsi="Times New Roman"/>
          <w:b/>
          <w:szCs w:val="16"/>
        </w:rPr>
      </w:pPr>
      <w:r w:rsidRPr="00E44404">
        <w:rPr>
          <w:rFonts w:ascii="Times New Roman" w:hAnsi="Times New Roman"/>
          <w:b/>
          <w:szCs w:val="16"/>
        </w:rPr>
        <w:lastRenderedPageBreak/>
        <w:t>ОПИСАНИЕ МЕСТОПОЛОЖЕНИЯ ГРАНИЦ</w:t>
      </w:r>
    </w:p>
    <w:p w:rsidR="00E44404" w:rsidRPr="00E44404" w:rsidRDefault="00E44404" w:rsidP="00E44404">
      <w:pPr>
        <w:jc w:val="center"/>
        <w:rPr>
          <w:rFonts w:ascii="Times New Roman" w:hAnsi="Times New Roman"/>
          <w:b/>
          <w:szCs w:val="16"/>
        </w:rPr>
      </w:pPr>
      <w:r w:rsidRPr="00E44404">
        <w:rPr>
          <w:rFonts w:ascii="Times New Roman" w:hAnsi="Times New Roman"/>
          <w:b/>
          <w:szCs w:val="16"/>
        </w:rPr>
        <w:t xml:space="preserve">Публичный сервитут в целях размещения тепловых сетей и их неотъемлемых технологических частей объекта «Строительство тепловой сети от </w:t>
      </w:r>
      <w:proofErr w:type="spellStart"/>
      <w:r w:rsidRPr="00E44404">
        <w:rPr>
          <w:rFonts w:ascii="Times New Roman" w:hAnsi="Times New Roman"/>
          <w:b/>
          <w:szCs w:val="16"/>
        </w:rPr>
        <w:t>тепломагистрали</w:t>
      </w:r>
      <w:proofErr w:type="spellEnd"/>
      <w:r w:rsidRPr="00E44404">
        <w:rPr>
          <w:rFonts w:ascii="Times New Roman" w:hAnsi="Times New Roman"/>
          <w:b/>
          <w:szCs w:val="16"/>
        </w:rPr>
        <w:t xml:space="preserve"> "</w:t>
      </w:r>
      <w:proofErr w:type="spellStart"/>
      <w:r w:rsidRPr="00E44404">
        <w:rPr>
          <w:rFonts w:ascii="Times New Roman" w:hAnsi="Times New Roman"/>
          <w:b/>
          <w:szCs w:val="16"/>
        </w:rPr>
        <w:t>Железногорская</w:t>
      </w:r>
      <w:proofErr w:type="spellEnd"/>
      <w:r w:rsidRPr="00E44404">
        <w:rPr>
          <w:rFonts w:ascii="Times New Roman" w:hAnsi="Times New Roman"/>
          <w:b/>
          <w:szCs w:val="16"/>
        </w:rPr>
        <w:t xml:space="preserve"> ТЭЦ - город" до бойлерной котельной № 1 </w:t>
      </w:r>
      <w:proofErr w:type="spellStart"/>
      <w:r w:rsidRPr="00E44404">
        <w:rPr>
          <w:rFonts w:ascii="Times New Roman" w:hAnsi="Times New Roman"/>
          <w:b/>
          <w:szCs w:val="16"/>
        </w:rPr>
        <w:t>мкр</w:t>
      </w:r>
      <w:proofErr w:type="spellEnd"/>
      <w:r w:rsidRPr="00E44404">
        <w:rPr>
          <w:rFonts w:ascii="Times New Roman" w:hAnsi="Times New Roman"/>
          <w:b/>
          <w:szCs w:val="16"/>
        </w:rPr>
        <w:t xml:space="preserve">. Первомайский. Строительство ЦТП </w:t>
      </w:r>
      <w:proofErr w:type="spellStart"/>
      <w:r w:rsidRPr="00E44404">
        <w:rPr>
          <w:rFonts w:ascii="Times New Roman" w:hAnsi="Times New Roman"/>
          <w:b/>
          <w:szCs w:val="16"/>
        </w:rPr>
        <w:t>мкр</w:t>
      </w:r>
      <w:proofErr w:type="spellEnd"/>
      <w:r w:rsidRPr="00E44404">
        <w:rPr>
          <w:rFonts w:ascii="Times New Roman" w:hAnsi="Times New Roman"/>
          <w:b/>
          <w:szCs w:val="16"/>
        </w:rPr>
        <w:t>. Первомайский</w:t>
      </w:r>
      <w:proofErr w:type="gramStart"/>
      <w:r w:rsidRPr="00E44404">
        <w:rPr>
          <w:rFonts w:ascii="Times New Roman" w:hAnsi="Times New Roman"/>
          <w:b/>
          <w:szCs w:val="16"/>
        </w:rPr>
        <w:t>.»</w:t>
      </w:r>
      <w:proofErr w:type="gramEnd"/>
    </w:p>
    <w:p w:rsidR="00E44404" w:rsidRPr="00E44404" w:rsidRDefault="00E44404" w:rsidP="00E44404">
      <w:pPr>
        <w:jc w:val="center"/>
        <w:rPr>
          <w:rFonts w:ascii="Times New Roman" w:hAnsi="Times New Roman"/>
          <w:szCs w:val="16"/>
        </w:rPr>
      </w:pPr>
      <w:proofErr w:type="gramStart"/>
      <w:r w:rsidRPr="00E44404">
        <w:rPr>
          <w:rFonts w:ascii="Times New Roman" w:hAnsi="Times New Roman"/>
          <w:szCs w:val="16"/>
        </w:rPr>
        <w:t>(наименование объекта, местоположение границ которого описано (далее - объект)</w:t>
      </w:r>
      <w:proofErr w:type="gramEnd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956"/>
        <w:gridCol w:w="5198"/>
        <w:gridCol w:w="4125"/>
      </w:tblGrid>
      <w:tr w:rsidR="00E44404" w:rsidRPr="00E44404" w:rsidTr="005F7B06">
        <w:trPr>
          <w:cantSplit/>
          <w:tblHeader/>
        </w:trPr>
        <w:tc>
          <w:tcPr>
            <w:tcW w:w="0" w:type="auto"/>
            <w:gridSpan w:val="3"/>
            <w:shd w:val="clear" w:color="auto" w:fill="auto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b/>
                <w:szCs w:val="16"/>
              </w:rPr>
            </w:pPr>
            <w:r w:rsidRPr="00E44404">
              <w:rPr>
                <w:rFonts w:ascii="Times New Roman" w:hAnsi="Times New Roman"/>
                <w:b/>
                <w:szCs w:val="16"/>
              </w:rPr>
              <w:t>Раздел 1</w:t>
            </w:r>
          </w:p>
        </w:tc>
      </w:tr>
      <w:tr w:rsidR="00E44404" w:rsidRPr="00E44404" w:rsidTr="005F7B06">
        <w:trPr>
          <w:cantSplit/>
          <w:tblHeader/>
        </w:trPr>
        <w:tc>
          <w:tcPr>
            <w:tcW w:w="0" w:type="auto"/>
            <w:gridSpan w:val="3"/>
            <w:shd w:val="clear" w:color="auto" w:fill="auto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b/>
                <w:szCs w:val="16"/>
              </w:rPr>
            </w:pPr>
            <w:r w:rsidRPr="00E44404">
              <w:rPr>
                <w:rFonts w:ascii="Times New Roman" w:hAnsi="Times New Roman"/>
                <w:b/>
                <w:szCs w:val="16"/>
              </w:rPr>
              <w:t>Сведения об объекте</w:t>
            </w:r>
          </w:p>
        </w:tc>
      </w:tr>
      <w:tr w:rsidR="00E44404" w:rsidRPr="00E44404" w:rsidTr="005F7B06">
        <w:trPr>
          <w:cantSplit/>
          <w:tblHeader/>
        </w:trPr>
        <w:tc>
          <w:tcPr>
            <w:tcW w:w="96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N </w:t>
            </w:r>
            <w:proofErr w:type="gramStart"/>
            <w:r w:rsidRPr="00E44404">
              <w:rPr>
                <w:rFonts w:ascii="Times New Roman" w:hAnsi="Times New Roman"/>
                <w:szCs w:val="16"/>
              </w:rPr>
              <w:t>п</w:t>
            </w:r>
            <w:proofErr w:type="gramEnd"/>
            <w:r w:rsidRPr="00E44404">
              <w:rPr>
                <w:rFonts w:ascii="Times New Roman" w:hAnsi="Times New Roman"/>
                <w:szCs w:val="16"/>
              </w:rPr>
              <w:t>/п</w:t>
            </w:r>
          </w:p>
        </w:tc>
        <w:tc>
          <w:tcPr>
            <w:tcW w:w="52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Характеристики объекта</w:t>
            </w:r>
          </w:p>
        </w:tc>
        <w:tc>
          <w:tcPr>
            <w:tcW w:w="41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Описание характеристик</w:t>
            </w:r>
          </w:p>
        </w:tc>
      </w:tr>
      <w:tr w:rsidR="00E44404" w:rsidRPr="00E44404" w:rsidTr="005F7B06">
        <w:trPr>
          <w:cantSplit/>
        </w:trPr>
        <w:tc>
          <w:tcPr>
            <w:tcW w:w="0" w:type="auto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</w:t>
            </w:r>
          </w:p>
        </w:tc>
        <w:tc>
          <w:tcPr>
            <w:tcW w:w="0" w:type="auto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</w:t>
            </w:r>
          </w:p>
        </w:tc>
        <w:tc>
          <w:tcPr>
            <w:tcW w:w="0" w:type="auto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3</w:t>
            </w:r>
          </w:p>
        </w:tc>
      </w:tr>
      <w:tr w:rsidR="00E44404" w:rsidRPr="00E44404" w:rsidTr="005F7B06">
        <w:tc>
          <w:tcPr>
            <w:tcW w:w="0" w:type="auto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</w:t>
            </w:r>
          </w:p>
        </w:tc>
        <w:tc>
          <w:tcPr>
            <w:tcW w:w="5220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Местоположение объекта</w:t>
            </w:r>
          </w:p>
        </w:tc>
        <w:tc>
          <w:tcPr>
            <w:tcW w:w="4140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Красноярский край,  ЗАТО Железногорск, г. Железногорск</w:t>
            </w:r>
          </w:p>
        </w:tc>
      </w:tr>
      <w:tr w:rsidR="00E44404" w:rsidRPr="00E44404" w:rsidTr="005F7B06">
        <w:tc>
          <w:tcPr>
            <w:tcW w:w="0" w:type="auto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</w:t>
            </w:r>
          </w:p>
        </w:tc>
        <w:tc>
          <w:tcPr>
            <w:tcW w:w="5220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Площадь объекта ± величина погрешности определения площади (P ± ∆P), м²</w:t>
            </w:r>
          </w:p>
        </w:tc>
        <w:tc>
          <w:tcPr>
            <w:tcW w:w="4140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33965 ± 65</w:t>
            </w:r>
          </w:p>
        </w:tc>
      </w:tr>
      <w:tr w:rsidR="00E44404" w:rsidRPr="00E44404" w:rsidTr="005F7B06">
        <w:tc>
          <w:tcPr>
            <w:tcW w:w="0" w:type="auto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3</w:t>
            </w:r>
          </w:p>
        </w:tc>
        <w:tc>
          <w:tcPr>
            <w:tcW w:w="5220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Иные характеристики объекта</w:t>
            </w:r>
          </w:p>
        </w:tc>
        <w:tc>
          <w:tcPr>
            <w:tcW w:w="4140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proofErr w:type="gramStart"/>
            <w:r w:rsidRPr="00E44404">
              <w:rPr>
                <w:rFonts w:ascii="Times New Roman" w:hAnsi="Times New Roman"/>
                <w:szCs w:val="16"/>
              </w:rPr>
              <w:t>Установить публичный сервитут для использования частей следующих земельных участков с кадастровыми номерами: 24:58:0326001:155, 24:58:0000000:93, 24:58:0000000:72, 24:58:0000000:67, 24:58:0000000:69, 24:58:0000000:71, 24:58:0000000:34236, 24:58:0335001:1, 24:58:0000000:34247, 24:58:0317012:126 и кадастровых кварталов с номерами: 24:58:0326001</w:t>
            </w:r>
            <w:proofErr w:type="gramEnd"/>
            <w:r w:rsidRPr="00E44404">
              <w:rPr>
                <w:rFonts w:ascii="Times New Roman" w:hAnsi="Times New Roman"/>
                <w:szCs w:val="16"/>
              </w:rPr>
              <w:t xml:space="preserve">, 24:58:0317016, 24:58:0327001 в целях размещения тепловых сетей и их неотъемлемых технологических частей объекта «Строительство тепловой сети от </w:t>
            </w:r>
            <w:proofErr w:type="spellStart"/>
            <w:r w:rsidRPr="00E44404">
              <w:rPr>
                <w:rFonts w:ascii="Times New Roman" w:hAnsi="Times New Roman"/>
                <w:szCs w:val="16"/>
              </w:rPr>
              <w:t>тепломагистрали</w:t>
            </w:r>
            <w:proofErr w:type="spellEnd"/>
            <w:r w:rsidRPr="00E44404">
              <w:rPr>
                <w:rFonts w:ascii="Times New Roman" w:hAnsi="Times New Roman"/>
                <w:szCs w:val="16"/>
              </w:rPr>
              <w:t xml:space="preserve"> "</w:t>
            </w:r>
            <w:proofErr w:type="spellStart"/>
            <w:r w:rsidRPr="00E44404">
              <w:rPr>
                <w:rFonts w:ascii="Times New Roman" w:hAnsi="Times New Roman"/>
                <w:szCs w:val="16"/>
              </w:rPr>
              <w:t>Железногорская</w:t>
            </w:r>
            <w:proofErr w:type="spellEnd"/>
            <w:r w:rsidRPr="00E44404">
              <w:rPr>
                <w:rFonts w:ascii="Times New Roman" w:hAnsi="Times New Roman"/>
                <w:szCs w:val="16"/>
              </w:rPr>
              <w:t xml:space="preserve"> ТЭЦ - город" до бойлерной котельной № 1 </w:t>
            </w:r>
            <w:proofErr w:type="spellStart"/>
            <w:r w:rsidRPr="00E44404">
              <w:rPr>
                <w:rFonts w:ascii="Times New Roman" w:hAnsi="Times New Roman"/>
                <w:szCs w:val="16"/>
              </w:rPr>
              <w:t>мкр</w:t>
            </w:r>
            <w:proofErr w:type="spellEnd"/>
            <w:r w:rsidRPr="00E44404">
              <w:rPr>
                <w:rFonts w:ascii="Times New Roman" w:hAnsi="Times New Roman"/>
                <w:szCs w:val="16"/>
              </w:rPr>
              <w:t xml:space="preserve">. Первомайский. Строительство ЦТП </w:t>
            </w:r>
            <w:proofErr w:type="spellStart"/>
            <w:r w:rsidRPr="00E44404">
              <w:rPr>
                <w:rFonts w:ascii="Times New Roman" w:hAnsi="Times New Roman"/>
                <w:szCs w:val="16"/>
              </w:rPr>
              <w:t>мкр</w:t>
            </w:r>
            <w:proofErr w:type="spellEnd"/>
            <w:r w:rsidRPr="00E44404">
              <w:rPr>
                <w:rFonts w:ascii="Times New Roman" w:hAnsi="Times New Roman"/>
                <w:szCs w:val="16"/>
              </w:rPr>
              <w:t>. Первомайский</w:t>
            </w:r>
            <w:proofErr w:type="gramStart"/>
            <w:r w:rsidRPr="00E44404">
              <w:rPr>
                <w:rFonts w:ascii="Times New Roman" w:hAnsi="Times New Roman"/>
                <w:szCs w:val="16"/>
              </w:rPr>
              <w:t xml:space="preserve">.». </w:t>
            </w:r>
            <w:proofErr w:type="gramEnd"/>
            <w:r w:rsidRPr="00E44404">
              <w:rPr>
                <w:rFonts w:ascii="Times New Roman" w:hAnsi="Times New Roman"/>
                <w:szCs w:val="16"/>
              </w:rPr>
              <w:t>Срок публичного сервитута 49 лет.</w:t>
            </w:r>
          </w:p>
        </w:tc>
      </w:tr>
    </w:tbl>
    <w:p w:rsidR="00E44404" w:rsidRPr="00E44404" w:rsidRDefault="00E44404" w:rsidP="00E44404">
      <w:pPr>
        <w:rPr>
          <w:rFonts w:ascii="Times New Roman" w:hAnsi="Times New Roman"/>
          <w:szCs w:val="16"/>
        </w:rPr>
        <w:sectPr w:rsidR="00E44404" w:rsidRPr="00E44404" w:rsidSect="00E44404"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388"/>
        <w:gridCol w:w="1350"/>
        <w:gridCol w:w="1350"/>
        <w:gridCol w:w="2136"/>
        <w:gridCol w:w="2134"/>
        <w:gridCol w:w="1921"/>
      </w:tblGrid>
      <w:tr w:rsidR="00E44404" w:rsidRPr="00E44404" w:rsidTr="005F7B06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b/>
                <w:szCs w:val="16"/>
              </w:rPr>
            </w:pPr>
            <w:r w:rsidRPr="00E44404">
              <w:rPr>
                <w:rFonts w:ascii="Times New Roman" w:hAnsi="Times New Roman"/>
                <w:b/>
                <w:szCs w:val="16"/>
              </w:rPr>
              <w:lastRenderedPageBreak/>
              <w:t>Раздел 2</w:t>
            </w:r>
          </w:p>
        </w:tc>
      </w:tr>
      <w:tr w:rsidR="00E44404" w:rsidRPr="00E44404" w:rsidTr="005F7B06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b/>
                <w:szCs w:val="16"/>
              </w:rPr>
            </w:pPr>
            <w:r w:rsidRPr="00E44404">
              <w:rPr>
                <w:rFonts w:ascii="Times New Roman" w:hAnsi="Times New Roman"/>
                <w:b/>
                <w:szCs w:val="16"/>
              </w:rPr>
              <w:t>Сведения о местоположении границ объекта</w:t>
            </w:r>
          </w:p>
        </w:tc>
      </w:tr>
      <w:tr w:rsidR="00E44404" w:rsidRPr="00E44404" w:rsidTr="005F7B06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E44404" w:rsidRPr="00E44404" w:rsidRDefault="00E44404" w:rsidP="00E44404">
            <w:pPr>
              <w:keepNext/>
              <w:keepLines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1. Система координат № 167</w:t>
            </w:r>
          </w:p>
        </w:tc>
      </w:tr>
      <w:tr w:rsidR="00E44404" w:rsidRPr="00E44404" w:rsidTr="005F7B06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E44404" w:rsidRPr="00E44404" w:rsidRDefault="00E44404" w:rsidP="00E44404">
            <w:pPr>
              <w:keepNext/>
              <w:keepLines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2. Сведения о характерных точках границ объекта</w:t>
            </w:r>
          </w:p>
        </w:tc>
      </w:tr>
      <w:tr w:rsidR="00E44404" w:rsidRPr="00E44404" w:rsidTr="005F7B06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Обозначение характерных точек границ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Координаты, </w:t>
            </w:r>
            <w:proofErr w:type="gramStart"/>
            <w:r w:rsidRPr="00E44404">
              <w:rPr>
                <w:rFonts w:ascii="Times New Roman" w:hAnsi="Times New Roman"/>
                <w:szCs w:val="16"/>
              </w:rPr>
              <w:t>м</w:t>
            </w:r>
            <w:proofErr w:type="gramEnd"/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Средняя </w:t>
            </w:r>
            <w:proofErr w:type="spellStart"/>
            <w:r w:rsidRPr="00E44404">
              <w:rPr>
                <w:rFonts w:ascii="Times New Roman" w:hAnsi="Times New Roman"/>
                <w:szCs w:val="16"/>
              </w:rPr>
              <w:t>квадратическая</w:t>
            </w:r>
            <w:proofErr w:type="spellEnd"/>
            <w:r w:rsidRPr="00E44404">
              <w:rPr>
                <w:rFonts w:ascii="Times New Roman" w:hAnsi="Times New Roman"/>
                <w:szCs w:val="16"/>
              </w:rPr>
              <w:t xml:space="preserve"> погрешность положения характерной точки (</w:t>
            </w:r>
            <w:proofErr w:type="spellStart"/>
            <w:r w:rsidRPr="00E44404">
              <w:rPr>
                <w:rFonts w:ascii="Times New Roman" w:hAnsi="Times New Roman"/>
                <w:szCs w:val="16"/>
              </w:rPr>
              <w:t>Mt</w:t>
            </w:r>
            <w:proofErr w:type="spellEnd"/>
            <w:r w:rsidRPr="00E44404">
              <w:rPr>
                <w:rFonts w:ascii="Times New Roman" w:hAnsi="Times New Roman"/>
                <w:szCs w:val="16"/>
              </w:rPr>
              <w:t>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Описание обозначения точки на местности (при наличии)</w:t>
            </w:r>
          </w:p>
        </w:tc>
      </w:tr>
      <w:tr w:rsidR="00E44404" w:rsidRPr="00E44404" w:rsidTr="005F7B06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</w:p>
        </w:tc>
      </w:tr>
      <w:tr w:rsidR="00E44404" w:rsidRPr="00E44404" w:rsidTr="005F7B06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651957.61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134736.50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651975.45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134712.38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651982.58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134702.73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651985.60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134698.48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651988.28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134694.32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651998.61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134681.00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652018.51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134653.06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652029.28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134639.05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652043.67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134649.80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652059.09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134661.09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652056.84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134663.76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652100.91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134697.02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652103.16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134693.91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652115.28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134703.12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652114.73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134703.82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652129.02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134714.83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652129.55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134714.15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652141.60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134723.82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652207.83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134772.07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652235.09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134792.50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652235.29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134792.24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652268.20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134748.68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652268.94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134749.11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652291.88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134717.19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652329.37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134667.69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652363.56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134621.16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652363.97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134621.45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652364.55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134620.64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652364.14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134620.35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30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652366.72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134616.89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652379.89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134600.59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652380.37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134600.51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33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652380.95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134599.70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652380.87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134599.25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35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652398.34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134575.41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36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652398.92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134574.59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37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652405.67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134565.16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lastRenderedPageBreak/>
              <w:t>38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652412.17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134555.65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39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652419.90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134543.57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40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652422.07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134545.62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41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652422.76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134544.91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42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652420.55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134542.77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652446.12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134509.65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44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652457.20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134494.60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45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652458.18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134495.30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46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652458.76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134494.49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652457.80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134493.80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48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652472.04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134476.07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49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652472.85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134476.65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50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652473.43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134475.84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652472.61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134475.26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52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652488.58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134452.53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652489.60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134453.26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54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652490.18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134452.44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652489.19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134451.74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652504.99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134431.08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57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652515.30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134416.83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652531.96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134394.94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59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652532.77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134395.51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652533.35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134394.70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652532.57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134394.14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652534.45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134391.66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652553.55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134366.19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652574.64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134338.38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652575.17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134338.76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652575.75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134337.94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652575.24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134337.58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652602.25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134301.96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652603.26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134302.68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652603.84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134301.87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71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652602.85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134301.17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72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652605.93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134297.17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73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652624.22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134270.04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652655.20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134229.20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75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652656.18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134226.31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76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652657.75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134223.77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77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652659.96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134221.09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78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652662.32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134219.11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79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652663.41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134218.38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80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652664.77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134216.59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81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652686.29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134187.43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82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652688.49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134187.11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83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652688.43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134184.64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84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652693.31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134177.04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85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652722.55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134138.69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86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652712.50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134130.97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87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652766.24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134060.03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88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652761.45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134056.41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89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652773.53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134040.47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90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652778.31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134044.09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91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652781.98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134039.24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92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652778.89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134036.80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93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652789.12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134022.92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94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652792.42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134025.42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95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652852.03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133946.54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96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652900.35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133982.80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97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652901.16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133983.39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lastRenderedPageBreak/>
              <w:t>98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652927.72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134004.35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99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652928.53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134004.94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100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652936.82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134011.06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101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652952.18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134022.67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102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652989.39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134050.94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103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653000.00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134047.43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104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653009.15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134053.35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105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653019.12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134060.11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106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653013.79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134067.23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107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653083.53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134117.13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108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653100.01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134129.42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109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653115.45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134140.94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110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653111.28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134146.87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111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653108.82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134155.25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653106.08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134155.82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653104.47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134156.53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653087.19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134181.08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115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653097.63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134188.59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653088.07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134201.88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653077.62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134194.68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653071.75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134203.02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119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653072.54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134212.39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653055.49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134236.62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653077.58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134249.93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122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653075.39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134253.55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653073.45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134252.39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653072.34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134253.79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125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653069.60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134251.91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653047.94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134284.28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653050.09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134285.92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128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653048.79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134287.81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653063.66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134298.26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653055.70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134310.03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653063.27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134316.16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653047.00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134339.49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653035.93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134331.44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653033.95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134334.69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653032.74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134330.89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653016.90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134319.21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653019.93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134314.94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653012.95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134309.98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653020.89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134300.07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140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653001.69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134285.92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141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653053.14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134213.21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142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653052.54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134207.78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653058.20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134199.36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144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653097.39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134143.79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145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653044.06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134106.14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146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653042.20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134108.79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653025.70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134097.06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148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653027.51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134094.49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149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652994.82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134071.48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150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652945.29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134034.20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652943.98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134035.94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152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652926.22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134022.55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652927.56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134020.79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154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652880.66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133985.26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652870.05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133977.27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652865.96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133977.85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157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652862.18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133979.30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lastRenderedPageBreak/>
              <w:t>158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652858.09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133980.75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159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652848.66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133972.92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160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652820.02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134010.77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652780.85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134062.47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652730.87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134128.45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652744.41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134138.72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164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652745.79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134139.73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165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652736.40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134151.98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652734.57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134154.36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652733.19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134156.13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652730.41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134157.20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169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652709.03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134185.43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652678.91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134225.19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171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652679.69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134225.79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172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652667.77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134242.15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173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652666.69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134241.33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652638.28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134278.82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175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652614.30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134310.48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176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652615.89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134311.69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177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652603.68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134327.83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178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652602.08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134326.62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179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652578.00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134358.41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180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652567.21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134372.65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181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652568.15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134373.35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182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652566.99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134374.95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183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652566.39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134375.75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184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652560.09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134384.38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185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652559.08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134383.61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186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652523.58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134431.17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187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652524.94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134432.14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188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652514.29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134446.69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189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652502.25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134463.05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190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652501.22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134462.27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191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652487.27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134481.61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192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652487.87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134482.08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193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652477.17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134496.21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194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652476.58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134497.04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195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652467.26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134504.21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196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652428.23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134555.34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197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652426.20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134562.07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198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652426.92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134562.62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199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652416.55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134576.97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200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652415.43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134577.14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201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652408.62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134581.31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202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652367.26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134637.04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203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652370.15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134639.80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204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652357.16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134657.68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205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652349.13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134667.52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206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652348.16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134666.88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207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652347.57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134667.68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208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652348.48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134668.40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209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652333.19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134688.90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210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652332.48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134688.19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211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652329.94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134690.69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212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652330.63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134691.40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213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652331.07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134691.75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652296.88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134737.58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215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652291.51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134738.84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216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652234.32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134814.63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652224.46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134806.40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lastRenderedPageBreak/>
              <w:t>218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652209.51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134795.21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219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652191.03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134781.15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652178.39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134771.41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221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652178.47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134771.31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222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652179.11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134770.46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223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652178.30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134769.87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652177.62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134770.73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225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652176.79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134770.17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226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652174.93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134768.73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652153.31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134752.64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228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652132.72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134737.42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652133.30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134736.62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230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652127.19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134731.91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652126.35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134731.28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232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652125.67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134732.11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233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652104.34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134715.69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234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652085.67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134701.03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235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652085.83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134700.80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236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652085.03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134700.21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237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652084.87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134700.43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238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652068.05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134688.79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239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652047.37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134672.85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240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652048.03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134672.01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241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652047.24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134671.39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242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652046.58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134672.23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652034.51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134662.77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244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652033.48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134662.03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245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652030.08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134659.97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246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652022.04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134670.59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247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652004.94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134693.16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248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652007.42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134695.04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249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651993.75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134712.59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250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651990.89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134710.42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251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651967.57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134741.06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252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651971.76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134751.01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651957.86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134796.08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254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651939.63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134821.10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651909.31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134846.03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651901.29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134840.12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257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651931.36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134798.75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258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651933.80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134795.45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259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651938.00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134788.50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260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651936.65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134787.51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651960.74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134754.25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651954.67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134740.33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651957.61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134736.50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652202.87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134771.59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264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652205.85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134773.77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265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652205.27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134774.58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266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652202.29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134772.39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263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652202.87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134771.59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652732.62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134148.86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268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652733.43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134149.45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269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652732.84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134150.26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652732.03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134149.67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652732.62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134148.86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271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652167.55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134745.18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lastRenderedPageBreak/>
              <w:t>272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652168.36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134745.77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273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652167.77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134746.57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274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652166.96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134745.98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271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652167.55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134745.18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275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652547.43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134374.89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276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652548.24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134375.47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277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652547.67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134376.28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278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652546.85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134375.70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275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652547.43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134374.89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279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652140.75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134724.94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280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652141.56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134725.52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281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652140.97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134726.33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282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652140.17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134725.74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279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652140.75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134724.94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283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652435.78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134524.58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284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652436.59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134525.15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285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652436.01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134525.98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286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652435.20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134525.39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283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652435.78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134524.58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287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652310.56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134716.86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288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652311.35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134717.45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289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652310.78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134718.26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290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652309.97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134717.67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287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652310.56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134716.86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291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652039.27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134649.24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292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652040.09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134649.81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293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652039.52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134650.63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294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652038.70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134650.07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291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652039.27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134649.24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 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295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652116.73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134706.90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296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652117.53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134707.48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297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652116.95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134708.29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298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652116.14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134707.70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295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652116.73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134706.90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Аналитический метод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0.1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</w:tbl>
    <w:p w:rsidR="00E44404" w:rsidRPr="00E44404" w:rsidRDefault="00E44404" w:rsidP="00E44404">
      <w:pPr>
        <w:rPr>
          <w:rFonts w:ascii="Times New Roman" w:hAnsi="Times New Roman"/>
          <w:szCs w:val="16"/>
        </w:rPr>
        <w:sectPr w:rsidR="00E44404" w:rsidRPr="00E44404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410"/>
        <w:gridCol w:w="1314"/>
        <w:gridCol w:w="1264"/>
        <w:gridCol w:w="2124"/>
        <w:gridCol w:w="2190"/>
        <w:gridCol w:w="1977"/>
      </w:tblGrid>
      <w:tr w:rsidR="00E44404" w:rsidRPr="00E44404" w:rsidTr="005F7B06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lastRenderedPageBreak/>
              <w:t>3. Сведения о характерных точках части (частей) границы объекта</w:t>
            </w:r>
          </w:p>
        </w:tc>
      </w:tr>
      <w:tr w:rsidR="00E44404" w:rsidRPr="00E44404" w:rsidTr="005F7B06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Обозначение характерных точек части границы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Координаты, </w:t>
            </w:r>
            <w:proofErr w:type="gramStart"/>
            <w:r w:rsidRPr="00E44404">
              <w:rPr>
                <w:rFonts w:ascii="Times New Roman" w:hAnsi="Times New Roman"/>
                <w:szCs w:val="16"/>
              </w:rPr>
              <w:t>м</w:t>
            </w:r>
            <w:proofErr w:type="gramEnd"/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Средняя </w:t>
            </w:r>
            <w:proofErr w:type="spellStart"/>
            <w:r w:rsidRPr="00E44404">
              <w:rPr>
                <w:rFonts w:ascii="Times New Roman" w:hAnsi="Times New Roman"/>
                <w:szCs w:val="16"/>
              </w:rPr>
              <w:t>квадратическая</w:t>
            </w:r>
            <w:proofErr w:type="spellEnd"/>
            <w:r w:rsidRPr="00E44404">
              <w:rPr>
                <w:rFonts w:ascii="Times New Roman" w:hAnsi="Times New Roman"/>
                <w:szCs w:val="16"/>
              </w:rPr>
              <w:t xml:space="preserve"> погрешность положения характерной точки (</w:t>
            </w:r>
            <w:proofErr w:type="spellStart"/>
            <w:r w:rsidRPr="00E44404">
              <w:rPr>
                <w:rFonts w:ascii="Times New Roman" w:hAnsi="Times New Roman"/>
                <w:szCs w:val="16"/>
              </w:rPr>
              <w:t>Mt</w:t>
            </w:r>
            <w:proofErr w:type="spellEnd"/>
            <w:r w:rsidRPr="00E44404">
              <w:rPr>
                <w:rFonts w:ascii="Times New Roman" w:hAnsi="Times New Roman"/>
                <w:szCs w:val="16"/>
              </w:rPr>
              <w:t>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Описание обозначения точки на местности (при наличии)</w:t>
            </w:r>
          </w:p>
        </w:tc>
      </w:tr>
      <w:tr w:rsidR="00E44404" w:rsidRPr="00E44404" w:rsidTr="005F7B06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</w:p>
        </w:tc>
      </w:tr>
      <w:tr w:rsidR="00E44404" w:rsidRPr="00E44404" w:rsidTr="005F7B06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</w:t>
            </w:r>
          </w:p>
        </w:tc>
      </w:tr>
      <w:tr w:rsidR="00E44404" w:rsidRPr="00E44404" w:rsidTr="005F7B06">
        <w:tc>
          <w:tcPr>
            <w:tcW w:w="0" w:type="auto"/>
            <w:gridSpan w:val="6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</w:tbl>
    <w:p w:rsidR="00E44404" w:rsidRPr="00E44404" w:rsidRDefault="00E44404" w:rsidP="00E44404">
      <w:pPr>
        <w:rPr>
          <w:rFonts w:ascii="Times New Roman" w:hAnsi="Times New Roman"/>
          <w:szCs w:val="16"/>
        </w:rPr>
        <w:sectPr w:rsidR="00E44404" w:rsidRPr="00E44404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238"/>
        <w:gridCol w:w="1088"/>
        <w:gridCol w:w="973"/>
        <w:gridCol w:w="1031"/>
        <w:gridCol w:w="939"/>
        <w:gridCol w:w="1662"/>
        <w:gridCol w:w="1778"/>
        <w:gridCol w:w="1570"/>
      </w:tblGrid>
      <w:tr w:rsidR="00E44404" w:rsidRPr="00E44404" w:rsidTr="005F7B06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b/>
                <w:szCs w:val="16"/>
              </w:rPr>
            </w:pPr>
            <w:r w:rsidRPr="00E44404">
              <w:rPr>
                <w:rFonts w:ascii="Times New Roman" w:hAnsi="Times New Roman"/>
                <w:b/>
                <w:szCs w:val="16"/>
              </w:rPr>
              <w:lastRenderedPageBreak/>
              <w:t>Раздел 3</w:t>
            </w:r>
          </w:p>
        </w:tc>
      </w:tr>
      <w:tr w:rsidR="00E44404" w:rsidRPr="00E44404" w:rsidTr="005F7B06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b/>
                <w:szCs w:val="16"/>
              </w:rPr>
            </w:pPr>
            <w:r w:rsidRPr="00E44404">
              <w:rPr>
                <w:rFonts w:ascii="Times New Roman" w:hAnsi="Times New Roman"/>
                <w:b/>
                <w:szCs w:val="16"/>
              </w:rPr>
              <w:t>Сведения о местоположении измененных (уточненных) границ объекта</w:t>
            </w:r>
          </w:p>
        </w:tc>
      </w:tr>
      <w:tr w:rsidR="00E44404" w:rsidRPr="00E44404" w:rsidTr="005F7B06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:rsidR="00E44404" w:rsidRPr="00E44404" w:rsidRDefault="00E44404" w:rsidP="00E44404">
            <w:pPr>
              <w:keepNext/>
              <w:keepLines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1. Система координат -</w:t>
            </w:r>
          </w:p>
        </w:tc>
      </w:tr>
      <w:tr w:rsidR="00E44404" w:rsidRPr="00E44404" w:rsidTr="005F7B06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:rsidR="00E44404" w:rsidRPr="00E44404" w:rsidRDefault="00E44404" w:rsidP="00E44404">
            <w:pPr>
              <w:keepNext/>
              <w:keepLines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2. Сведения о характерных точках границ объекта</w:t>
            </w:r>
          </w:p>
        </w:tc>
      </w:tr>
      <w:tr w:rsidR="00E44404" w:rsidRPr="00E44404" w:rsidTr="005F7B06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Обозначение характерных точек границ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Существующие координаты, </w:t>
            </w:r>
            <w:proofErr w:type="gramStart"/>
            <w:r w:rsidRPr="00E44404">
              <w:rPr>
                <w:rFonts w:ascii="Times New Roman" w:hAnsi="Times New Roman"/>
                <w:szCs w:val="16"/>
              </w:rPr>
              <w:t>м</w:t>
            </w:r>
            <w:proofErr w:type="gramEnd"/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Измененные (уточненные) координаты, </w:t>
            </w:r>
            <w:proofErr w:type="gramStart"/>
            <w:r w:rsidRPr="00E44404">
              <w:rPr>
                <w:rFonts w:ascii="Times New Roman" w:hAnsi="Times New Roman"/>
                <w:szCs w:val="16"/>
              </w:rPr>
              <w:t>м</w:t>
            </w:r>
            <w:proofErr w:type="gramEnd"/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Средняя </w:t>
            </w:r>
            <w:proofErr w:type="spellStart"/>
            <w:r w:rsidRPr="00E44404">
              <w:rPr>
                <w:rFonts w:ascii="Times New Roman" w:hAnsi="Times New Roman"/>
                <w:szCs w:val="16"/>
              </w:rPr>
              <w:t>квадратическая</w:t>
            </w:r>
            <w:proofErr w:type="spellEnd"/>
            <w:r w:rsidRPr="00E44404">
              <w:rPr>
                <w:rFonts w:ascii="Times New Roman" w:hAnsi="Times New Roman"/>
                <w:szCs w:val="16"/>
              </w:rPr>
              <w:t xml:space="preserve"> погрешность положения характерной точки (</w:t>
            </w:r>
            <w:proofErr w:type="spellStart"/>
            <w:r w:rsidRPr="00E44404">
              <w:rPr>
                <w:rFonts w:ascii="Times New Roman" w:hAnsi="Times New Roman"/>
                <w:szCs w:val="16"/>
              </w:rPr>
              <w:t>Mt</w:t>
            </w:r>
            <w:proofErr w:type="spellEnd"/>
            <w:r w:rsidRPr="00E44404">
              <w:rPr>
                <w:rFonts w:ascii="Times New Roman" w:hAnsi="Times New Roman"/>
                <w:szCs w:val="16"/>
              </w:rPr>
              <w:t>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Описание обозначения точки на местности (при наличии)</w:t>
            </w:r>
          </w:p>
        </w:tc>
      </w:tr>
      <w:tr w:rsidR="00E44404" w:rsidRPr="00E44404" w:rsidTr="005F7B06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Y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</w:p>
        </w:tc>
      </w:tr>
      <w:tr w:rsidR="00E44404" w:rsidRPr="00E44404" w:rsidTr="005F7B06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7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8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</w:tbl>
    <w:p w:rsidR="00E44404" w:rsidRPr="00E44404" w:rsidRDefault="00E44404" w:rsidP="00E44404">
      <w:pPr>
        <w:rPr>
          <w:rFonts w:ascii="Times New Roman" w:hAnsi="Times New Roman"/>
          <w:szCs w:val="16"/>
        </w:rPr>
        <w:sectPr w:rsidR="00E44404" w:rsidRPr="00E44404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238"/>
        <w:gridCol w:w="1088"/>
        <w:gridCol w:w="973"/>
        <w:gridCol w:w="1031"/>
        <w:gridCol w:w="939"/>
        <w:gridCol w:w="1662"/>
        <w:gridCol w:w="1778"/>
        <w:gridCol w:w="1570"/>
      </w:tblGrid>
      <w:tr w:rsidR="00E44404" w:rsidRPr="00E44404" w:rsidTr="005F7B06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lastRenderedPageBreak/>
              <w:t>3. Сведения о характерных точках части (частей) границы объекта</w:t>
            </w:r>
          </w:p>
        </w:tc>
      </w:tr>
      <w:tr w:rsidR="00E44404" w:rsidRPr="00E44404" w:rsidTr="005F7B06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Обозначение характерных точек части границы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Существующие координаты, </w:t>
            </w:r>
            <w:proofErr w:type="gramStart"/>
            <w:r w:rsidRPr="00E44404">
              <w:rPr>
                <w:rFonts w:ascii="Times New Roman" w:hAnsi="Times New Roman"/>
                <w:szCs w:val="16"/>
              </w:rPr>
              <w:t>м</w:t>
            </w:r>
            <w:proofErr w:type="gramEnd"/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Измененные (уточненные) координаты, </w:t>
            </w:r>
            <w:proofErr w:type="gramStart"/>
            <w:r w:rsidRPr="00E44404">
              <w:rPr>
                <w:rFonts w:ascii="Times New Roman" w:hAnsi="Times New Roman"/>
                <w:szCs w:val="16"/>
              </w:rPr>
              <w:t>м</w:t>
            </w:r>
            <w:proofErr w:type="gramEnd"/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Средняя </w:t>
            </w:r>
            <w:proofErr w:type="spellStart"/>
            <w:r w:rsidRPr="00E44404">
              <w:rPr>
                <w:rFonts w:ascii="Times New Roman" w:hAnsi="Times New Roman"/>
                <w:szCs w:val="16"/>
              </w:rPr>
              <w:t>квадратическая</w:t>
            </w:r>
            <w:proofErr w:type="spellEnd"/>
            <w:r w:rsidRPr="00E44404">
              <w:rPr>
                <w:rFonts w:ascii="Times New Roman" w:hAnsi="Times New Roman"/>
                <w:szCs w:val="16"/>
              </w:rPr>
              <w:t xml:space="preserve"> погрешность положения характерной точки (</w:t>
            </w:r>
            <w:proofErr w:type="spellStart"/>
            <w:r w:rsidRPr="00E44404">
              <w:rPr>
                <w:rFonts w:ascii="Times New Roman" w:hAnsi="Times New Roman"/>
                <w:szCs w:val="16"/>
              </w:rPr>
              <w:t>Mt</w:t>
            </w:r>
            <w:proofErr w:type="spellEnd"/>
            <w:r w:rsidRPr="00E44404">
              <w:rPr>
                <w:rFonts w:ascii="Times New Roman" w:hAnsi="Times New Roman"/>
                <w:szCs w:val="16"/>
              </w:rPr>
              <w:t>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Описание обозначения точки на местности (при наличии)</w:t>
            </w:r>
          </w:p>
        </w:tc>
      </w:tr>
      <w:tr w:rsidR="00E44404" w:rsidRPr="00E44404" w:rsidTr="005F7B06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Y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</w:p>
        </w:tc>
      </w:tr>
      <w:tr w:rsidR="00E44404" w:rsidRPr="00E44404" w:rsidTr="005F7B06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6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7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8</w:t>
            </w:r>
          </w:p>
        </w:tc>
      </w:tr>
      <w:tr w:rsidR="00E44404" w:rsidRPr="00E44404" w:rsidTr="005F7B06">
        <w:tc>
          <w:tcPr>
            <w:tcW w:w="0" w:type="auto"/>
            <w:gridSpan w:val="8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  <w:tr w:rsidR="00E44404" w:rsidRPr="00E44404" w:rsidTr="005F7B06">
        <w:tc>
          <w:tcPr>
            <w:tcW w:w="16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  <w:tc>
          <w:tcPr>
            <w:tcW w:w="274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E44404" w:rsidRPr="00E44404" w:rsidRDefault="00E44404" w:rsidP="00E44404">
            <w:pPr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-</w:t>
            </w:r>
          </w:p>
        </w:tc>
      </w:tr>
    </w:tbl>
    <w:p w:rsidR="00E44404" w:rsidRPr="00E44404" w:rsidRDefault="00E44404" w:rsidP="00E44404">
      <w:pPr>
        <w:rPr>
          <w:rFonts w:ascii="Times New Roman" w:hAnsi="Times New Roman"/>
          <w:szCs w:val="16"/>
        </w:rPr>
        <w:sectPr w:rsidR="00E44404" w:rsidRPr="00E44404">
          <w:type w:val="continuous"/>
          <w:pgSz w:w="11900" w:h="16840" w:code="9"/>
          <w:pgMar w:top="567" w:right="567" w:bottom="567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286"/>
      </w:tblGrid>
      <w:tr w:rsidR="00E44404" w:rsidRPr="00E44404" w:rsidTr="005F7B06">
        <w:trPr>
          <w:cantSplit/>
          <w:tblHeader/>
        </w:trPr>
        <w:tc>
          <w:tcPr>
            <w:tcW w:w="11887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lastRenderedPageBreak/>
              <w:t>Схема расположения границ публичного сервитута</w:t>
            </w:r>
          </w:p>
        </w:tc>
      </w:tr>
      <w:tr w:rsidR="00E44404" w:rsidRPr="00E44404" w:rsidTr="005F7B06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00017F4B" wp14:editId="547D020A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635000" cy="635000"/>
                      <wp:effectExtent l="0" t="0" r="3175" b="3175"/>
                      <wp:wrapNone/>
                      <wp:docPr id="45" name="Прямоугольник 45" hidden="1"/>
                      <wp:cNvGraphicFramePr>
                        <a:graphicFrameLocks xmlns:a="http://schemas.openxmlformats.org/drawingml/2006/main" noSelect="1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Select="1" noChangeAspect="1" noChangeArrowheads="1"/>
                            </wps:cNvSpPr>
                            <wps:spPr bwMode="auto">
                              <a:xfrm>
                                <a:off x="0" y="0"/>
                                <a:ext cx="635000" cy="6350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45" o:spid="_x0000_s1026" style="position:absolute;margin-left:0;margin-top:0;width:50pt;height:50pt;z-index:251659264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" filled="f" stroked="f">
                      <o:lock v:ext="edit" aspectratio="t" selection="t"/>
                    </v:rect>
                  </w:pict>
                </mc:Fallback>
              </mc:AlternateContent>
            </w:r>
            <w:r w:rsidRPr="00E44404">
              <w:rPr>
                <w:rFonts w:ascii="Times New Roman" w:hAnsi="Times New Roman"/>
                <w:noProof/>
                <w:szCs w:val="16"/>
              </w:rPr>
              <w:drawing>
                <wp:inline distT="0" distB="0" distL="0" distR="0" wp14:anchorId="5AC41066" wp14:editId="2EB60DCB">
                  <wp:extent cx="6124575" cy="5581650"/>
                  <wp:effectExtent l="0" t="0" r="9525" b="0"/>
                  <wp:docPr id="39" name="Рисунок 3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de93124-a1da-46e0-aa2a-42c362c7639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4575" cy="55816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4404" w:rsidRPr="00E44404" w:rsidTr="005F7B06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bookmarkStart w:id="0" w:name="KP_PLAN_PAGE"/>
            <w:r w:rsidRPr="00E44404">
              <w:rPr>
                <w:rFonts w:ascii="Times New Roman" w:hAnsi="Times New Roman"/>
                <w:szCs w:val="16"/>
              </w:rPr>
              <w:t>Масштаб 1:9259</w:t>
            </w:r>
            <w:bookmarkEnd w:id="0"/>
          </w:p>
        </w:tc>
      </w:tr>
    </w:tbl>
    <w:p w:rsidR="00E44404" w:rsidRPr="00E44404" w:rsidRDefault="00E44404" w:rsidP="00E44404">
      <w:pPr>
        <w:rPr>
          <w:rFonts w:ascii="Times New Roman" w:hAnsi="Times New Roman"/>
          <w:szCs w:val="16"/>
        </w:rPr>
        <w:sectPr w:rsidR="00E44404" w:rsidRPr="00E44404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634"/>
        <w:gridCol w:w="8652"/>
      </w:tblGrid>
      <w:tr w:rsidR="00E44404" w:rsidRPr="00E44404" w:rsidTr="005F7B06">
        <w:trPr>
          <w:cantSplit/>
          <w:tblHeader/>
        </w:trPr>
        <w:tc>
          <w:tcPr>
            <w:tcW w:w="10286" w:type="dxa"/>
            <w:gridSpan w:val="2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lastRenderedPageBreak/>
              <w:t>Используемые условные знаки и обозначения:</w:t>
            </w:r>
          </w:p>
        </w:tc>
      </w:tr>
      <w:tr w:rsidR="00E44404" w:rsidRPr="00E44404" w:rsidTr="005F7B06">
        <w:tc>
          <w:tcPr>
            <w:tcW w:w="163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w:drawing>
                <wp:inline distT="0" distB="0" distL="0" distR="0" wp14:anchorId="193BFE70" wp14:editId="2D9CD26D">
                  <wp:extent cx="542925" cy="285750"/>
                  <wp:effectExtent l="0" t="0" r="9525" b="0"/>
                  <wp:docPr id="38" name="Рисунок 3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56a94fa-c001-40c2-bacd-12f32263cf54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52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Граница публичного сервитута</w:t>
            </w:r>
          </w:p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</w:p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</w:p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</w:p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</w:p>
        </w:tc>
      </w:tr>
    </w:tbl>
    <w:p w:rsidR="00E44404" w:rsidRPr="00E44404" w:rsidRDefault="00E44404" w:rsidP="00E44404">
      <w:pPr>
        <w:rPr>
          <w:rFonts w:ascii="Times New Roman" w:hAnsi="Times New Roman"/>
          <w:szCs w:val="16"/>
        </w:rPr>
        <w:sectPr w:rsidR="00E44404" w:rsidRPr="00E4440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666"/>
        <w:gridCol w:w="5620"/>
      </w:tblGrid>
      <w:tr w:rsidR="00E44404" w:rsidRPr="00E44404" w:rsidTr="005F7B06">
        <w:tc>
          <w:tcPr>
            <w:tcW w:w="5400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</w:p>
        </w:tc>
        <w:tc>
          <w:tcPr>
            <w:tcW w:w="6507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</w:p>
        </w:tc>
      </w:tr>
      <w:tr w:rsidR="00E44404" w:rsidRPr="00E44404" w:rsidTr="005F7B06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</w:p>
        </w:tc>
      </w:tr>
    </w:tbl>
    <w:p w:rsidR="00E44404" w:rsidRPr="00E44404" w:rsidRDefault="00E44404" w:rsidP="00E44404">
      <w:pPr>
        <w:rPr>
          <w:rFonts w:ascii="Times New Roman" w:hAnsi="Times New Roman"/>
          <w:szCs w:val="16"/>
        </w:rPr>
        <w:sectPr w:rsidR="00E44404" w:rsidRPr="00E44404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22477"/>
      </w:tblGrid>
      <w:tr w:rsidR="00E44404" w:rsidRPr="00E44404" w:rsidTr="005F7B06">
        <w:trPr>
          <w:cantSplit/>
          <w:tblHeader/>
        </w:trPr>
        <w:tc>
          <w:tcPr>
            <w:tcW w:w="22477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lastRenderedPageBreak/>
              <w:t>Схема расположения границ публичного сервитута</w:t>
            </w:r>
          </w:p>
        </w:tc>
      </w:tr>
      <w:tr w:rsidR="00E44404" w:rsidRPr="00E44404" w:rsidTr="005F7B06">
        <w:tc>
          <w:tcPr>
            <w:tcW w:w="22477" w:type="dxa"/>
            <w:tcBorders>
              <w:bottom w:val="nil"/>
            </w:tcBorders>
            <w:shd w:val="clear" w:color="auto" w:fill="auto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Выносной лист № 1</w:t>
            </w:r>
          </w:p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w:drawing>
                <wp:inline distT="0" distB="0" distL="0" distR="0" wp14:anchorId="74415ADD" wp14:editId="0A47C421">
                  <wp:extent cx="13315950" cy="6124575"/>
                  <wp:effectExtent l="0" t="0" r="0" b="9525"/>
                  <wp:docPr id="37" name="Рисунок 3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f46b81b-6632-47b1-a141-d6e203290b70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1595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4404" w:rsidRPr="00E44404" w:rsidTr="005F7B06">
        <w:tc>
          <w:tcPr>
            <w:tcW w:w="22477" w:type="dxa"/>
            <w:tcBorders>
              <w:top w:val="nil"/>
            </w:tcBorders>
            <w:shd w:val="clear" w:color="auto" w:fill="auto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Масштаб 1:1500</w:t>
            </w:r>
          </w:p>
        </w:tc>
      </w:tr>
    </w:tbl>
    <w:p w:rsidR="00E44404" w:rsidRPr="00E44404" w:rsidRDefault="00E44404" w:rsidP="00E44404">
      <w:pPr>
        <w:rPr>
          <w:rFonts w:ascii="Times New Roman" w:hAnsi="Times New Roman"/>
          <w:szCs w:val="16"/>
        </w:rPr>
        <w:sectPr w:rsidR="00E44404" w:rsidRPr="00E44404">
          <w:pgSz w:w="23814" w:h="16840" w:orient="landscape" w:code="9"/>
          <w:pgMar w:top="567" w:right="567" w:bottom="567" w:left="850" w:header="850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634"/>
        <w:gridCol w:w="20843"/>
      </w:tblGrid>
      <w:tr w:rsidR="00E44404" w:rsidRPr="00E44404" w:rsidTr="005F7B06">
        <w:trPr>
          <w:cantSplit/>
          <w:tblHeader/>
        </w:trPr>
        <w:tc>
          <w:tcPr>
            <w:tcW w:w="22477" w:type="dxa"/>
            <w:gridSpan w:val="2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lastRenderedPageBreak/>
              <w:t>Используемые условные знаки и обозначения:</w:t>
            </w:r>
          </w:p>
        </w:tc>
      </w:tr>
      <w:tr w:rsidR="00E44404" w:rsidRPr="00E44404" w:rsidTr="005F7B06">
        <w:tc>
          <w:tcPr>
            <w:tcW w:w="163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w:drawing>
                <wp:inline distT="0" distB="0" distL="0" distR="0" wp14:anchorId="7E3BD291" wp14:editId="580A07CD">
                  <wp:extent cx="533400" cy="238125"/>
                  <wp:effectExtent l="0" t="0" r="0" b="9525"/>
                  <wp:docPr id="36" name="Рисунок 3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a851feb-ac80-45b2-9d0b-22fe45a920f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238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43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Характерная точка границы объекта землеустройства</w:t>
            </w:r>
          </w:p>
        </w:tc>
      </w:tr>
      <w:tr w:rsidR="00E44404" w:rsidRPr="00E44404" w:rsidTr="005F7B06">
        <w:tc>
          <w:tcPr>
            <w:tcW w:w="163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w:drawing>
                <wp:inline distT="0" distB="0" distL="0" distR="0" wp14:anchorId="13DA1885" wp14:editId="30EB6003">
                  <wp:extent cx="542925" cy="238125"/>
                  <wp:effectExtent l="0" t="0" r="9525" b="9525"/>
                  <wp:docPr id="35" name="Рисунок 3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283f3ee-0aeb-4e33-8ed6-942b9bf82ad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38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43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Надписи </w:t>
            </w:r>
            <w:proofErr w:type="gramStart"/>
            <w:r w:rsidRPr="00E44404">
              <w:rPr>
                <w:rFonts w:ascii="Times New Roman" w:hAnsi="Times New Roman"/>
                <w:szCs w:val="16"/>
              </w:rPr>
              <w:t>номеров характерных точек границы объекта землеустройства</w:t>
            </w:r>
            <w:proofErr w:type="gramEnd"/>
          </w:p>
        </w:tc>
      </w:tr>
      <w:tr w:rsidR="00E44404" w:rsidRPr="00E44404" w:rsidTr="005F7B06">
        <w:tc>
          <w:tcPr>
            <w:tcW w:w="163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w:drawing>
                <wp:inline distT="0" distB="0" distL="0" distR="0" wp14:anchorId="50CF27AF" wp14:editId="36324130">
                  <wp:extent cx="542925" cy="238125"/>
                  <wp:effectExtent l="0" t="0" r="9525" b="9525"/>
                  <wp:docPr id="34" name="Рисунок 3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c1bcf5c-8bc2-488a-9d88-3d72ad580ff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38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43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Граница объекта землеустройства</w:t>
            </w:r>
          </w:p>
        </w:tc>
      </w:tr>
      <w:tr w:rsidR="00E44404" w:rsidRPr="00E44404" w:rsidTr="005F7B06">
        <w:tc>
          <w:tcPr>
            <w:tcW w:w="163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40FB9565" wp14:editId="0E9F1E0F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-5715</wp:posOffset>
                      </wp:positionV>
                      <wp:extent cx="541020" cy="286385"/>
                      <wp:effectExtent l="9525" t="13335" r="11430" b="14605"/>
                      <wp:wrapNone/>
                      <wp:docPr id="44" name="Прямоугольник 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1020" cy="2863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FF66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44" o:spid="_x0000_s1026" style="position:absolute;margin-left:18pt;margin-top:-.45pt;width:42.6pt;height:22.5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" strokecolor="#f6f" strokeweight="1pt"/>
                  </w:pict>
                </mc:Fallback>
              </mc:AlternateContent>
            </w:r>
          </w:p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</w:p>
        </w:tc>
        <w:tc>
          <w:tcPr>
            <w:tcW w:w="20843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Существующая часть границы, имеющиеся в ЕГРН сведения о которой достаточны для определения ее местоположения</w:t>
            </w:r>
          </w:p>
        </w:tc>
      </w:tr>
      <w:tr w:rsidR="00E44404" w:rsidRPr="00E44404" w:rsidTr="005F7B06">
        <w:tc>
          <w:tcPr>
            <w:tcW w:w="163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w:drawing>
                <wp:inline distT="0" distB="0" distL="0" distR="0" wp14:anchorId="0950DB2D" wp14:editId="7DF509E3">
                  <wp:extent cx="533400" cy="219075"/>
                  <wp:effectExtent l="0" t="0" r="0" b="9525"/>
                  <wp:docPr id="33" name="Рисунок 3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6f063b6-e0c2-4387-ae31-7e05c5e2db1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2190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43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Надписи кадастрового номера земельного участка</w:t>
            </w:r>
          </w:p>
        </w:tc>
      </w:tr>
      <w:tr w:rsidR="00E44404" w:rsidRPr="00E44404" w:rsidTr="005F7B06">
        <w:tc>
          <w:tcPr>
            <w:tcW w:w="163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w:drawing>
                <wp:inline distT="0" distB="0" distL="0" distR="0" wp14:anchorId="3C8940AD" wp14:editId="78830662">
                  <wp:extent cx="542925" cy="285750"/>
                  <wp:effectExtent l="0" t="0" r="9525" b="0"/>
                  <wp:docPr id="32" name="Рисунок 3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f8f8e88-7b3c-49b7-9ba9-a1f018ff2e9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43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Граница кадастрового квартала</w:t>
            </w:r>
          </w:p>
        </w:tc>
      </w:tr>
      <w:tr w:rsidR="00E44404" w:rsidRPr="00E44404" w:rsidTr="005F7B06">
        <w:tc>
          <w:tcPr>
            <w:tcW w:w="163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w:drawing>
                <wp:inline distT="0" distB="0" distL="0" distR="0" wp14:anchorId="5598E020" wp14:editId="64DB15A6">
                  <wp:extent cx="695325" cy="285750"/>
                  <wp:effectExtent l="0" t="0" r="9525" b="0"/>
                  <wp:docPr id="31" name="Рисунок 3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968cdd1-c8c2-4db4-8ab2-a5d7cc9ff04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43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Обозначение кадастрового квартала</w:t>
            </w:r>
          </w:p>
        </w:tc>
      </w:tr>
    </w:tbl>
    <w:p w:rsidR="00E44404" w:rsidRPr="00E44404" w:rsidRDefault="00E44404" w:rsidP="00E44404">
      <w:pPr>
        <w:rPr>
          <w:rFonts w:ascii="Times New Roman" w:hAnsi="Times New Roman"/>
          <w:szCs w:val="16"/>
        </w:rPr>
        <w:sectPr w:rsidR="00E44404" w:rsidRPr="00E44404">
          <w:type w:val="continuous"/>
          <w:pgSz w:w="23814" w:h="16840" w:orient="landscape" w:code="9"/>
          <w:pgMar w:top="567" w:right="567" w:bottom="567" w:left="850" w:header="850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5192"/>
        <w:gridCol w:w="17285"/>
      </w:tblGrid>
      <w:tr w:rsidR="00E44404" w:rsidRPr="00E44404" w:rsidTr="005F7B06">
        <w:tc>
          <w:tcPr>
            <w:tcW w:w="5400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lastRenderedPageBreak/>
              <w:t>Подпись__________________ Колобова А. О.</w:t>
            </w:r>
          </w:p>
        </w:tc>
        <w:tc>
          <w:tcPr>
            <w:tcW w:w="1841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Дата 02 октября 2020 г.</w:t>
            </w:r>
          </w:p>
        </w:tc>
      </w:tr>
      <w:tr w:rsidR="00E44404" w:rsidRPr="00E44404" w:rsidTr="005F7B06">
        <w:tc>
          <w:tcPr>
            <w:tcW w:w="23814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i/>
                <w:szCs w:val="16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E44404" w:rsidRPr="00E44404" w:rsidRDefault="00E44404" w:rsidP="00E44404">
      <w:pPr>
        <w:rPr>
          <w:rFonts w:ascii="Times New Roman" w:hAnsi="Times New Roman"/>
          <w:szCs w:val="16"/>
        </w:rPr>
        <w:sectPr w:rsidR="00E44404" w:rsidRPr="00E44404">
          <w:type w:val="continuous"/>
          <w:pgSz w:w="23814" w:h="16840" w:orient="landscape" w:code="9"/>
          <w:pgMar w:top="567" w:right="567" w:bottom="567" w:left="850" w:header="850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22477"/>
      </w:tblGrid>
      <w:tr w:rsidR="00E44404" w:rsidRPr="00E44404" w:rsidTr="005F7B06">
        <w:trPr>
          <w:cantSplit/>
          <w:tblHeader/>
        </w:trPr>
        <w:tc>
          <w:tcPr>
            <w:tcW w:w="22477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lastRenderedPageBreak/>
              <w:t>Схема расположения границ публичного сервитута</w:t>
            </w:r>
          </w:p>
        </w:tc>
      </w:tr>
      <w:tr w:rsidR="00E44404" w:rsidRPr="00E44404" w:rsidTr="005F7B06">
        <w:tc>
          <w:tcPr>
            <w:tcW w:w="22477" w:type="dxa"/>
            <w:tcBorders>
              <w:bottom w:val="nil"/>
            </w:tcBorders>
            <w:shd w:val="clear" w:color="auto" w:fill="auto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Выносной лист № 2</w:t>
            </w:r>
          </w:p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w:drawing>
                <wp:inline distT="0" distB="0" distL="0" distR="0" wp14:anchorId="43DA5BF8" wp14:editId="2B070AB1">
                  <wp:extent cx="13315950" cy="6124575"/>
                  <wp:effectExtent l="0" t="0" r="0" b="9525"/>
                  <wp:docPr id="30" name="Рисунок 3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8d1c34c-bbb0-41bb-aea0-51c624654172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1595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4404" w:rsidRPr="00E44404" w:rsidTr="005F7B06">
        <w:tc>
          <w:tcPr>
            <w:tcW w:w="22477" w:type="dxa"/>
            <w:tcBorders>
              <w:top w:val="nil"/>
            </w:tcBorders>
            <w:shd w:val="clear" w:color="auto" w:fill="auto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Масштаб 1:1500</w:t>
            </w:r>
          </w:p>
        </w:tc>
      </w:tr>
    </w:tbl>
    <w:p w:rsidR="00E44404" w:rsidRPr="00E44404" w:rsidRDefault="00E44404" w:rsidP="00E44404">
      <w:pPr>
        <w:rPr>
          <w:rFonts w:ascii="Times New Roman" w:hAnsi="Times New Roman"/>
          <w:szCs w:val="16"/>
        </w:rPr>
        <w:sectPr w:rsidR="00E44404" w:rsidRPr="00E44404">
          <w:pgSz w:w="23814" w:h="16840" w:orient="landscape" w:code="9"/>
          <w:pgMar w:top="567" w:right="567" w:bottom="567" w:left="850" w:header="850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634"/>
        <w:gridCol w:w="20843"/>
      </w:tblGrid>
      <w:tr w:rsidR="00E44404" w:rsidRPr="00E44404" w:rsidTr="005F7B06">
        <w:trPr>
          <w:cantSplit/>
          <w:tblHeader/>
        </w:trPr>
        <w:tc>
          <w:tcPr>
            <w:tcW w:w="22477" w:type="dxa"/>
            <w:gridSpan w:val="2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lastRenderedPageBreak/>
              <w:t>Используемые условные знаки и обозначения:</w:t>
            </w:r>
          </w:p>
        </w:tc>
      </w:tr>
      <w:tr w:rsidR="00E44404" w:rsidRPr="00E44404" w:rsidTr="005F7B06">
        <w:tc>
          <w:tcPr>
            <w:tcW w:w="163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w:drawing>
                <wp:inline distT="0" distB="0" distL="0" distR="0" wp14:anchorId="4831FAB9" wp14:editId="406C5D8E">
                  <wp:extent cx="533400" cy="238125"/>
                  <wp:effectExtent l="0" t="0" r="0" b="9525"/>
                  <wp:docPr id="29" name="Рисунок 2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a851feb-ac80-45b2-9d0b-22fe45a920f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238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43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Характерная точка границы объекта землеустройства</w:t>
            </w:r>
          </w:p>
        </w:tc>
      </w:tr>
      <w:tr w:rsidR="00E44404" w:rsidRPr="00E44404" w:rsidTr="005F7B06">
        <w:tc>
          <w:tcPr>
            <w:tcW w:w="163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w:drawing>
                <wp:inline distT="0" distB="0" distL="0" distR="0" wp14:anchorId="184DDBF7" wp14:editId="7DFC623A">
                  <wp:extent cx="542925" cy="238125"/>
                  <wp:effectExtent l="0" t="0" r="9525" b="9525"/>
                  <wp:docPr id="28" name="Рисунок 2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283f3ee-0aeb-4e33-8ed6-942b9bf82ad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38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43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Надписи </w:t>
            </w:r>
            <w:proofErr w:type="gramStart"/>
            <w:r w:rsidRPr="00E44404">
              <w:rPr>
                <w:rFonts w:ascii="Times New Roman" w:hAnsi="Times New Roman"/>
                <w:szCs w:val="16"/>
              </w:rPr>
              <w:t>номеров характерных точек границы объекта землеустройства</w:t>
            </w:r>
            <w:proofErr w:type="gramEnd"/>
          </w:p>
        </w:tc>
      </w:tr>
      <w:tr w:rsidR="00E44404" w:rsidRPr="00E44404" w:rsidTr="005F7B06">
        <w:tc>
          <w:tcPr>
            <w:tcW w:w="163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w:drawing>
                <wp:inline distT="0" distB="0" distL="0" distR="0" wp14:anchorId="5651408F" wp14:editId="06268099">
                  <wp:extent cx="542925" cy="238125"/>
                  <wp:effectExtent l="0" t="0" r="9525" b="9525"/>
                  <wp:docPr id="27" name="Рисунок 2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c1bcf5c-8bc2-488a-9d88-3d72ad580ff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38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43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Граница объекта землеустройства</w:t>
            </w:r>
          </w:p>
        </w:tc>
      </w:tr>
      <w:tr w:rsidR="00E44404" w:rsidRPr="00E44404" w:rsidTr="005F7B06">
        <w:tc>
          <w:tcPr>
            <w:tcW w:w="163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0E202E79" wp14:editId="03A396FA">
                      <wp:simplePos x="0" y="0"/>
                      <wp:positionH relativeFrom="column">
                        <wp:posOffset>225425</wp:posOffset>
                      </wp:positionH>
                      <wp:positionV relativeFrom="paragraph">
                        <wp:posOffset>248285</wp:posOffset>
                      </wp:positionV>
                      <wp:extent cx="541020" cy="286385"/>
                      <wp:effectExtent l="6350" t="10160" r="14605" b="8255"/>
                      <wp:wrapNone/>
                      <wp:docPr id="43" name="Прямоугольник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1020" cy="2863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FF66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43" o:spid="_x0000_s1026" style="position:absolute;margin-left:17.75pt;margin-top:19.55pt;width:42.6pt;height:22.5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" strokecolor="#f6f" strokeweight="1pt"/>
                  </w:pict>
                </mc:Fallback>
              </mc:AlternateContent>
            </w:r>
            <w:r w:rsidRPr="00E44404">
              <w:rPr>
                <w:rFonts w:ascii="Times New Roman" w:hAnsi="Times New Roman"/>
                <w:noProof/>
                <w:szCs w:val="16"/>
              </w:rPr>
              <w:drawing>
                <wp:inline distT="0" distB="0" distL="0" distR="0" wp14:anchorId="35E39F15" wp14:editId="785AAD2F">
                  <wp:extent cx="542925" cy="228600"/>
                  <wp:effectExtent l="0" t="0" r="9525" b="0"/>
                  <wp:docPr id="26" name="Рисунок 2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322a9fc-85a6-45b6-ae44-8755d87d0e0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43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Граница охранной зоны</w:t>
            </w:r>
          </w:p>
        </w:tc>
      </w:tr>
      <w:tr w:rsidR="00E44404" w:rsidRPr="00E44404" w:rsidTr="005F7B06">
        <w:tc>
          <w:tcPr>
            <w:tcW w:w="163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</w:p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</w:p>
        </w:tc>
        <w:tc>
          <w:tcPr>
            <w:tcW w:w="20843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Существующая часть границы, имеющиеся в ЕГРН сведения о которой достаточны для определения ее местоположения</w:t>
            </w:r>
          </w:p>
        </w:tc>
      </w:tr>
      <w:tr w:rsidR="00E44404" w:rsidRPr="00E44404" w:rsidTr="005F7B06">
        <w:tc>
          <w:tcPr>
            <w:tcW w:w="163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w:drawing>
                <wp:inline distT="0" distB="0" distL="0" distR="0" wp14:anchorId="49B2EBFE" wp14:editId="70145C4B">
                  <wp:extent cx="533400" cy="219075"/>
                  <wp:effectExtent l="0" t="0" r="0" b="9525"/>
                  <wp:docPr id="25" name="Рисунок 2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6f063b6-e0c2-4387-ae31-7e05c5e2db1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2190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43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Надписи кадастрового номера земельного участка</w:t>
            </w:r>
          </w:p>
        </w:tc>
      </w:tr>
      <w:tr w:rsidR="00E44404" w:rsidRPr="00E44404" w:rsidTr="005F7B06">
        <w:tc>
          <w:tcPr>
            <w:tcW w:w="163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w:drawing>
                <wp:inline distT="0" distB="0" distL="0" distR="0" wp14:anchorId="58258E19" wp14:editId="33C941CE">
                  <wp:extent cx="542925" cy="285750"/>
                  <wp:effectExtent l="0" t="0" r="9525" b="0"/>
                  <wp:docPr id="24" name="Рисунок 2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f8f8e88-7b3c-49b7-9ba9-a1f018ff2e9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43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Граница кадастрового квартала</w:t>
            </w:r>
          </w:p>
        </w:tc>
      </w:tr>
      <w:tr w:rsidR="00E44404" w:rsidRPr="00E44404" w:rsidTr="005F7B06">
        <w:tc>
          <w:tcPr>
            <w:tcW w:w="163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w:drawing>
                <wp:inline distT="0" distB="0" distL="0" distR="0" wp14:anchorId="4AEE44D1" wp14:editId="31D2DC9E">
                  <wp:extent cx="695325" cy="285750"/>
                  <wp:effectExtent l="0" t="0" r="9525" b="0"/>
                  <wp:docPr id="23" name="Рисунок 2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968cdd1-c8c2-4db4-8ab2-a5d7cc9ff04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43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Обозначение кадастрового квартала</w:t>
            </w:r>
          </w:p>
        </w:tc>
      </w:tr>
    </w:tbl>
    <w:p w:rsidR="00E44404" w:rsidRPr="00E44404" w:rsidRDefault="00E44404" w:rsidP="00E44404">
      <w:pPr>
        <w:rPr>
          <w:rFonts w:ascii="Times New Roman" w:hAnsi="Times New Roman"/>
          <w:szCs w:val="16"/>
        </w:rPr>
        <w:sectPr w:rsidR="00E44404" w:rsidRPr="00E44404">
          <w:type w:val="continuous"/>
          <w:pgSz w:w="23814" w:h="16840" w:orient="landscape" w:code="9"/>
          <w:pgMar w:top="567" w:right="567" w:bottom="567" w:left="850" w:header="850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5192"/>
        <w:gridCol w:w="17285"/>
      </w:tblGrid>
      <w:tr w:rsidR="00E44404" w:rsidRPr="00E44404" w:rsidTr="005F7B06">
        <w:tc>
          <w:tcPr>
            <w:tcW w:w="5400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lastRenderedPageBreak/>
              <w:t>Подпись__________________ Колобова А. О.</w:t>
            </w:r>
          </w:p>
        </w:tc>
        <w:tc>
          <w:tcPr>
            <w:tcW w:w="1841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Дата 02 октября 2020 г.</w:t>
            </w:r>
          </w:p>
        </w:tc>
      </w:tr>
      <w:tr w:rsidR="00E44404" w:rsidRPr="00E44404" w:rsidTr="005F7B06">
        <w:tc>
          <w:tcPr>
            <w:tcW w:w="23814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i/>
                <w:szCs w:val="16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E44404" w:rsidRPr="00E44404" w:rsidRDefault="00E44404" w:rsidP="00E44404">
      <w:pPr>
        <w:rPr>
          <w:rFonts w:ascii="Times New Roman" w:hAnsi="Times New Roman"/>
          <w:szCs w:val="16"/>
        </w:rPr>
        <w:sectPr w:rsidR="00E44404" w:rsidRPr="00E44404">
          <w:type w:val="continuous"/>
          <w:pgSz w:w="23814" w:h="16840" w:orient="landscape" w:code="9"/>
          <w:pgMar w:top="567" w:right="567" w:bottom="567" w:left="850" w:header="850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22477"/>
      </w:tblGrid>
      <w:tr w:rsidR="00E44404" w:rsidRPr="00E44404" w:rsidTr="005F7B06">
        <w:trPr>
          <w:cantSplit/>
          <w:tblHeader/>
        </w:trPr>
        <w:tc>
          <w:tcPr>
            <w:tcW w:w="22477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lastRenderedPageBreak/>
              <w:t>Схема расположения границ публичного сервитута</w:t>
            </w:r>
          </w:p>
        </w:tc>
      </w:tr>
      <w:tr w:rsidR="00E44404" w:rsidRPr="00E44404" w:rsidTr="005F7B06">
        <w:tc>
          <w:tcPr>
            <w:tcW w:w="22477" w:type="dxa"/>
            <w:tcBorders>
              <w:bottom w:val="nil"/>
            </w:tcBorders>
            <w:shd w:val="clear" w:color="auto" w:fill="auto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Выносной лист № 3</w:t>
            </w:r>
          </w:p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w:drawing>
                <wp:inline distT="0" distB="0" distL="0" distR="0" wp14:anchorId="01667950" wp14:editId="5348925B">
                  <wp:extent cx="13315950" cy="6124575"/>
                  <wp:effectExtent l="0" t="0" r="0" b="9525"/>
                  <wp:docPr id="22" name="Рисунок 2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7e1d09d-5f83-4094-a839-3315c7dc304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1595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4404" w:rsidRPr="00E44404" w:rsidTr="005F7B06">
        <w:tc>
          <w:tcPr>
            <w:tcW w:w="22477" w:type="dxa"/>
            <w:tcBorders>
              <w:top w:val="nil"/>
            </w:tcBorders>
            <w:shd w:val="clear" w:color="auto" w:fill="auto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Масштаб 1:1500</w:t>
            </w:r>
          </w:p>
        </w:tc>
      </w:tr>
    </w:tbl>
    <w:p w:rsidR="00E44404" w:rsidRPr="00E44404" w:rsidRDefault="00E44404" w:rsidP="00E44404">
      <w:pPr>
        <w:rPr>
          <w:rFonts w:ascii="Times New Roman" w:hAnsi="Times New Roman"/>
          <w:szCs w:val="16"/>
        </w:rPr>
        <w:sectPr w:rsidR="00E44404" w:rsidRPr="00E44404">
          <w:pgSz w:w="23814" w:h="16840" w:orient="landscape" w:code="9"/>
          <w:pgMar w:top="567" w:right="567" w:bottom="567" w:left="850" w:header="850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634"/>
        <w:gridCol w:w="20843"/>
      </w:tblGrid>
      <w:tr w:rsidR="00E44404" w:rsidRPr="00E44404" w:rsidTr="005F7B06">
        <w:trPr>
          <w:cantSplit/>
          <w:tblHeader/>
        </w:trPr>
        <w:tc>
          <w:tcPr>
            <w:tcW w:w="22477" w:type="dxa"/>
            <w:gridSpan w:val="2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lastRenderedPageBreak/>
              <w:t>Используемые условные знаки и обозначения:</w:t>
            </w:r>
          </w:p>
        </w:tc>
      </w:tr>
      <w:tr w:rsidR="00E44404" w:rsidRPr="00E44404" w:rsidTr="005F7B06">
        <w:tc>
          <w:tcPr>
            <w:tcW w:w="163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w:drawing>
                <wp:inline distT="0" distB="0" distL="0" distR="0" wp14:anchorId="222391EA" wp14:editId="49A18FAE">
                  <wp:extent cx="533400" cy="238125"/>
                  <wp:effectExtent l="0" t="0" r="0" b="9525"/>
                  <wp:docPr id="21" name="Рисунок 2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a851feb-ac80-45b2-9d0b-22fe45a920f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238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43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Характерная точка границы объекта землеустройства</w:t>
            </w:r>
          </w:p>
        </w:tc>
      </w:tr>
      <w:tr w:rsidR="00E44404" w:rsidRPr="00E44404" w:rsidTr="005F7B06">
        <w:tc>
          <w:tcPr>
            <w:tcW w:w="163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w:drawing>
                <wp:inline distT="0" distB="0" distL="0" distR="0" wp14:anchorId="5611DF99" wp14:editId="06BBE52D">
                  <wp:extent cx="542925" cy="238125"/>
                  <wp:effectExtent l="0" t="0" r="9525" b="9525"/>
                  <wp:docPr id="20" name="Рисунок 2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283f3ee-0aeb-4e33-8ed6-942b9bf82ad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38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43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Надписи </w:t>
            </w:r>
            <w:proofErr w:type="gramStart"/>
            <w:r w:rsidRPr="00E44404">
              <w:rPr>
                <w:rFonts w:ascii="Times New Roman" w:hAnsi="Times New Roman"/>
                <w:szCs w:val="16"/>
              </w:rPr>
              <w:t>номеров характерных точек границы объекта землеустройства</w:t>
            </w:r>
            <w:proofErr w:type="gramEnd"/>
          </w:p>
        </w:tc>
      </w:tr>
      <w:tr w:rsidR="00E44404" w:rsidRPr="00E44404" w:rsidTr="005F7B06">
        <w:tc>
          <w:tcPr>
            <w:tcW w:w="163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w:drawing>
                <wp:inline distT="0" distB="0" distL="0" distR="0" wp14:anchorId="715394BC" wp14:editId="2E7DE2A4">
                  <wp:extent cx="542925" cy="238125"/>
                  <wp:effectExtent l="0" t="0" r="9525" b="9525"/>
                  <wp:docPr id="19" name="Рисунок 1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c1bcf5c-8bc2-488a-9d88-3d72ad580ff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38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43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Граница объекта землеустройства</w:t>
            </w:r>
          </w:p>
        </w:tc>
      </w:tr>
      <w:tr w:rsidR="00E44404" w:rsidRPr="00E44404" w:rsidTr="005F7B06">
        <w:tc>
          <w:tcPr>
            <w:tcW w:w="163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2E6C6840" wp14:editId="0FE81B59">
                      <wp:simplePos x="0" y="0"/>
                      <wp:positionH relativeFrom="column">
                        <wp:posOffset>222250</wp:posOffset>
                      </wp:positionH>
                      <wp:positionV relativeFrom="paragraph">
                        <wp:posOffset>-5715</wp:posOffset>
                      </wp:positionV>
                      <wp:extent cx="541020" cy="286385"/>
                      <wp:effectExtent l="12700" t="13335" r="8255" b="14605"/>
                      <wp:wrapNone/>
                      <wp:docPr id="42" name="Прямоугольник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1020" cy="2863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FF66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42" o:spid="_x0000_s1026" style="position:absolute;margin-left:17.5pt;margin-top:-.45pt;width:42.6pt;height:22.5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" strokecolor="#f6f" strokeweight="1pt"/>
                  </w:pict>
                </mc:Fallback>
              </mc:AlternateContent>
            </w:r>
          </w:p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</w:p>
        </w:tc>
        <w:tc>
          <w:tcPr>
            <w:tcW w:w="20843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Существующая часть границы, имеющиеся в ЕГРН сведения о которой достаточны для определения ее местоположения</w:t>
            </w:r>
          </w:p>
        </w:tc>
      </w:tr>
      <w:tr w:rsidR="00E44404" w:rsidRPr="00E44404" w:rsidTr="005F7B06">
        <w:tc>
          <w:tcPr>
            <w:tcW w:w="163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w:drawing>
                <wp:inline distT="0" distB="0" distL="0" distR="0" wp14:anchorId="566DCC5E" wp14:editId="4D462457">
                  <wp:extent cx="533400" cy="219075"/>
                  <wp:effectExtent l="0" t="0" r="0" b="9525"/>
                  <wp:docPr id="18" name="Рисунок 1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6f063b6-e0c2-4387-ae31-7e05c5e2db1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2190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43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Надписи кадастрового номера земельного участка</w:t>
            </w:r>
          </w:p>
        </w:tc>
      </w:tr>
      <w:tr w:rsidR="00E44404" w:rsidRPr="00E44404" w:rsidTr="005F7B06">
        <w:tc>
          <w:tcPr>
            <w:tcW w:w="163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w:drawing>
                <wp:inline distT="0" distB="0" distL="0" distR="0" wp14:anchorId="16ECF08E" wp14:editId="1AD52DFD">
                  <wp:extent cx="542925" cy="285750"/>
                  <wp:effectExtent l="0" t="0" r="9525" b="0"/>
                  <wp:docPr id="17" name="Рисунок 1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f8f8e88-7b3c-49b7-9ba9-a1f018ff2e9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43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Граница кадастрового квартала</w:t>
            </w:r>
          </w:p>
        </w:tc>
      </w:tr>
      <w:tr w:rsidR="00E44404" w:rsidRPr="00E44404" w:rsidTr="005F7B06">
        <w:tc>
          <w:tcPr>
            <w:tcW w:w="163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w:drawing>
                <wp:inline distT="0" distB="0" distL="0" distR="0" wp14:anchorId="7F51F170" wp14:editId="05A84E2D">
                  <wp:extent cx="695325" cy="285750"/>
                  <wp:effectExtent l="0" t="0" r="9525" b="0"/>
                  <wp:docPr id="16" name="Рисунок 1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968cdd1-c8c2-4db4-8ab2-a5d7cc9ff04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43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Обозначение кадастрового квартала</w:t>
            </w:r>
          </w:p>
        </w:tc>
      </w:tr>
    </w:tbl>
    <w:p w:rsidR="00E44404" w:rsidRPr="00E44404" w:rsidRDefault="00E44404" w:rsidP="00E44404">
      <w:pPr>
        <w:rPr>
          <w:rFonts w:ascii="Times New Roman" w:hAnsi="Times New Roman"/>
          <w:szCs w:val="16"/>
        </w:rPr>
        <w:sectPr w:rsidR="00E44404" w:rsidRPr="00E44404">
          <w:type w:val="continuous"/>
          <w:pgSz w:w="23814" w:h="16840" w:orient="landscape" w:code="9"/>
          <w:pgMar w:top="567" w:right="567" w:bottom="567" w:left="850" w:header="850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5192"/>
        <w:gridCol w:w="17285"/>
      </w:tblGrid>
      <w:tr w:rsidR="00E44404" w:rsidRPr="00E44404" w:rsidTr="005F7B06">
        <w:tc>
          <w:tcPr>
            <w:tcW w:w="5400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lastRenderedPageBreak/>
              <w:t>Подпись__________________ Колобова А. О.</w:t>
            </w:r>
          </w:p>
        </w:tc>
        <w:tc>
          <w:tcPr>
            <w:tcW w:w="1841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Дата 02 октября 2020 г.</w:t>
            </w:r>
          </w:p>
        </w:tc>
      </w:tr>
      <w:tr w:rsidR="00E44404" w:rsidRPr="00E44404" w:rsidTr="005F7B06">
        <w:tc>
          <w:tcPr>
            <w:tcW w:w="23814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i/>
                <w:szCs w:val="16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E44404" w:rsidRPr="00E44404" w:rsidRDefault="00E44404" w:rsidP="00E44404">
      <w:pPr>
        <w:rPr>
          <w:rFonts w:ascii="Times New Roman" w:hAnsi="Times New Roman"/>
          <w:szCs w:val="16"/>
        </w:rPr>
        <w:sectPr w:rsidR="00E44404" w:rsidRPr="00E44404">
          <w:type w:val="continuous"/>
          <w:pgSz w:w="23814" w:h="16840" w:orient="landscape" w:code="9"/>
          <w:pgMar w:top="567" w:right="567" w:bottom="567" w:left="850" w:header="850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22477"/>
      </w:tblGrid>
      <w:tr w:rsidR="00E44404" w:rsidRPr="00E44404" w:rsidTr="005F7B06">
        <w:trPr>
          <w:cantSplit/>
          <w:tblHeader/>
        </w:trPr>
        <w:tc>
          <w:tcPr>
            <w:tcW w:w="22477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lastRenderedPageBreak/>
              <w:t>Схема расположения границ публичного сервитута</w:t>
            </w:r>
          </w:p>
        </w:tc>
      </w:tr>
      <w:tr w:rsidR="00E44404" w:rsidRPr="00E44404" w:rsidTr="005F7B06">
        <w:tc>
          <w:tcPr>
            <w:tcW w:w="22477" w:type="dxa"/>
            <w:tcBorders>
              <w:bottom w:val="nil"/>
            </w:tcBorders>
            <w:shd w:val="clear" w:color="auto" w:fill="auto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Выносной лист № 4</w:t>
            </w:r>
          </w:p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w:drawing>
                <wp:inline distT="0" distB="0" distL="0" distR="0" wp14:anchorId="24CBCAD3" wp14:editId="3930B627">
                  <wp:extent cx="13315950" cy="6124575"/>
                  <wp:effectExtent l="0" t="0" r="0" b="9525"/>
                  <wp:docPr id="15" name="Рисунок 1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6247261-2eb9-4856-9810-3b519f09e15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1595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4404" w:rsidRPr="00E44404" w:rsidTr="005F7B06">
        <w:tc>
          <w:tcPr>
            <w:tcW w:w="22477" w:type="dxa"/>
            <w:tcBorders>
              <w:top w:val="nil"/>
            </w:tcBorders>
            <w:shd w:val="clear" w:color="auto" w:fill="auto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Масштаб 1:1500</w:t>
            </w:r>
          </w:p>
        </w:tc>
      </w:tr>
    </w:tbl>
    <w:p w:rsidR="00E44404" w:rsidRPr="00E44404" w:rsidRDefault="00E44404" w:rsidP="00E44404">
      <w:pPr>
        <w:rPr>
          <w:rFonts w:ascii="Times New Roman" w:hAnsi="Times New Roman"/>
          <w:szCs w:val="16"/>
        </w:rPr>
        <w:sectPr w:rsidR="00E44404" w:rsidRPr="00E44404">
          <w:pgSz w:w="23814" w:h="16840" w:orient="landscape" w:code="9"/>
          <w:pgMar w:top="567" w:right="567" w:bottom="567" w:left="850" w:header="850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634"/>
        <w:gridCol w:w="20843"/>
      </w:tblGrid>
      <w:tr w:rsidR="00E44404" w:rsidRPr="00E44404" w:rsidTr="005F7B06">
        <w:trPr>
          <w:cantSplit/>
          <w:tblHeader/>
        </w:trPr>
        <w:tc>
          <w:tcPr>
            <w:tcW w:w="22477" w:type="dxa"/>
            <w:gridSpan w:val="2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lastRenderedPageBreak/>
              <w:t>Используемые условные знаки и обозначения:</w:t>
            </w:r>
          </w:p>
        </w:tc>
      </w:tr>
      <w:tr w:rsidR="00E44404" w:rsidRPr="00E44404" w:rsidTr="005F7B06">
        <w:tc>
          <w:tcPr>
            <w:tcW w:w="163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w:drawing>
                <wp:inline distT="0" distB="0" distL="0" distR="0" wp14:anchorId="1CC8C42C" wp14:editId="5D1A82D5">
                  <wp:extent cx="533400" cy="238125"/>
                  <wp:effectExtent l="0" t="0" r="0" b="9525"/>
                  <wp:docPr id="14" name="Рисунок 1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a851feb-ac80-45b2-9d0b-22fe45a920f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238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43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Характерная точка границы объекта землеустройства</w:t>
            </w:r>
          </w:p>
        </w:tc>
      </w:tr>
      <w:tr w:rsidR="00E44404" w:rsidRPr="00E44404" w:rsidTr="005F7B06">
        <w:tc>
          <w:tcPr>
            <w:tcW w:w="163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w:drawing>
                <wp:inline distT="0" distB="0" distL="0" distR="0" wp14:anchorId="5D19FDB8" wp14:editId="49275B9A">
                  <wp:extent cx="542925" cy="238125"/>
                  <wp:effectExtent l="0" t="0" r="9525" b="9525"/>
                  <wp:docPr id="13" name="Рисунок 1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283f3ee-0aeb-4e33-8ed6-942b9bf82ad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38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43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 xml:space="preserve">Надписи </w:t>
            </w:r>
            <w:proofErr w:type="gramStart"/>
            <w:r w:rsidRPr="00E44404">
              <w:rPr>
                <w:rFonts w:ascii="Times New Roman" w:hAnsi="Times New Roman"/>
                <w:szCs w:val="16"/>
              </w:rPr>
              <w:t>номеров характерных точек границы объекта землеустройства</w:t>
            </w:r>
            <w:proofErr w:type="gramEnd"/>
          </w:p>
        </w:tc>
      </w:tr>
      <w:tr w:rsidR="00E44404" w:rsidRPr="00E44404" w:rsidTr="005F7B06">
        <w:tc>
          <w:tcPr>
            <w:tcW w:w="163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w:drawing>
                <wp:inline distT="0" distB="0" distL="0" distR="0" wp14:anchorId="05F20208" wp14:editId="3044B3A4">
                  <wp:extent cx="542925" cy="238125"/>
                  <wp:effectExtent l="0" t="0" r="9525" b="9525"/>
                  <wp:docPr id="12" name="Рисунок 1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c1bcf5c-8bc2-488a-9d88-3d72ad580ff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38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43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Граница объекта землеустройства</w:t>
            </w:r>
          </w:p>
        </w:tc>
      </w:tr>
      <w:tr w:rsidR="00E44404" w:rsidRPr="00E44404" w:rsidTr="005F7B06">
        <w:tc>
          <w:tcPr>
            <w:tcW w:w="163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56AC6009" wp14:editId="2DED21B9">
                      <wp:simplePos x="0" y="0"/>
                      <wp:positionH relativeFrom="column">
                        <wp:posOffset>222250</wp:posOffset>
                      </wp:positionH>
                      <wp:positionV relativeFrom="paragraph">
                        <wp:posOffset>-5080</wp:posOffset>
                      </wp:positionV>
                      <wp:extent cx="541020" cy="286385"/>
                      <wp:effectExtent l="12700" t="13970" r="8255" b="13970"/>
                      <wp:wrapNone/>
                      <wp:docPr id="41" name="Прямоугольник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1020" cy="2863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FF66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41" o:spid="_x0000_s1026" style="position:absolute;margin-left:17.5pt;margin-top:-.4pt;width:42.6pt;height:22.5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" strokecolor="#f6f" strokeweight="1pt"/>
                  </w:pict>
                </mc:Fallback>
              </mc:AlternateContent>
            </w:r>
          </w:p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</w:p>
        </w:tc>
        <w:tc>
          <w:tcPr>
            <w:tcW w:w="20843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Существующая часть границы, имеющиеся в ЕГРН сведения о которой достаточны для определения ее местоположения</w:t>
            </w:r>
          </w:p>
        </w:tc>
      </w:tr>
      <w:tr w:rsidR="00E44404" w:rsidRPr="00E44404" w:rsidTr="005F7B06">
        <w:tc>
          <w:tcPr>
            <w:tcW w:w="163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w:drawing>
                <wp:inline distT="0" distB="0" distL="0" distR="0" wp14:anchorId="7D33719F" wp14:editId="399AE28A">
                  <wp:extent cx="533400" cy="219075"/>
                  <wp:effectExtent l="0" t="0" r="0" b="9525"/>
                  <wp:docPr id="11" name="Рисунок 1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6f063b6-e0c2-4387-ae31-7e05c5e2db1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2190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43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Надписи кадастрового номера земельного участка</w:t>
            </w:r>
          </w:p>
        </w:tc>
      </w:tr>
      <w:tr w:rsidR="00E44404" w:rsidRPr="00E44404" w:rsidTr="005F7B06">
        <w:tc>
          <w:tcPr>
            <w:tcW w:w="163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w:drawing>
                <wp:inline distT="0" distB="0" distL="0" distR="0" wp14:anchorId="05F192B1" wp14:editId="1F953983">
                  <wp:extent cx="542925" cy="285750"/>
                  <wp:effectExtent l="0" t="0" r="9525" b="0"/>
                  <wp:docPr id="10" name="Рисунок 1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f8f8e88-7b3c-49b7-9ba9-a1f018ff2e9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43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Граница кадастрового квартала</w:t>
            </w:r>
          </w:p>
        </w:tc>
      </w:tr>
      <w:tr w:rsidR="00E44404" w:rsidRPr="00E44404" w:rsidTr="005F7B06">
        <w:tc>
          <w:tcPr>
            <w:tcW w:w="163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w:drawing>
                <wp:inline distT="0" distB="0" distL="0" distR="0" wp14:anchorId="3ACC2CAF" wp14:editId="45DB0419">
                  <wp:extent cx="695325" cy="285750"/>
                  <wp:effectExtent l="0" t="0" r="9525" b="0"/>
                  <wp:docPr id="9" name="Рисунок 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968cdd1-c8c2-4db4-8ab2-a5d7cc9ff04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43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Обозначение кадастрового квартала</w:t>
            </w:r>
          </w:p>
        </w:tc>
      </w:tr>
    </w:tbl>
    <w:p w:rsidR="00E44404" w:rsidRPr="00E44404" w:rsidRDefault="00E44404" w:rsidP="00E44404">
      <w:pPr>
        <w:rPr>
          <w:rFonts w:ascii="Times New Roman" w:hAnsi="Times New Roman"/>
          <w:szCs w:val="16"/>
        </w:rPr>
        <w:sectPr w:rsidR="00E44404" w:rsidRPr="00E44404">
          <w:type w:val="continuous"/>
          <w:pgSz w:w="23814" w:h="16840" w:orient="landscape" w:code="9"/>
          <w:pgMar w:top="567" w:right="567" w:bottom="567" w:left="850" w:header="850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5192"/>
        <w:gridCol w:w="17285"/>
      </w:tblGrid>
      <w:tr w:rsidR="00E44404" w:rsidRPr="00E44404" w:rsidTr="005F7B06">
        <w:tc>
          <w:tcPr>
            <w:tcW w:w="5400" w:type="dxa"/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lastRenderedPageBreak/>
              <w:t>Подпись__________________ Колобова А. О.</w:t>
            </w:r>
          </w:p>
        </w:tc>
        <w:tc>
          <w:tcPr>
            <w:tcW w:w="18414" w:type="dxa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Дата 02 октября 2020 г.</w:t>
            </w:r>
          </w:p>
        </w:tc>
      </w:tr>
      <w:tr w:rsidR="00E44404" w:rsidRPr="00E44404" w:rsidTr="005F7B06">
        <w:tc>
          <w:tcPr>
            <w:tcW w:w="23814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E44404" w:rsidRPr="00E44404" w:rsidRDefault="00E44404" w:rsidP="00E44404">
            <w:pPr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i/>
                <w:szCs w:val="16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E44404" w:rsidRPr="00E44404" w:rsidRDefault="00E44404" w:rsidP="00E44404">
      <w:pPr>
        <w:rPr>
          <w:rFonts w:ascii="Times New Roman" w:hAnsi="Times New Roman"/>
          <w:szCs w:val="16"/>
        </w:rPr>
        <w:sectPr w:rsidR="00E44404" w:rsidRPr="00E44404">
          <w:type w:val="continuous"/>
          <w:pgSz w:w="23814" w:h="16840" w:orient="landscape" w:code="9"/>
          <w:pgMar w:top="567" w:right="567" w:bottom="567" w:left="850" w:header="850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512"/>
        <w:gridCol w:w="637"/>
        <w:gridCol w:w="20328"/>
      </w:tblGrid>
      <w:tr w:rsidR="00E44404" w:rsidRPr="00E44404" w:rsidTr="0021752D">
        <w:trPr>
          <w:cantSplit/>
          <w:tblHeader/>
        </w:trPr>
        <w:tc>
          <w:tcPr>
            <w:tcW w:w="22477" w:type="dxa"/>
            <w:gridSpan w:val="3"/>
            <w:shd w:val="clear" w:color="auto" w:fill="auto"/>
          </w:tcPr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lastRenderedPageBreak/>
              <w:t>Схема расположения границ публичного сервитута</w:t>
            </w:r>
          </w:p>
        </w:tc>
      </w:tr>
      <w:tr w:rsidR="00E44404" w:rsidRPr="00E44404" w:rsidTr="0021752D">
        <w:trPr>
          <w:trHeight w:val="7110"/>
        </w:trPr>
        <w:tc>
          <w:tcPr>
            <w:tcW w:w="22477" w:type="dxa"/>
            <w:gridSpan w:val="3"/>
            <w:tcBorders>
              <w:bottom w:val="nil"/>
            </w:tcBorders>
            <w:shd w:val="clear" w:color="auto" w:fill="auto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Выносной лист № 5</w:t>
            </w:r>
          </w:p>
          <w:p w:rsidR="00E44404" w:rsidRPr="00E44404" w:rsidRDefault="00E44404" w:rsidP="00E44404">
            <w:pPr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noProof/>
                <w:szCs w:val="16"/>
              </w:rPr>
              <w:drawing>
                <wp:inline distT="0" distB="0" distL="0" distR="0" wp14:anchorId="54195A78" wp14:editId="6BB07F57">
                  <wp:extent cx="13310482" cy="4460681"/>
                  <wp:effectExtent l="0" t="0" r="5715" b="0"/>
                  <wp:docPr id="8" name="Рисунок 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7d814d6-a400-45ae-a2d3-c81853bba2a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15950" cy="446251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4404" w:rsidRPr="00E44404" w:rsidTr="0021752D">
        <w:trPr>
          <w:trHeight w:val="68"/>
        </w:trPr>
        <w:tc>
          <w:tcPr>
            <w:tcW w:w="22477" w:type="dxa"/>
            <w:gridSpan w:val="3"/>
            <w:tcBorders>
              <w:top w:val="nil"/>
            </w:tcBorders>
            <w:shd w:val="clear" w:color="auto" w:fill="auto"/>
          </w:tcPr>
          <w:p w:rsidR="00E44404" w:rsidRPr="00E44404" w:rsidRDefault="00E44404" w:rsidP="00E44404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Масштаб 1:1500</w:t>
            </w:r>
          </w:p>
        </w:tc>
      </w:tr>
      <w:tr w:rsidR="0021752D" w:rsidRPr="00E44404" w:rsidTr="0021752D">
        <w:trPr>
          <w:trHeight w:val="68"/>
        </w:trPr>
        <w:tc>
          <w:tcPr>
            <w:tcW w:w="2247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1752D" w:rsidRPr="00E44404" w:rsidRDefault="0021752D" w:rsidP="0021752D">
            <w:pPr>
              <w:keepNext/>
              <w:keepLines/>
              <w:jc w:val="center"/>
              <w:rPr>
                <w:rFonts w:ascii="Times New Roman" w:hAnsi="Times New Roman"/>
                <w:szCs w:val="16"/>
              </w:rPr>
            </w:pPr>
            <w:r w:rsidRPr="00E44404">
              <w:rPr>
                <w:rFonts w:ascii="Times New Roman" w:hAnsi="Times New Roman"/>
                <w:szCs w:val="16"/>
              </w:rPr>
              <w:t>Используемые условные знаки и обозначения:</w:t>
            </w:r>
          </w:p>
        </w:tc>
      </w:tr>
      <w:tr w:rsidR="0021752D" w:rsidRPr="00E44404" w:rsidTr="0021752D">
        <w:tblPrEx>
          <w:tblBorders>
            <w:top w:val="nil"/>
            <w:insideH w:val="nil"/>
            <w:insideV w:val="nil"/>
          </w:tblBorders>
        </w:tblPrEx>
        <w:trPr>
          <w:trHeight w:val="258"/>
        </w:trPr>
        <w:tc>
          <w:tcPr>
            <w:tcW w:w="1512" w:type="dxa"/>
            <w:shd w:val="clear" w:color="auto" w:fill="auto"/>
          </w:tcPr>
          <w:p w:rsidR="0021752D" w:rsidRPr="00E44404" w:rsidRDefault="0021752D" w:rsidP="005F7B06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15"/>
                <w:szCs w:val="15"/>
              </w:rPr>
            </w:pPr>
            <w:r w:rsidRPr="00E44404">
              <w:rPr>
                <w:rFonts w:ascii="Times New Roman" w:hAnsi="Times New Roman"/>
                <w:noProof/>
                <w:sz w:val="15"/>
                <w:szCs w:val="15"/>
              </w:rPr>
              <w:drawing>
                <wp:inline distT="0" distB="0" distL="0" distR="0" wp14:anchorId="3005611F" wp14:editId="596BAB2A">
                  <wp:extent cx="533400" cy="238125"/>
                  <wp:effectExtent l="0" t="0" r="0" b="9525"/>
                  <wp:docPr id="7" name="Рисунок 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a851feb-ac80-45b2-9d0b-22fe45a920f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238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65" w:type="dxa"/>
            <w:gridSpan w:val="2"/>
            <w:shd w:val="clear" w:color="auto" w:fill="auto"/>
          </w:tcPr>
          <w:p w:rsidR="0021752D" w:rsidRPr="00E44404" w:rsidRDefault="0021752D" w:rsidP="005F7B06">
            <w:pPr>
              <w:spacing w:before="100" w:beforeAutospacing="1" w:after="100" w:afterAutospacing="1"/>
              <w:rPr>
                <w:rFonts w:ascii="Times New Roman" w:hAnsi="Times New Roman"/>
                <w:sz w:val="15"/>
                <w:szCs w:val="15"/>
              </w:rPr>
            </w:pPr>
            <w:r w:rsidRPr="00E44404">
              <w:rPr>
                <w:rFonts w:ascii="Times New Roman" w:hAnsi="Times New Roman"/>
                <w:sz w:val="15"/>
                <w:szCs w:val="15"/>
              </w:rPr>
              <w:t>Характерная точка границы объекта землеустройства</w:t>
            </w:r>
          </w:p>
        </w:tc>
      </w:tr>
      <w:tr w:rsidR="0021752D" w:rsidRPr="00E44404" w:rsidTr="0021752D">
        <w:tblPrEx>
          <w:tblBorders>
            <w:top w:val="nil"/>
            <w:insideH w:val="nil"/>
            <w:insideV w:val="nil"/>
          </w:tblBorders>
        </w:tblPrEx>
        <w:trPr>
          <w:trHeight w:val="267"/>
        </w:trPr>
        <w:tc>
          <w:tcPr>
            <w:tcW w:w="1512" w:type="dxa"/>
            <w:shd w:val="clear" w:color="auto" w:fill="auto"/>
          </w:tcPr>
          <w:p w:rsidR="0021752D" w:rsidRPr="00E44404" w:rsidRDefault="0021752D" w:rsidP="005F7B06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15"/>
                <w:szCs w:val="15"/>
              </w:rPr>
            </w:pPr>
            <w:r w:rsidRPr="00E44404">
              <w:rPr>
                <w:rFonts w:ascii="Times New Roman" w:hAnsi="Times New Roman"/>
                <w:noProof/>
                <w:sz w:val="15"/>
                <w:szCs w:val="15"/>
              </w:rPr>
              <w:drawing>
                <wp:inline distT="0" distB="0" distL="0" distR="0" wp14:anchorId="20393489" wp14:editId="4DA12038">
                  <wp:extent cx="542925" cy="238125"/>
                  <wp:effectExtent l="0" t="0" r="9525" b="9525"/>
                  <wp:docPr id="6" name="Рисунок 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283f3ee-0aeb-4e33-8ed6-942b9bf82ad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38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65" w:type="dxa"/>
            <w:gridSpan w:val="2"/>
            <w:shd w:val="clear" w:color="auto" w:fill="auto"/>
          </w:tcPr>
          <w:p w:rsidR="0021752D" w:rsidRPr="00E44404" w:rsidRDefault="0021752D" w:rsidP="005F7B06">
            <w:pPr>
              <w:spacing w:before="100" w:beforeAutospacing="1" w:after="100" w:afterAutospacing="1"/>
              <w:rPr>
                <w:rFonts w:ascii="Times New Roman" w:hAnsi="Times New Roman"/>
                <w:sz w:val="15"/>
                <w:szCs w:val="15"/>
              </w:rPr>
            </w:pPr>
            <w:r w:rsidRPr="00E44404">
              <w:rPr>
                <w:rFonts w:ascii="Times New Roman" w:hAnsi="Times New Roman"/>
                <w:sz w:val="15"/>
                <w:szCs w:val="15"/>
              </w:rPr>
              <w:t xml:space="preserve">Надписи </w:t>
            </w:r>
            <w:proofErr w:type="gramStart"/>
            <w:r w:rsidRPr="00E44404">
              <w:rPr>
                <w:rFonts w:ascii="Times New Roman" w:hAnsi="Times New Roman"/>
                <w:sz w:val="15"/>
                <w:szCs w:val="15"/>
              </w:rPr>
              <w:t>номеров характерных точек границы объекта землеустройства</w:t>
            </w:r>
            <w:proofErr w:type="gramEnd"/>
          </w:p>
        </w:tc>
      </w:tr>
      <w:tr w:rsidR="0021752D" w:rsidRPr="00E44404" w:rsidTr="0021752D">
        <w:tblPrEx>
          <w:tblBorders>
            <w:top w:val="nil"/>
            <w:insideH w:val="nil"/>
            <w:insideV w:val="nil"/>
          </w:tblBorders>
        </w:tblPrEx>
        <w:trPr>
          <w:trHeight w:val="258"/>
        </w:trPr>
        <w:tc>
          <w:tcPr>
            <w:tcW w:w="1512" w:type="dxa"/>
            <w:shd w:val="clear" w:color="auto" w:fill="auto"/>
          </w:tcPr>
          <w:p w:rsidR="0021752D" w:rsidRPr="00E44404" w:rsidRDefault="0021752D" w:rsidP="005F7B06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15"/>
                <w:szCs w:val="15"/>
              </w:rPr>
            </w:pPr>
            <w:r w:rsidRPr="00E44404">
              <w:rPr>
                <w:rFonts w:ascii="Times New Roman" w:hAnsi="Times New Roman"/>
                <w:noProof/>
                <w:sz w:val="15"/>
                <w:szCs w:val="15"/>
              </w:rPr>
              <w:drawing>
                <wp:inline distT="0" distB="0" distL="0" distR="0" wp14:anchorId="19FC19EE" wp14:editId="777B8C1C">
                  <wp:extent cx="542925" cy="238125"/>
                  <wp:effectExtent l="0" t="0" r="9525" b="9525"/>
                  <wp:docPr id="5" name="Рисунок 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c1bcf5c-8bc2-488a-9d88-3d72ad580ff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381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65" w:type="dxa"/>
            <w:gridSpan w:val="2"/>
            <w:shd w:val="clear" w:color="auto" w:fill="auto"/>
          </w:tcPr>
          <w:p w:rsidR="0021752D" w:rsidRPr="00E44404" w:rsidRDefault="0021752D" w:rsidP="005F7B06">
            <w:pPr>
              <w:spacing w:before="100" w:beforeAutospacing="1" w:after="100" w:afterAutospacing="1"/>
              <w:rPr>
                <w:rFonts w:ascii="Times New Roman" w:hAnsi="Times New Roman"/>
                <w:sz w:val="15"/>
                <w:szCs w:val="15"/>
              </w:rPr>
            </w:pPr>
            <w:r w:rsidRPr="00E44404">
              <w:rPr>
                <w:rFonts w:ascii="Times New Roman" w:hAnsi="Times New Roman"/>
                <w:sz w:val="15"/>
                <w:szCs w:val="15"/>
              </w:rPr>
              <w:t>Граница объекта землеустройства</w:t>
            </w:r>
          </w:p>
        </w:tc>
      </w:tr>
      <w:tr w:rsidR="0021752D" w:rsidRPr="00E44404" w:rsidTr="0021752D">
        <w:tblPrEx>
          <w:tblBorders>
            <w:top w:val="nil"/>
            <w:insideH w:val="nil"/>
            <w:insideV w:val="nil"/>
          </w:tblBorders>
        </w:tblPrEx>
        <w:trPr>
          <w:trHeight w:val="241"/>
        </w:trPr>
        <w:tc>
          <w:tcPr>
            <w:tcW w:w="1512" w:type="dxa"/>
            <w:shd w:val="clear" w:color="auto" w:fill="auto"/>
          </w:tcPr>
          <w:p w:rsidR="0021752D" w:rsidRPr="00E44404" w:rsidRDefault="0021752D" w:rsidP="005F7B06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15"/>
                <w:szCs w:val="15"/>
              </w:rPr>
            </w:pPr>
            <w:r w:rsidRPr="00E44404">
              <w:rPr>
                <w:rFonts w:ascii="Times New Roman" w:hAnsi="Times New Roman"/>
                <w:noProof/>
                <w:sz w:val="15"/>
                <w:szCs w:val="15"/>
              </w:rPr>
              <w:drawing>
                <wp:inline distT="0" distB="0" distL="0" distR="0" wp14:anchorId="3D03348D" wp14:editId="3F03CDFA">
                  <wp:extent cx="542925" cy="228600"/>
                  <wp:effectExtent l="0" t="0" r="9525" b="0"/>
                  <wp:docPr id="4" name="Рисунок 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322a9fc-85a6-45b6-ae44-8755d87d0e0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65" w:type="dxa"/>
            <w:gridSpan w:val="2"/>
            <w:shd w:val="clear" w:color="auto" w:fill="auto"/>
          </w:tcPr>
          <w:p w:rsidR="0021752D" w:rsidRPr="00E44404" w:rsidRDefault="0021752D" w:rsidP="005F7B06">
            <w:pPr>
              <w:spacing w:before="100" w:beforeAutospacing="1" w:after="100" w:afterAutospacing="1"/>
              <w:rPr>
                <w:rFonts w:ascii="Times New Roman" w:hAnsi="Times New Roman"/>
                <w:sz w:val="15"/>
                <w:szCs w:val="15"/>
              </w:rPr>
            </w:pPr>
            <w:r w:rsidRPr="00E44404">
              <w:rPr>
                <w:rFonts w:ascii="Times New Roman" w:hAnsi="Times New Roman"/>
                <w:sz w:val="15"/>
                <w:szCs w:val="15"/>
              </w:rPr>
              <w:t>Граница охранной зоны</w:t>
            </w:r>
          </w:p>
        </w:tc>
      </w:tr>
      <w:tr w:rsidR="0021752D" w:rsidRPr="00E44404" w:rsidTr="0021752D">
        <w:tblPrEx>
          <w:tblBorders>
            <w:top w:val="nil"/>
            <w:insideH w:val="nil"/>
            <w:insideV w:val="nil"/>
          </w:tblBorders>
        </w:tblPrEx>
        <w:trPr>
          <w:trHeight w:val="416"/>
        </w:trPr>
        <w:tc>
          <w:tcPr>
            <w:tcW w:w="1512" w:type="dxa"/>
            <w:shd w:val="clear" w:color="auto" w:fill="auto"/>
          </w:tcPr>
          <w:p w:rsidR="0021752D" w:rsidRPr="00E44404" w:rsidRDefault="0021752D" w:rsidP="005F7B06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15"/>
                <w:szCs w:val="15"/>
              </w:rPr>
            </w:pPr>
            <w:r w:rsidRPr="00E44404">
              <w:rPr>
                <w:rFonts w:ascii="Times New Roman" w:hAnsi="Times New Roman"/>
                <w:noProof/>
                <w:sz w:val="15"/>
                <w:szCs w:val="15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3D8DA026" wp14:editId="7D45AD97">
                      <wp:simplePos x="0" y="0"/>
                      <wp:positionH relativeFrom="column">
                        <wp:posOffset>219075</wp:posOffset>
                      </wp:positionH>
                      <wp:positionV relativeFrom="paragraph">
                        <wp:posOffset>-6350</wp:posOffset>
                      </wp:positionV>
                      <wp:extent cx="541020" cy="286385"/>
                      <wp:effectExtent l="9525" t="12700" r="11430" b="15240"/>
                      <wp:wrapNone/>
                      <wp:docPr id="40" name="Прямоугольник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1020" cy="2863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FF66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40" o:spid="_x0000_s1026" style="position:absolute;margin-left:17.25pt;margin-top:-.5pt;width:42.6pt;height:22.5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" strokecolor="#f6f" strokeweight="1pt"/>
                  </w:pict>
                </mc:Fallback>
              </mc:AlternateContent>
            </w:r>
          </w:p>
          <w:p w:rsidR="0021752D" w:rsidRPr="00E44404" w:rsidRDefault="0021752D" w:rsidP="005F7B06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15"/>
                <w:szCs w:val="15"/>
              </w:rPr>
            </w:pPr>
          </w:p>
        </w:tc>
        <w:tc>
          <w:tcPr>
            <w:tcW w:w="20965" w:type="dxa"/>
            <w:gridSpan w:val="2"/>
            <w:shd w:val="clear" w:color="auto" w:fill="auto"/>
          </w:tcPr>
          <w:p w:rsidR="0021752D" w:rsidRPr="00E44404" w:rsidRDefault="0021752D" w:rsidP="005F7B06">
            <w:pPr>
              <w:spacing w:before="100" w:beforeAutospacing="1" w:after="100" w:afterAutospacing="1"/>
              <w:rPr>
                <w:rFonts w:ascii="Times New Roman" w:hAnsi="Times New Roman"/>
                <w:sz w:val="15"/>
                <w:szCs w:val="15"/>
              </w:rPr>
            </w:pPr>
            <w:r w:rsidRPr="00E44404">
              <w:rPr>
                <w:rFonts w:ascii="Times New Roman" w:hAnsi="Times New Roman"/>
                <w:sz w:val="15"/>
                <w:szCs w:val="15"/>
              </w:rPr>
              <w:t>Существующая часть границы, имеющиеся в ЕГРН сведения о которой достаточны для определения ее местоположения</w:t>
            </w:r>
          </w:p>
        </w:tc>
      </w:tr>
      <w:tr w:rsidR="0021752D" w:rsidRPr="00E44404" w:rsidTr="0021752D">
        <w:tblPrEx>
          <w:tblBorders>
            <w:top w:val="nil"/>
            <w:insideH w:val="nil"/>
            <w:insideV w:val="nil"/>
          </w:tblBorders>
        </w:tblPrEx>
        <w:trPr>
          <w:trHeight w:val="241"/>
        </w:trPr>
        <w:tc>
          <w:tcPr>
            <w:tcW w:w="1512" w:type="dxa"/>
            <w:shd w:val="clear" w:color="auto" w:fill="auto"/>
          </w:tcPr>
          <w:p w:rsidR="0021752D" w:rsidRPr="00E44404" w:rsidRDefault="0021752D" w:rsidP="005F7B06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15"/>
                <w:szCs w:val="15"/>
              </w:rPr>
            </w:pPr>
            <w:r w:rsidRPr="00E44404">
              <w:rPr>
                <w:rFonts w:ascii="Times New Roman" w:hAnsi="Times New Roman"/>
                <w:noProof/>
                <w:sz w:val="15"/>
                <w:szCs w:val="15"/>
              </w:rPr>
              <w:drawing>
                <wp:inline distT="0" distB="0" distL="0" distR="0" wp14:anchorId="59BD92DE" wp14:editId="58B83E37">
                  <wp:extent cx="533400" cy="219075"/>
                  <wp:effectExtent l="0" t="0" r="0" b="9525"/>
                  <wp:docPr id="3" name="Рисунок 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6f063b6-e0c2-4387-ae31-7e05c5e2db1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2190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65" w:type="dxa"/>
            <w:gridSpan w:val="2"/>
            <w:shd w:val="clear" w:color="auto" w:fill="auto"/>
          </w:tcPr>
          <w:p w:rsidR="0021752D" w:rsidRPr="00E44404" w:rsidRDefault="0021752D" w:rsidP="005F7B06">
            <w:pPr>
              <w:spacing w:before="100" w:beforeAutospacing="1" w:after="100" w:afterAutospacing="1"/>
              <w:rPr>
                <w:rFonts w:ascii="Times New Roman" w:hAnsi="Times New Roman"/>
                <w:sz w:val="15"/>
                <w:szCs w:val="15"/>
              </w:rPr>
            </w:pPr>
            <w:r w:rsidRPr="00E44404">
              <w:rPr>
                <w:rFonts w:ascii="Times New Roman" w:hAnsi="Times New Roman"/>
                <w:sz w:val="15"/>
                <w:szCs w:val="15"/>
              </w:rPr>
              <w:t>Надписи кадастрового номера земельного участка</w:t>
            </w:r>
          </w:p>
        </w:tc>
      </w:tr>
      <w:tr w:rsidR="0021752D" w:rsidRPr="00E44404" w:rsidTr="0021752D">
        <w:tblPrEx>
          <w:tblBorders>
            <w:top w:val="nil"/>
            <w:insideH w:val="nil"/>
            <w:insideV w:val="nil"/>
          </w:tblBorders>
        </w:tblPrEx>
        <w:trPr>
          <w:trHeight w:val="634"/>
        </w:trPr>
        <w:tc>
          <w:tcPr>
            <w:tcW w:w="1512" w:type="dxa"/>
            <w:shd w:val="clear" w:color="auto" w:fill="auto"/>
          </w:tcPr>
          <w:p w:rsidR="0021752D" w:rsidRPr="00E44404" w:rsidRDefault="0021752D" w:rsidP="005F7B06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15"/>
                <w:szCs w:val="15"/>
              </w:rPr>
            </w:pPr>
            <w:r w:rsidRPr="00E44404">
              <w:rPr>
                <w:rFonts w:ascii="Times New Roman" w:hAnsi="Times New Roman"/>
                <w:noProof/>
                <w:sz w:val="15"/>
                <w:szCs w:val="15"/>
              </w:rPr>
              <w:drawing>
                <wp:inline distT="0" distB="0" distL="0" distR="0" wp14:anchorId="06339690" wp14:editId="0423B71B">
                  <wp:extent cx="542925" cy="285750"/>
                  <wp:effectExtent l="0" t="0" r="9525" b="0"/>
                  <wp:docPr id="2" name="Рисунок 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f8f8e88-7b3c-49b7-9ba9-a1f018ff2e9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65" w:type="dxa"/>
            <w:gridSpan w:val="2"/>
            <w:shd w:val="clear" w:color="auto" w:fill="auto"/>
          </w:tcPr>
          <w:p w:rsidR="0021752D" w:rsidRPr="00E44404" w:rsidRDefault="0021752D" w:rsidP="005F7B06">
            <w:pPr>
              <w:spacing w:before="100" w:beforeAutospacing="1" w:after="100" w:afterAutospacing="1"/>
              <w:rPr>
                <w:rFonts w:ascii="Times New Roman" w:hAnsi="Times New Roman"/>
                <w:sz w:val="15"/>
                <w:szCs w:val="15"/>
              </w:rPr>
            </w:pPr>
            <w:r w:rsidRPr="00E44404">
              <w:rPr>
                <w:rFonts w:ascii="Times New Roman" w:hAnsi="Times New Roman"/>
                <w:sz w:val="15"/>
                <w:szCs w:val="15"/>
              </w:rPr>
              <w:t>Граница кадастрового квартала</w:t>
            </w:r>
          </w:p>
        </w:tc>
      </w:tr>
      <w:tr w:rsidR="0021752D" w:rsidRPr="00E44404" w:rsidTr="0021752D">
        <w:tblPrEx>
          <w:tblBorders>
            <w:top w:val="nil"/>
            <w:insideH w:val="nil"/>
            <w:insideV w:val="nil"/>
          </w:tblBorders>
        </w:tblPrEx>
        <w:trPr>
          <w:trHeight w:val="659"/>
        </w:trPr>
        <w:tc>
          <w:tcPr>
            <w:tcW w:w="1512" w:type="dxa"/>
            <w:shd w:val="clear" w:color="auto" w:fill="auto"/>
          </w:tcPr>
          <w:p w:rsidR="0021752D" w:rsidRPr="00E44404" w:rsidRDefault="0021752D" w:rsidP="005F7B06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15"/>
                <w:szCs w:val="15"/>
              </w:rPr>
            </w:pPr>
            <w:r w:rsidRPr="00E44404">
              <w:rPr>
                <w:rFonts w:ascii="Times New Roman" w:hAnsi="Times New Roman"/>
                <w:noProof/>
                <w:sz w:val="15"/>
                <w:szCs w:val="15"/>
              </w:rPr>
              <w:drawing>
                <wp:inline distT="0" distB="0" distL="0" distR="0" wp14:anchorId="4DEB4B21" wp14:editId="56AE1A7C">
                  <wp:extent cx="695325" cy="285750"/>
                  <wp:effectExtent l="0" t="0" r="9525" b="0"/>
                  <wp:docPr id="1" name="Рисунок 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968cdd1-c8c2-4db4-8ab2-a5d7cc9ff04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65" w:type="dxa"/>
            <w:gridSpan w:val="2"/>
            <w:shd w:val="clear" w:color="auto" w:fill="auto"/>
          </w:tcPr>
          <w:p w:rsidR="0021752D" w:rsidRPr="00E44404" w:rsidRDefault="0021752D" w:rsidP="005F7B06">
            <w:pPr>
              <w:spacing w:before="100" w:beforeAutospacing="1" w:after="100" w:afterAutospacing="1"/>
              <w:rPr>
                <w:rFonts w:ascii="Times New Roman" w:hAnsi="Times New Roman"/>
                <w:sz w:val="15"/>
                <w:szCs w:val="15"/>
              </w:rPr>
            </w:pPr>
            <w:r w:rsidRPr="00E44404">
              <w:rPr>
                <w:rFonts w:ascii="Times New Roman" w:hAnsi="Times New Roman"/>
                <w:sz w:val="15"/>
                <w:szCs w:val="15"/>
              </w:rPr>
              <w:t>Обозначение кадастрового квартала</w:t>
            </w:r>
          </w:p>
        </w:tc>
      </w:tr>
      <w:tr w:rsidR="0021752D" w:rsidRPr="00E44404" w:rsidTr="0021752D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trHeight w:val="116"/>
        </w:trPr>
        <w:tc>
          <w:tcPr>
            <w:tcW w:w="2149" w:type="dxa"/>
            <w:gridSpan w:val="2"/>
            <w:shd w:val="clear" w:color="auto" w:fill="auto"/>
          </w:tcPr>
          <w:p w:rsidR="0021752D" w:rsidRDefault="0021752D" w:rsidP="005F7B06">
            <w:pPr>
              <w:spacing w:before="100" w:beforeAutospacing="1" w:after="100" w:afterAutospacing="1"/>
              <w:rPr>
                <w:rFonts w:ascii="Times New Roman" w:hAnsi="Times New Roman"/>
                <w:sz w:val="15"/>
                <w:szCs w:val="15"/>
              </w:rPr>
            </w:pPr>
          </w:p>
          <w:p w:rsidR="0021752D" w:rsidRPr="00E44404" w:rsidRDefault="0021752D" w:rsidP="005F7B06">
            <w:pPr>
              <w:spacing w:before="100" w:beforeAutospacing="1" w:after="100" w:afterAutospacing="1"/>
              <w:rPr>
                <w:rFonts w:ascii="Times New Roman" w:hAnsi="Times New Roman"/>
                <w:sz w:val="15"/>
                <w:szCs w:val="15"/>
              </w:rPr>
            </w:pPr>
            <w:r w:rsidRPr="00E44404">
              <w:rPr>
                <w:rFonts w:ascii="Times New Roman" w:hAnsi="Times New Roman"/>
                <w:sz w:val="15"/>
                <w:szCs w:val="15"/>
              </w:rPr>
              <w:t>Подпись__________________ Колобова А. О.</w:t>
            </w:r>
          </w:p>
        </w:tc>
        <w:tc>
          <w:tcPr>
            <w:tcW w:w="20328" w:type="dxa"/>
            <w:shd w:val="clear" w:color="auto" w:fill="auto"/>
          </w:tcPr>
          <w:p w:rsidR="0021752D" w:rsidRPr="00E44404" w:rsidRDefault="0021752D" w:rsidP="005F7B06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15"/>
                <w:szCs w:val="15"/>
              </w:rPr>
            </w:pPr>
            <w:r w:rsidRPr="00E44404">
              <w:rPr>
                <w:rFonts w:ascii="Times New Roman" w:hAnsi="Times New Roman"/>
                <w:sz w:val="15"/>
                <w:szCs w:val="15"/>
              </w:rPr>
              <w:t>Дата 02 октября 2020 г.</w:t>
            </w:r>
          </w:p>
        </w:tc>
      </w:tr>
      <w:tr w:rsidR="0021752D" w:rsidRPr="00E44404" w:rsidTr="0021752D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trHeight w:val="683"/>
        </w:trPr>
        <w:tc>
          <w:tcPr>
            <w:tcW w:w="22477" w:type="dxa"/>
            <w:gridSpan w:val="3"/>
            <w:tcBorders>
              <w:bottom w:val="single" w:sz="6" w:space="0" w:color="auto"/>
            </w:tcBorders>
            <w:shd w:val="clear" w:color="auto" w:fill="auto"/>
          </w:tcPr>
          <w:p w:rsidR="0021752D" w:rsidRPr="00E44404" w:rsidRDefault="0021752D" w:rsidP="005F7B06">
            <w:pPr>
              <w:spacing w:before="100" w:beforeAutospacing="1" w:after="100" w:afterAutospacing="1"/>
              <w:rPr>
                <w:rFonts w:ascii="Times New Roman" w:hAnsi="Times New Roman"/>
                <w:sz w:val="15"/>
                <w:szCs w:val="15"/>
              </w:rPr>
            </w:pPr>
            <w:r w:rsidRPr="00E44404">
              <w:rPr>
                <w:rFonts w:ascii="Times New Roman" w:hAnsi="Times New Roman"/>
                <w:i/>
                <w:sz w:val="15"/>
                <w:szCs w:val="15"/>
              </w:rPr>
              <w:t>Место для оттиска печати (при наличии) лица, составившего описание местопо</w:t>
            </w:r>
            <w:bookmarkStart w:id="1" w:name="_GoBack"/>
            <w:bookmarkEnd w:id="1"/>
            <w:r w:rsidRPr="00E44404">
              <w:rPr>
                <w:rFonts w:ascii="Times New Roman" w:hAnsi="Times New Roman"/>
                <w:i/>
                <w:sz w:val="15"/>
                <w:szCs w:val="15"/>
              </w:rPr>
              <w:t>ложения границ объекта</w:t>
            </w:r>
          </w:p>
        </w:tc>
      </w:tr>
    </w:tbl>
    <w:p w:rsidR="00E44404" w:rsidRPr="00E44404" w:rsidRDefault="00E44404" w:rsidP="00E44404">
      <w:pPr>
        <w:rPr>
          <w:rFonts w:ascii="Times New Roman" w:hAnsi="Times New Roman"/>
          <w:szCs w:val="16"/>
        </w:rPr>
        <w:sectPr w:rsidR="00E44404" w:rsidRPr="00E44404">
          <w:pgSz w:w="23814" w:h="16840" w:orient="landscape" w:code="9"/>
          <w:pgMar w:top="567" w:right="567" w:bottom="567" w:left="850" w:header="850" w:footer="210" w:gutter="0"/>
          <w:cols w:space="708"/>
          <w:docGrid w:linePitch="360"/>
        </w:sectPr>
      </w:pPr>
    </w:p>
    <w:p w:rsidR="00E44404" w:rsidRPr="00E44404" w:rsidRDefault="00E44404" w:rsidP="00E44404">
      <w:pPr>
        <w:pStyle w:val="ConsPlusNonformat"/>
        <w:ind w:firstLine="426"/>
        <w:jc w:val="both"/>
        <w:rPr>
          <w:rFonts w:ascii="Times New Roman" w:hAnsi="Times New Roman" w:cs="Times New Roman"/>
          <w:sz w:val="18"/>
          <w:szCs w:val="18"/>
        </w:rPr>
      </w:pPr>
    </w:p>
    <w:sectPr w:rsidR="00E44404" w:rsidRPr="00E44404" w:rsidSect="00E44404">
      <w:pgSz w:w="11907" w:h="16840" w:code="9"/>
      <w:pgMar w:top="426" w:right="851" w:bottom="567" w:left="1418" w:header="720" w:footer="55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A2221" w:rsidRDefault="003A2221">
      <w:r>
        <w:separator/>
      </w:r>
    </w:p>
  </w:endnote>
  <w:endnote w:type="continuationSeparator" w:id="0">
    <w:p w:rsidR="003A2221" w:rsidRDefault="003A22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A2221" w:rsidRDefault="003A2221">
      <w:r>
        <w:separator/>
      </w:r>
    </w:p>
  </w:footnote>
  <w:footnote w:type="continuationSeparator" w:id="0">
    <w:p w:rsidR="003A2221" w:rsidRDefault="003A222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6D66AE"/>
    <w:multiLevelType w:val="hybridMultilevel"/>
    <w:tmpl w:val="28D0412C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6FE73F61"/>
    <w:multiLevelType w:val="hybridMultilevel"/>
    <w:tmpl w:val="063806D4"/>
    <w:lvl w:ilvl="0" w:tplc="2536F5E6">
      <w:start w:val="1"/>
      <w:numFmt w:val="decimal"/>
      <w:lvlText w:val="%1."/>
      <w:lvlJc w:val="left"/>
      <w:pPr>
        <w:ind w:left="201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6CC3"/>
    <w:rsid w:val="0000073E"/>
    <w:rsid w:val="00003D24"/>
    <w:rsid w:val="0000693C"/>
    <w:rsid w:val="00007D7E"/>
    <w:rsid w:val="00015477"/>
    <w:rsid w:val="000207DF"/>
    <w:rsid w:val="00020A43"/>
    <w:rsid w:val="00020E15"/>
    <w:rsid w:val="00037BC0"/>
    <w:rsid w:val="0004242D"/>
    <w:rsid w:val="00055665"/>
    <w:rsid w:val="00055EDE"/>
    <w:rsid w:val="00065476"/>
    <w:rsid w:val="00072A5B"/>
    <w:rsid w:val="000940BD"/>
    <w:rsid w:val="000A6124"/>
    <w:rsid w:val="000C6962"/>
    <w:rsid w:val="000D2A1C"/>
    <w:rsid w:val="000D7ED4"/>
    <w:rsid w:val="000F0820"/>
    <w:rsid w:val="000F5A49"/>
    <w:rsid w:val="00105153"/>
    <w:rsid w:val="00106A43"/>
    <w:rsid w:val="001077CF"/>
    <w:rsid w:val="00110549"/>
    <w:rsid w:val="00114141"/>
    <w:rsid w:val="001270F0"/>
    <w:rsid w:val="00140327"/>
    <w:rsid w:val="00172B6D"/>
    <w:rsid w:val="001845B4"/>
    <w:rsid w:val="00194EFD"/>
    <w:rsid w:val="0019731C"/>
    <w:rsid w:val="001C648B"/>
    <w:rsid w:val="001D0C72"/>
    <w:rsid w:val="001E3A47"/>
    <w:rsid w:val="001E7372"/>
    <w:rsid w:val="001F0D00"/>
    <w:rsid w:val="001F2031"/>
    <w:rsid w:val="001F53A6"/>
    <w:rsid w:val="0021752D"/>
    <w:rsid w:val="00233722"/>
    <w:rsid w:val="00240A0B"/>
    <w:rsid w:val="0024151A"/>
    <w:rsid w:val="002446F1"/>
    <w:rsid w:val="00257385"/>
    <w:rsid w:val="00262697"/>
    <w:rsid w:val="0026433C"/>
    <w:rsid w:val="002819C2"/>
    <w:rsid w:val="00282A8A"/>
    <w:rsid w:val="00297767"/>
    <w:rsid w:val="002A68C9"/>
    <w:rsid w:val="002C3AEC"/>
    <w:rsid w:val="002C6EA9"/>
    <w:rsid w:val="002E52B4"/>
    <w:rsid w:val="003062B6"/>
    <w:rsid w:val="003322A7"/>
    <w:rsid w:val="003524A5"/>
    <w:rsid w:val="0035335B"/>
    <w:rsid w:val="0037180E"/>
    <w:rsid w:val="00387CCB"/>
    <w:rsid w:val="003926B0"/>
    <w:rsid w:val="003A1B81"/>
    <w:rsid w:val="003A2221"/>
    <w:rsid w:val="003B12F7"/>
    <w:rsid w:val="003C170C"/>
    <w:rsid w:val="003C2AA9"/>
    <w:rsid w:val="003F004B"/>
    <w:rsid w:val="003F05A9"/>
    <w:rsid w:val="00401F29"/>
    <w:rsid w:val="00421D9A"/>
    <w:rsid w:val="00422A41"/>
    <w:rsid w:val="00481FCF"/>
    <w:rsid w:val="00484CCA"/>
    <w:rsid w:val="004854D5"/>
    <w:rsid w:val="0049788D"/>
    <w:rsid w:val="004A2F4B"/>
    <w:rsid w:val="004A5E9B"/>
    <w:rsid w:val="004B0467"/>
    <w:rsid w:val="004B1146"/>
    <w:rsid w:val="004B3FB4"/>
    <w:rsid w:val="004B56B0"/>
    <w:rsid w:val="004C2F5B"/>
    <w:rsid w:val="004C3C6E"/>
    <w:rsid w:val="004D3FB1"/>
    <w:rsid w:val="004E447D"/>
    <w:rsid w:val="004E7154"/>
    <w:rsid w:val="00501678"/>
    <w:rsid w:val="00501C5A"/>
    <w:rsid w:val="0051158B"/>
    <w:rsid w:val="005124D8"/>
    <w:rsid w:val="00560259"/>
    <w:rsid w:val="00584BD6"/>
    <w:rsid w:val="00585180"/>
    <w:rsid w:val="00587690"/>
    <w:rsid w:val="005B47BC"/>
    <w:rsid w:val="005C65DD"/>
    <w:rsid w:val="005D509B"/>
    <w:rsid w:val="005E1706"/>
    <w:rsid w:val="0061200F"/>
    <w:rsid w:val="0061473F"/>
    <w:rsid w:val="00614D07"/>
    <w:rsid w:val="006166C6"/>
    <w:rsid w:val="00617426"/>
    <w:rsid w:val="006236F1"/>
    <w:rsid w:val="006370B4"/>
    <w:rsid w:val="00641254"/>
    <w:rsid w:val="00643CB5"/>
    <w:rsid w:val="00643E10"/>
    <w:rsid w:val="006611FC"/>
    <w:rsid w:val="0066741A"/>
    <w:rsid w:val="006917F3"/>
    <w:rsid w:val="006D0FA8"/>
    <w:rsid w:val="006D3636"/>
    <w:rsid w:val="006D4FDB"/>
    <w:rsid w:val="006E6F35"/>
    <w:rsid w:val="006F1FFF"/>
    <w:rsid w:val="006F6CC3"/>
    <w:rsid w:val="00706F5F"/>
    <w:rsid w:val="00716E4F"/>
    <w:rsid w:val="007333E8"/>
    <w:rsid w:val="007346F0"/>
    <w:rsid w:val="00751D3E"/>
    <w:rsid w:val="0075214C"/>
    <w:rsid w:val="0075231B"/>
    <w:rsid w:val="00755070"/>
    <w:rsid w:val="00763374"/>
    <w:rsid w:val="0077129C"/>
    <w:rsid w:val="007A4A3C"/>
    <w:rsid w:val="007A7C18"/>
    <w:rsid w:val="007C41D1"/>
    <w:rsid w:val="007C4DAA"/>
    <w:rsid w:val="007D0460"/>
    <w:rsid w:val="007D3620"/>
    <w:rsid w:val="007D5B97"/>
    <w:rsid w:val="0080571A"/>
    <w:rsid w:val="00844AB0"/>
    <w:rsid w:val="008548EA"/>
    <w:rsid w:val="00856320"/>
    <w:rsid w:val="008815E2"/>
    <w:rsid w:val="0088186D"/>
    <w:rsid w:val="008A3F59"/>
    <w:rsid w:val="008A6B1E"/>
    <w:rsid w:val="008B429F"/>
    <w:rsid w:val="00903ADC"/>
    <w:rsid w:val="009200D8"/>
    <w:rsid w:val="0096041A"/>
    <w:rsid w:val="009642C3"/>
    <w:rsid w:val="00967EF4"/>
    <w:rsid w:val="00971F90"/>
    <w:rsid w:val="00984F50"/>
    <w:rsid w:val="00993BB0"/>
    <w:rsid w:val="009A7D47"/>
    <w:rsid w:val="009B6D5C"/>
    <w:rsid w:val="009C016F"/>
    <w:rsid w:val="009C4C57"/>
    <w:rsid w:val="009D4DDF"/>
    <w:rsid w:val="009E371C"/>
    <w:rsid w:val="009F7FB3"/>
    <w:rsid w:val="00A01220"/>
    <w:rsid w:val="00A02D5E"/>
    <w:rsid w:val="00A03B60"/>
    <w:rsid w:val="00A05B91"/>
    <w:rsid w:val="00A32D50"/>
    <w:rsid w:val="00A35D89"/>
    <w:rsid w:val="00A83BCB"/>
    <w:rsid w:val="00A933E2"/>
    <w:rsid w:val="00AA112F"/>
    <w:rsid w:val="00AA296B"/>
    <w:rsid w:val="00AA5C62"/>
    <w:rsid w:val="00AA7463"/>
    <w:rsid w:val="00AB3770"/>
    <w:rsid w:val="00AB5C31"/>
    <w:rsid w:val="00AE4409"/>
    <w:rsid w:val="00AE64A5"/>
    <w:rsid w:val="00AF1444"/>
    <w:rsid w:val="00B05F0E"/>
    <w:rsid w:val="00B06B74"/>
    <w:rsid w:val="00B23117"/>
    <w:rsid w:val="00B23B98"/>
    <w:rsid w:val="00B516D4"/>
    <w:rsid w:val="00B56900"/>
    <w:rsid w:val="00B64E8A"/>
    <w:rsid w:val="00B7183D"/>
    <w:rsid w:val="00B7237E"/>
    <w:rsid w:val="00B7668D"/>
    <w:rsid w:val="00B86237"/>
    <w:rsid w:val="00B900D1"/>
    <w:rsid w:val="00B97AB9"/>
    <w:rsid w:val="00B97BD7"/>
    <w:rsid w:val="00BC6E6B"/>
    <w:rsid w:val="00BD1385"/>
    <w:rsid w:val="00BD38FC"/>
    <w:rsid w:val="00BE493D"/>
    <w:rsid w:val="00C03E51"/>
    <w:rsid w:val="00C05859"/>
    <w:rsid w:val="00C07C37"/>
    <w:rsid w:val="00C133E0"/>
    <w:rsid w:val="00C228AC"/>
    <w:rsid w:val="00C30E05"/>
    <w:rsid w:val="00C55B2A"/>
    <w:rsid w:val="00C55C5B"/>
    <w:rsid w:val="00C5699B"/>
    <w:rsid w:val="00C652B7"/>
    <w:rsid w:val="00C6760F"/>
    <w:rsid w:val="00CA4883"/>
    <w:rsid w:val="00CB6154"/>
    <w:rsid w:val="00CC37A8"/>
    <w:rsid w:val="00CD421C"/>
    <w:rsid w:val="00CD7F63"/>
    <w:rsid w:val="00CE1597"/>
    <w:rsid w:val="00CE1E6E"/>
    <w:rsid w:val="00CF24C4"/>
    <w:rsid w:val="00CF42DC"/>
    <w:rsid w:val="00D034E4"/>
    <w:rsid w:val="00D06ED0"/>
    <w:rsid w:val="00D06FCE"/>
    <w:rsid w:val="00D1436E"/>
    <w:rsid w:val="00D23EC9"/>
    <w:rsid w:val="00D26195"/>
    <w:rsid w:val="00D30337"/>
    <w:rsid w:val="00D44995"/>
    <w:rsid w:val="00D44C72"/>
    <w:rsid w:val="00DA215F"/>
    <w:rsid w:val="00DA4570"/>
    <w:rsid w:val="00DA53A3"/>
    <w:rsid w:val="00DA70F6"/>
    <w:rsid w:val="00DC10F1"/>
    <w:rsid w:val="00DC2526"/>
    <w:rsid w:val="00DD2AED"/>
    <w:rsid w:val="00DD52D2"/>
    <w:rsid w:val="00E13985"/>
    <w:rsid w:val="00E27890"/>
    <w:rsid w:val="00E32C46"/>
    <w:rsid w:val="00E44404"/>
    <w:rsid w:val="00E47E1E"/>
    <w:rsid w:val="00E578D6"/>
    <w:rsid w:val="00E61FF2"/>
    <w:rsid w:val="00E6688D"/>
    <w:rsid w:val="00E86E01"/>
    <w:rsid w:val="00E90E82"/>
    <w:rsid w:val="00EA4A3C"/>
    <w:rsid w:val="00EA65E0"/>
    <w:rsid w:val="00EF0A34"/>
    <w:rsid w:val="00EF3627"/>
    <w:rsid w:val="00F053EC"/>
    <w:rsid w:val="00F05F62"/>
    <w:rsid w:val="00F1280F"/>
    <w:rsid w:val="00F75FDA"/>
    <w:rsid w:val="00F852DB"/>
    <w:rsid w:val="00F92E09"/>
    <w:rsid w:val="00F969CC"/>
    <w:rsid w:val="00FC42A2"/>
    <w:rsid w:val="00FE0566"/>
    <w:rsid w:val="00FE5769"/>
    <w:rsid w:val="00FF1343"/>
    <w:rsid w:val="00FF27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9" w:unhideWhenUsed="0" w:qFormat="1"/>
    <w:lsdException w:name="heading 3" w:semiHidden="0" w:uiPriority="0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6195"/>
    <w:rPr>
      <w:rFonts w:ascii="Lucida Console" w:hAnsi="Lucida Console"/>
      <w:sz w:val="16"/>
    </w:rPr>
  </w:style>
  <w:style w:type="paragraph" w:styleId="1">
    <w:name w:val="heading 1"/>
    <w:basedOn w:val="a"/>
    <w:next w:val="a"/>
    <w:link w:val="10"/>
    <w:qFormat/>
    <w:rsid w:val="00D26195"/>
    <w:pPr>
      <w:keepNext/>
      <w:jc w:val="right"/>
      <w:outlineLvl w:val="0"/>
    </w:pPr>
    <w:rPr>
      <w:rFonts w:ascii="Times New Roman" w:hAnsi="Times New Roman"/>
      <w:sz w:val="28"/>
      <w:lang w:val="en-US"/>
    </w:rPr>
  </w:style>
  <w:style w:type="paragraph" w:styleId="2">
    <w:name w:val="heading 2"/>
    <w:basedOn w:val="a"/>
    <w:next w:val="a"/>
    <w:qFormat/>
    <w:rsid w:val="00D26195"/>
    <w:pPr>
      <w:keepNext/>
      <w:jc w:val="both"/>
      <w:outlineLvl w:val="1"/>
    </w:pPr>
    <w:rPr>
      <w:rFonts w:ascii="Times New Roman" w:hAnsi="Times New Roman"/>
      <w:sz w:val="24"/>
    </w:rPr>
  </w:style>
  <w:style w:type="paragraph" w:styleId="3">
    <w:name w:val="heading 3"/>
    <w:basedOn w:val="a"/>
    <w:next w:val="a"/>
    <w:link w:val="30"/>
    <w:qFormat/>
    <w:rsid w:val="00D26195"/>
    <w:pPr>
      <w:keepNext/>
      <w:jc w:val="center"/>
      <w:outlineLvl w:val="2"/>
    </w:pPr>
    <w:rPr>
      <w:rFonts w:ascii="Times New Roman" w:hAnsi="Times New Roman"/>
      <w:sz w:val="28"/>
    </w:rPr>
  </w:style>
  <w:style w:type="paragraph" w:styleId="4">
    <w:name w:val="heading 4"/>
    <w:basedOn w:val="a"/>
    <w:next w:val="a"/>
    <w:qFormat/>
    <w:rsid w:val="00D26195"/>
    <w:pPr>
      <w:keepNext/>
      <w:jc w:val="both"/>
      <w:outlineLvl w:val="3"/>
    </w:pPr>
    <w:rPr>
      <w:rFonts w:ascii="Times New Roman" w:hAnsi="Times New Roman"/>
      <w:sz w:val="28"/>
    </w:rPr>
  </w:style>
  <w:style w:type="paragraph" w:styleId="5">
    <w:name w:val="heading 5"/>
    <w:basedOn w:val="a"/>
    <w:next w:val="a"/>
    <w:qFormat/>
    <w:rsid w:val="00D26195"/>
    <w:pPr>
      <w:keepNext/>
      <w:jc w:val="center"/>
      <w:outlineLvl w:val="4"/>
    </w:pPr>
    <w:rPr>
      <w:rFonts w:ascii="Times New Roman" w:hAnsi="Times New Roman"/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аявление"/>
    <w:basedOn w:val="a"/>
    <w:next w:val="a4"/>
    <w:rsid w:val="00D26195"/>
  </w:style>
  <w:style w:type="paragraph" w:styleId="a4">
    <w:name w:val="envelope address"/>
    <w:basedOn w:val="a"/>
    <w:rsid w:val="00D26195"/>
    <w:pPr>
      <w:framePr w:w="7920" w:h="1980" w:hRule="exact" w:hSpace="180" w:wrap="auto" w:hAnchor="page" w:xAlign="center" w:yAlign="bottom"/>
      <w:ind w:left="2880"/>
    </w:pPr>
    <w:rPr>
      <w:sz w:val="24"/>
    </w:rPr>
  </w:style>
  <w:style w:type="paragraph" w:customStyle="1" w:styleId="a5">
    <w:name w:val="Заявление (служебка)"/>
    <w:basedOn w:val="a"/>
    <w:next w:val="a"/>
    <w:rsid w:val="00D26195"/>
    <w:pPr>
      <w:spacing w:before="120" w:after="120"/>
      <w:ind w:firstLine="720"/>
      <w:jc w:val="right"/>
    </w:pPr>
    <w:rPr>
      <w:rFonts w:ascii="Arial" w:hAnsi="Arial"/>
      <w:sz w:val="24"/>
    </w:rPr>
  </w:style>
  <w:style w:type="paragraph" w:customStyle="1" w:styleId="a6">
    <w:name w:val="Заголовок центр"/>
    <w:basedOn w:val="a"/>
    <w:next w:val="a"/>
    <w:rsid w:val="00D26195"/>
    <w:pPr>
      <w:spacing w:before="120" w:after="120"/>
      <w:ind w:firstLine="720"/>
      <w:jc w:val="center"/>
    </w:pPr>
    <w:rPr>
      <w:rFonts w:ascii="Arial" w:hAnsi="Arial"/>
      <w:b/>
      <w:sz w:val="32"/>
    </w:rPr>
  </w:style>
  <w:style w:type="paragraph" w:styleId="a7">
    <w:name w:val="Body Text"/>
    <w:basedOn w:val="a"/>
    <w:link w:val="a8"/>
    <w:rsid w:val="00D26195"/>
    <w:pPr>
      <w:jc w:val="both"/>
    </w:pPr>
    <w:rPr>
      <w:rFonts w:ascii="Times New Roman" w:hAnsi="Times New Roman"/>
      <w:sz w:val="28"/>
      <w:lang w:val="en-US"/>
    </w:rPr>
  </w:style>
  <w:style w:type="paragraph" w:styleId="a9">
    <w:name w:val="header"/>
    <w:basedOn w:val="a"/>
    <w:rsid w:val="00D26195"/>
    <w:pPr>
      <w:tabs>
        <w:tab w:val="center" w:pos="4153"/>
        <w:tab w:val="right" w:pos="8306"/>
      </w:tabs>
    </w:pPr>
  </w:style>
  <w:style w:type="paragraph" w:styleId="aa">
    <w:name w:val="footer"/>
    <w:basedOn w:val="a"/>
    <w:rsid w:val="00D26195"/>
    <w:pPr>
      <w:tabs>
        <w:tab w:val="center" w:pos="4153"/>
        <w:tab w:val="right" w:pos="8306"/>
      </w:tabs>
    </w:pPr>
  </w:style>
  <w:style w:type="paragraph" w:styleId="ab">
    <w:name w:val="caption"/>
    <w:basedOn w:val="a"/>
    <w:next w:val="a"/>
    <w:qFormat/>
    <w:rsid w:val="00D26195"/>
    <w:pPr>
      <w:jc w:val="center"/>
    </w:pPr>
    <w:rPr>
      <w:rFonts w:ascii="Times New Roman" w:hAnsi="Times New Roman"/>
      <w:sz w:val="28"/>
      <w:lang w:val="en-US"/>
    </w:rPr>
  </w:style>
  <w:style w:type="character" w:styleId="ac">
    <w:name w:val="Hyperlink"/>
    <w:basedOn w:val="a0"/>
    <w:rsid w:val="00D26195"/>
    <w:rPr>
      <w:color w:val="0000FF"/>
      <w:u w:val="single"/>
    </w:rPr>
  </w:style>
  <w:style w:type="character" w:styleId="ad">
    <w:name w:val="FollowedHyperlink"/>
    <w:basedOn w:val="a0"/>
    <w:rsid w:val="00D26195"/>
    <w:rPr>
      <w:color w:val="800080"/>
      <w:u w:val="single"/>
    </w:rPr>
  </w:style>
  <w:style w:type="paragraph" w:styleId="ae">
    <w:name w:val="Body Text Indent"/>
    <w:basedOn w:val="a"/>
    <w:rsid w:val="00D26195"/>
    <w:pPr>
      <w:spacing w:after="600"/>
      <w:ind w:firstLine="360"/>
      <w:jc w:val="both"/>
    </w:pPr>
    <w:rPr>
      <w:rFonts w:ascii="Times New Roman" w:hAnsi="Times New Roman"/>
      <w:sz w:val="28"/>
    </w:rPr>
  </w:style>
  <w:style w:type="table" w:styleId="af">
    <w:name w:val="Table Grid"/>
    <w:basedOn w:val="a1"/>
    <w:rsid w:val="001C648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nformat">
    <w:name w:val="ConsPlusNonformat"/>
    <w:uiPriority w:val="99"/>
    <w:rsid w:val="00105153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30">
    <w:name w:val="Заголовок 3 Знак"/>
    <w:basedOn w:val="a0"/>
    <w:link w:val="3"/>
    <w:rsid w:val="007A7C18"/>
    <w:rPr>
      <w:sz w:val="28"/>
    </w:rPr>
  </w:style>
  <w:style w:type="character" w:customStyle="1" w:styleId="a8">
    <w:name w:val="Основной текст Знак"/>
    <w:basedOn w:val="a0"/>
    <w:link w:val="a7"/>
    <w:rsid w:val="007A7C18"/>
    <w:rPr>
      <w:sz w:val="28"/>
      <w:lang w:val="en-US"/>
    </w:rPr>
  </w:style>
  <w:style w:type="character" w:customStyle="1" w:styleId="10">
    <w:name w:val="Заголовок 1 Знак"/>
    <w:basedOn w:val="a0"/>
    <w:link w:val="1"/>
    <w:rsid w:val="004B3FB4"/>
    <w:rPr>
      <w:sz w:val="28"/>
      <w:lang w:val="en-US"/>
    </w:rPr>
  </w:style>
  <w:style w:type="paragraph" w:styleId="31">
    <w:name w:val="Body Text 3"/>
    <w:basedOn w:val="a"/>
    <w:link w:val="32"/>
    <w:rsid w:val="004B3FB4"/>
    <w:pPr>
      <w:spacing w:after="120"/>
    </w:pPr>
    <w:rPr>
      <w:szCs w:val="16"/>
    </w:rPr>
  </w:style>
  <w:style w:type="character" w:customStyle="1" w:styleId="32">
    <w:name w:val="Основной текст 3 Знак"/>
    <w:basedOn w:val="a0"/>
    <w:link w:val="31"/>
    <w:rsid w:val="004B3FB4"/>
    <w:rPr>
      <w:rFonts w:ascii="Lucida Console" w:hAnsi="Lucida Console"/>
      <w:sz w:val="16"/>
      <w:szCs w:val="16"/>
    </w:rPr>
  </w:style>
  <w:style w:type="paragraph" w:styleId="af0">
    <w:name w:val="List Paragraph"/>
    <w:basedOn w:val="a"/>
    <w:uiPriority w:val="34"/>
    <w:qFormat/>
    <w:rsid w:val="00FF1343"/>
    <w:pPr>
      <w:ind w:left="720"/>
      <w:contextualSpacing/>
    </w:pPr>
  </w:style>
  <w:style w:type="paragraph" w:styleId="af1">
    <w:name w:val="Balloon Text"/>
    <w:basedOn w:val="a"/>
    <w:link w:val="af2"/>
    <w:uiPriority w:val="99"/>
    <w:semiHidden/>
    <w:unhideWhenUsed/>
    <w:rsid w:val="00E44404"/>
    <w:rPr>
      <w:rFonts w:ascii="Tahoma" w:hAnsi="Tahoma" w:cs="Tahoma"/>
      <w:szCs w:val="16"/>
    </w:rPr>
  </w:style>
  <w:style w:type="character" w:customStyle="1" w:styleId="af2">
    <w:name w:val="Текст выноски Знак"/>
    <w:basedOn w:val="a0"/>
    <w:link w:val="af1"/>
    <w:uiPriority w:val="99"/>
    <w:semiHidden/>
    <w:rsid w:val="00E4440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9" w:unhideWhenUsed="0" w:qFormat="1"/>
    <w:lsdException w:name="heading 3" w:semiHidden="0" w:uiPriority="0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6195"/>
    <w:rPr>
      <w:rFonts w:ascii="Lucida Console" w:hAnsi="Lucida Console"/>
      <w:sz w:val="16"/>
    </w:rPr>
  </w:style>
  <w:style w:type="paragraph" w:styleId="1">
    <w:name w:val="heading 1"/>
    <w:basedOn w:val="a"/>
    <w:next w:val="a"/>
    <w:link w:val="10"/>
    <w:qFormat/>
    <w:rsid w:val="00D26195"/>
    <w:pPr>
      <w:keepNext/>
      <w:jc w:val="right"/>
      <w:outlineLvl w:val="0"/>
    </w:pPr>
    <w:rPr>
      <w:rFonts w:ascii="Times New Roman" w:hAnsi="Times New Roman"/>
      <w:sz w:val="28"/>
      <w:lang w:val="en-US"/>
    </w:rPr>
  </w:style>
  <w:style w:type="paragraph" w:styleId="2">
    <w:name w:val="heading 2"/>
    <w:basedOn w:val="a"/>
    <w:next w:val="a"/>
    <w:qFormat/>
    <w:rsid w:val="00D26195"/>
    <w:pPr>
      <w:keepNext/>
      <w:jc w:val="both"/>
      <w:outlineLvl w:val="1"/>
    </w:pPr>
    <w:rPr>
      <w:rFonts w:ascii="Times New Roman" w:hAnsi="Times New Roman"/>
      <w:sz w:val="24"/>
    </w:rPr>
  </w:style>
  <w:style w:type="paragraph" w:styleId="3">
    <w:name w:val="heading 3"/>
    <w:basedOn w:val="a"/>
    <w:next w:val="a"/>
    <w:link w:val="30"/>
    <w:qFormat/>
    <w:rsid w:val="00D26195"/>
    <w:pPr>
      <w:keepNext/>
      <w:jc w:val="center"/>
      <w:outlineLvl w:val="2"/>
    </w:pPr>
    <w:rPr>
      <w:rFonts w:ascii="Times New Roman" w:hAnsi="Times New Roman"/>
      <w:sz w:val="28"/>
    </w:rPr>
  </w:style>
  <w:style w:type="paragraph" w:styleId="4">
    <w:name w:val="heading 4"/>
    <w:basedOn w:val="a"/>
    <w:next w:val="a"/>
    <w:qFormat/>
    <w:rsid w:val="00D26195"/>
    <w:pPr>
      <w:keepNext/>
      <w:jc w:val="both"/>
      <w:outlineLvl w:val="3"/>
    </w:pPr>
    <w:rPr>
      <w:rFonts w:ascii="Times New Roman" w:hAnsi="Times New Roman"/>
      <w:sz w:val="28"/>
    </w:rPr>
  </w:style>
  <w:style w:type="paragraph" w:styleId="5">
    <w:name w:val="heading 5"/>
    <w:basedOn w:val="a"/>
    <w:next w:val="a"/>
    <w:qFormat/>
    <w:rsid w:val="00D26195"/>
    <w:pPr>
      <w:keepNext/>
      <w:jc w:val="center"/>
      <w:outlineLvl w:val="4"/>
    </w:pPr>
    <w:rPr>
      <w:rFonts w:ascii="Times New Roman" w:hAnsi="Times New Roman"/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аявление"/>
    <w:basedOn w:val="a"/>
    <w:next w:val="a4"/>
    <w:rsid w:val="00D26195"/>
  </w:style>
  <w:style w:type="paragraph" w:styleId="a4">
    <w:name w:val="envelope address"/>
    <w:basedOn w:val="a"/>
    <w:rsid w:val="00D26195"/>
    <w:pPr>
      <w:framePr w:w="7920" w:h="1980" w:hRule="exact" w:hSpace="180" w:wrap="auto" w:hAnchor="page" w:xAlign="center" w:yAlign="bottom"/>
      <w:ind w:left="2880"/>
    </w:pPr>
    <w:rPr>
      <w:sz w:val="24"/>
    </w:rPr>
  </w:style>
  <w:style w:type="paragraph" w:customStyle="1" w:styleId="a5">
    <w:name w:val="Заявление (служебка)"/>
    <w:basedOn w:val="a"/>
    <w:next w:val="a"/>
    <w:rsid w:val="00D26195"/>
    <w:pPr>
      <w:spacing w:before="120" w:after="120"/>
      <w:ind w:firstLine="720"/>
      <w:jc w:val="right"/>
    </w:pPr>
    <w:rPr>
      <w:rFonts w:ascii="Arial" w:hAnsi="Arial"/>
      <w:sz w:val="24"/>
    </w:rPr>
  </w:style>
  <w:style w:type="paragraph" w:customStyle="1" w:styleId="a6">
    <w:name w:val="Заголовок центр"/>
    <w:basedOn w:val="a"/>
    <w:next w:val="a"/>
    <w:rsid w:val="00D26195"/>
    <w:pPr>
      <w:spacing w:before="120" w:after="120"/>
      <w:ind w:firstLine="720"/>
      <w:jc w:val="center"/>
    </w:pPr>
    <w:rPr>
      <w:rFonts w:ascii="Arial" w:hAnsi="Arial"/>
      <w:b/>
      <w:sz w:val="32"/>
    </w:rPr>
  </w:style>
  <w:style w:type="paragraph" w:styleId="a7">
    <w:name w:val="Body Text"/>
    <w:basedOn w:val="a"/>
    <w:link w:val="a8"/>
    <w:rsid w:val="00D26195"/>
    <w:pPr>
      <w:jc w:val="both"/>
    </w:pPr>
    <w:rPr>
      <w:rFonts w:ascii="Times New Roman" w:hAnsi="Times New Roman"/>
      <w:sz w:val="28"/>
      <w:lang w:val="en-US"/>
    </w:rPr>
  </w:style>
  <w:style w:type="paragraph" w:styleId="a9">
    <w:name w:val="header"/>
    <w:basedOn w:val="a"/>
    <w:rsid w:val="00D26195"/>
    <w:pPr>
      <w:tabs>
        <w:tab w:val="center" w:pos="4153"/>
        <w:tab w:val="right" w:pos="8306"/>
      </w:tabs>
    </w:pPr>
  </w:style>
  <w:style w:type="paragraph" w:styleId="aa">
    <w:name w:val="footer"/>
    <w:basedOn w:val="a"/>
    <w:rsid w:val="00D26195"/>
    <w:pPr>
      <w:tabs>
        <w:tab w:val="center" w:pos="4153"/>
        <w:tab w:val="right" w:pos="8306"/>
      </w:tabs>
    </w:pPr>
  </w:style>
  <w:style w:type="paragraph" w:styleId="ab">
    <w:name w:val="caption"/>
    <w:basedOn w:val="a"/>
    <w:next w:val="a"/>
    <w:qFormat/>
    <w:rsid w:val="00D26195"/>
    <w:pPr>
      <w:jc w:val="center"/>
    </w:pPr>
    <w:rPr>
      <w:rFonts w:ascii="Times New Roman" w:hAnsi="Times New Roman"/>
      <w:sz w:val="28"/>
      <w:lang w:val="en-US"/>
    </w:rPr>
  </w:style>
  <w:style w:type="character" w:styleId="ac">
    <w:name w:val="Hyperlink"/>
    <w:basedOn w:val="a0"/>
    <w:rsid w:val="00D26195"/>
    <w:rPr>
      <w:color w:val="0000FF"/>
      <w:u w:val="single"/>
    </w:rPr>
  </w:style>
  <w:style w:type="character" w:styleId="ad">
    <w:name w:val="FollowedHyperlink"/>
    <w:basedOn w:val="a0"/>
    <w:rsid w:val="00D26195"/>
    <w:rPr>
      <w:color w:val="800080"/>
      <w:u w:val="single"/>
    </w:rPr>
  </w:style>
  <w:style w:type="paragraph" w:styleId="ae">
    <w:name w:val="Body Text Indent"/>
    <w:basedOn w:val="a"/>
    <w:rsid w:val="00D26195"/>
    <w:pPr>
      <w:spacing w:after="600"/>
      <w:ind w:firstLine="360"/>
      <w:jc w:val="both"/>
    </w:pPr>
    <w:rPr>
      <w:rFonts w:ascii="Times New Roman" w:hAnsi="Times New Roman"/>
      <w:sz w:val="28"/>
    </w:rPr>
  </w:style>
  <w:style w:type="table" w:styleId="af">
    <w:name w:val="Table Grid"/>
    <w:basedOn w:val="a1"/>
    <w:rsid w:val="001C648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nformat">
    <w:name w:val="ConsPlusNonformat"/>
    <w:uiPriority w:val="99"/>
    <w:rsid w:val="00105153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30">
    <w:name w:val="Заголовок 3 Знак"/>
    <w:basedOn w:val="a0"/>
    <w:link w:val="3"/>
    <w:rsid w:val="007A7C18"/>
    <w:rPr>
      <w:sz w:val="28"/>
    </w:rPr>
  </w:style>
  <w:style w:type="character" w:customStyle="1" w:styleId="a8">
    <w:name w:val="Основной текст Знак"/>
    <w:basedOn w:val="a0"/>
    <w:link w:val="a7"/>
    <w:rsid w:val="007A7C18"/>
    <w:rPr>
      <w:sz w:val="28"/>
      <w:lang w:val="en-US"/>
    </w:rPr>
  </w:style>
  <w:style w:type="character" w:customStyle="1" w:styleId="10">
    <w:name w:val="Заголовок 1 Знак"/>
    <w:basedOn w:val="a0"/>
    <w:link w:val="1"/>
    <w:rsid w:val="004B3FB4"/>
    <w:rPr>
      <w:sz w:val="28"/>
      <w:lang w:val="en-US"/>
    </w:rPr>
  </w:style>
  <w:style w:type="paragraph" w:styleId="31">
    <w:name w:val="Body Text 3"/>
    <w:basedOn w:val="a"/>
    <w:link w:val="32"/>
    <w:rsid w:val="004B3FB4"/>
    <w:pPr>
      <w:spacing w:after="120"/>
    </w:pPr>
    <w:rPr>
      <w:szCs w:val="16"/>
    </w:rPr>
  </w:style>
  <w:style w:type="character" w:customStyle="1" w:styleId="32">
    <w:name w:val="Основной текст 3 Знак"/>
    <w:basedOn w:val="a0"/>
    <w:link w:val="31"/>
    <w:rsid w:val="004B3FB4"/>
    <w:rPr>
      <w:rFonts w:ascii="Lucida Console" w:hAnsi="Lucida Console"/>
      <w:sz w:val="16"/>
      <w:szCs w:val="16"/>
    </w:rPr>
  </w:style>
  <w:style w:type="paragraph" w:styleId="af0">
    <w:name w:val="List Paragraph"/>
    <w:basedOn w:val="a"/>
    <w:uiPriority w:val="34"/>
    <w:qFormat/>
    <w:rsid w:val="00FF1343"/>
    <w:pPr>
      <w:ind w:left="720"/>
      <w:contextualSpacing/>
    </w:pPr>
  </w:style>
  <w:style w:type="paragraph" w:styleId="af1">
    <w:name w:val="Balloon Text"/>
    <w:basedOn w:val="a"/>
    <w:link w:val="af2"/>
    <w:uiPriority w:val="99"/>
    <w:semiHidden/>
    <w:unhideWhenUsed/>
    <w:rsid w:val="00E44404"/>
    <w:rPr>
      <w:rFonts w:ascii="Tahoma" w:hAnsi="Tahoma" w:cs="Tahoma"/>
      <w:szCs w:val="16"/>
    </w:rPr>
  </w:style>
  <w:style w:type="character" w:customStyle="1" w:styleId="af2">
    <w:name w:val="Текст выноски Знак"/>
    <w:basedOn w:val="a0"/>
    <w:link w:val="af1"/>
    <w:uiPriority w:val="99"/>
    <w:semiHidden/>
    <w:rsid w:val="00E4440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327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54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41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05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59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fontTable" Target="fontTable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4" Type="http://schemas.microsoft.com/office/2007/relationships/stylesWithEffects" Target="stylesWithEffects.xml"/><Relationship Id="rId9" Type="http://schemas.openxmlformats.org/officeDocument/2006/relationships/hyperlink" Target="http://www.admk26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9BD7CE7-0BBB-40E4-8B0B-7678A2D0BB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16</Pages>
  <Words>4092</Words>
  <Characters>23326</Characters>
  <Application>Microsoft Office Word</Application>
  <DocSecurity>0</DocSecurity>
  <Lines>194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adm-26</Company>
  <LinksUpToDate>false</LinksUpToDate>
  <CharactersWithSpaces>27364</CharactersWithSpaces>
  <SharedDoc>false</SharedDoc>
  <HLinks>
    <vt:vector size="6" baseType="variant">
      <vt:variant>
        <vt:i4>8323105</vt:i4>
      </vt:variant>
      <vt:variant>
        <vt:i4>0</vt:i4>
      </vt:variant>
      <vt:variant>
        <vt:i4>0</vt:i4>
      </vt:variant>
      <vt:variant>
        <vt:i4>5</vt:i4>
      </vt:variant>
      <vt:variant>
        <vt:lpwstr>mailto:gkz@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Корсикова</dc:creator>
  <cp:lastModifiedBy>Марина</cp:lastModifiedBy>
  <cp:revision>3</cp:revision>
  <cp:lastPrinted>2020-10-23T07:47:00Z</cp:lastPrinted>
  <dcterms:created xsi:type="dcterms:W3CDTF">2020-10-29T04:15:00Z</dcterms:created>
  <dcterms:modified xsi:type="dcterms:W3CDTF">2020-10-29T04:31:00Z</dcterms:modified>
</cp:coreProperties>
</file>