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867491" w:rsidRPr="00867491">
        <w:rPr>
          <w:rFonts w:ascii="Times New Roman" w:hAnsi="Times New Roman"/>
          <w:sz w:val="28"/>
          <w:szCs w:val="28"/>
        </w:rPr>
        <w:t>412</w:t>
      </w:r>
      <w:r w:rsidR="001823DA">
        <w:rPr>
          <w:rFonts w:ascii="Times New Roman" w:hAnsi="Times New Roman"/>
          <w:sz w:val="28"/>
          <w:szCs w:val="28"/>
        </w:rPr>
        <w:t>001:</w:t>
      </w:r>
      <w:r w:rsidR="00867491" w:rsidRPr="00867491">
        <w:rPr>
          <w:rFonts w:ascii="Times New Roman" w:hAnsi="Times New Roman"/>
          <w:sz w:val="28"/>
          <w:szCs w:val="28"/>
        </w:rPr>
        <w:t>678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B7A2C">
        <w:rPr>
          <w:rFonts w:ascii="Times New Roman" w:hAnsi="Times New Roman"/>
          <w:sz w:val="28"/>
          <w:szCs w:val="28"/>
        </w:rPr>
        <w:t>8</w:t>
      </w:r>
      <w:r w:rsidR="00867491" w:rsidRPr="00867491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EB7A2C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867491">
        <w:rPr>
          <w:rFonts w:ascii="Times New Roman" w:hAnsi="Times New Roman"/>
          <w:color w:val="000000"/>
          <w:sz w:val="28"/>
          <w:szCs w:val="28"/>
        </w:rPr>
        <w:t>за пределами</w:t>
      </w:r>
      <w:r w:rsidR="00EB7A2C">
        <w:rPr>
          <w:rFonts w:ascii="Times New Roman" w:hAnsi="Times New Roman"/>
          <w:color w:val="000000"/>
          <w:sz w:val="28"/>
          <w:szCs w:val="28"/>
        </w:rPr>
        <w:t xml:space="preserve"> участка. Почтовый адрес ориентира: </w:t>
      </w:r>
      <w:r w:rsidR="00867491">
        <w:rPr>
          <w:rFonts w:ascii="Times New Roman" w:hAnsi="Times New Roman"/>
          <w:color w:val="000000"/>
          <w:sz w:val="28"/>
          <w:szCs w:val="28"/>
        </w:rPr>
        <w:t>сад</w:t>
      </w:r>
      <w:proofErr w:type="gramStart"/>
      <w:r w:rsidR="0086749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8674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6749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867491">
        <w:rPr>
          <w:rFonts w:ascii="Times New Roman" w:hAnsi="Times New Roman"/>
          <w:color w:val="000000"/>
          <w:sz w:val="28"/>
          <w:szCs w:val="28"/>
        </w:rPr>
        <w:t xml:space="preserve">ов. № 33, </w:t>
      </w:r>
      <w:proofErr w:type="spellStart"/>
      <w:r w:rsidR="00867491">
        <w:rPr>
          <w:rFonts w:ascii="Times New Roman" w:hAnsi="Times New Roman"/>
          <w:color w:val="000000"/>
          <w:sz w:val="28"/>
          <w:szCs w:val="28"/>
        </w:rPr>
        <w:t>уч-к</w:t>
      </w:r>
      <w:proofErr w:type="spellEnd"/>
      <w:r w:rsidR="00867491">
        <w:rPr>
          <w:rFonts w:ascii="Times New Roman" w:hAnsi="Times New Roman"/>
          <w:color w:val="000000"/>
          <w:sz w:val="28"/>
          <w:szCs w:val="28"/>
        </w:rPr>
        <w:t xml:space="preserve"> № 255</w:t>
      </w:r>
      <w:r w:rsidR="006670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E876B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B7A2C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7A2C">
        <w:rPr>
          <w:rFonts w:ascii="Times New Roman" w:hAnsi="Times New Roman"/>
          <w:b/>
          <w:bCs/>
          <w:sz w:val="28"/>
          <w:szCs w:val="28"/>
        </w:rPr>
        <w:t>мая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C3DA0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DA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995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2EE3"/>
    <w:rsid w:val="003F32D3"/>
    <w:rsid w:val="003F60BB"/>
    <w:rsid w:val="003F727D"/>
    <w:rsid w:val="0040390B"/>
    <w:rsid w:val="00404241"/>
    <w:rsid w:val="00406A8B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27116"/>
    <w:rsid w:val="0053026D"/>
    <w:rsid w:val="0053189D"/>
    <w:rsid w:val="00534EF1"/>
    <w:rsid w:val="0053634E"/>
    <w:rsid w:val="005401FE"/>
    <w:rsid w:val="00540B62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67033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6749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329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3DA0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4016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876BD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A2C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B01A-23B1-491B-92D8-BD60A19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18</cp:revision>
  <cp:lastPrinted>2023-04-28T03:03:00Z</cp:lastPrinted>
  <dcterms:created xsi:type="dcterms:W3CDTF">2023-03-30T03:19:00Z</dcterms:created>
  <dcterms:modified xsi:type="dcterms:W3CDTF">2023-04-28T03:03:00Z</dcterms:modified>
</cp:coreProperties>
</file>