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55464">
        <w:rPr>
          <w:rFonts w:ascii="Times New Roman" w:hAnsi="Times New Roman"/>
          <w:sz w:val="28"/>
          <w:szCs w:val="28"/>
        </w:rPr>
        <w:t>6</w:t>
      </w:r>
      <w:r w:rsidR="002432CF">
        <w:rPr>
          <w:rFonts w:ascii="Times New Roman" w:hAnsi="Times New Roman"/>
          <w:sz w:val="28"/>
          <w:szCs w:val="28"/>
        </w:rPr>
        <w:t>80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F53D25" w:rsidRPr="00F53D25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677221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F53D25">
        <w:rPr>
          <w:rFonts w:ascii="Times New Roman" w:hAnsi="Times New Roman"/>
          <w:sz w:val="28"/>
          <w:szCs w:val="28"/>
        </w:rPr>
        <w:t xml:space="preserve">Почтовый адрес ориентира: Красноярский край, </w:t>
      </w:r>
      <w:r w:rsidR="00677221">
        <w:rPr>
          <w:rFonts w:ascii="Times New Roman" w:hAnsi="Times New Roman"/>
          <w:sz w:val="28"/>
          <w:szCs w:val="28"/>
        </w:rPr>
        <w:t>ЗАТО</w:t>
      </w:r>
      <w:r w:rsidR="00F53D25">
        <w:rPr>
          <w:rFonts w:ascii="Times New Roman" w:hAnsi="Times New Roman"/>
          <w:sz w:val="28"/>
          <w:szCs w:val="28"/>
        </w:rPr>
        <w:t xml:space="preserve"> Желез</w:t>
      </w:r>
      <w:r w:rsidR="00BC3C6F">
        <w:rPr>
          <w:rFonts w:ascii="Times New Roman" w:hAnsi="Times New Roman"/>
          <w:sz w:val="28"/>
          <w:szCs w:val="28"/>
        </w:rPr>
        <w:t>ногорск</w:t>
      </w:r>
      <w:r w:rsidR="00677221">
        <w:rPr>
          <w:rFonts w:ascii="Times New Roman" w:hAnsi="Times New Roman"/>
          <w:sz w:val="28"/>
          <w:szCs w:val="28"/>
        </w:rPr>
        <w:t>,</w:t>
      </w:r>
      <w:r w:rsidR="00F40A6E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055464">
        <w:rPr>
          <w:rFonts w:ascii="Times New Roman" w:hAnsi="Times New Roman"/>
          <w:sz w:val="28"/>
          <w:szCs w:val="28"/>
        </w:rPr>
        <w:t xml:space="preserve">г. Железногорск, </w:t>
      </w:r>
      <w:r w:rsidR="00F53D25">
        <w:rPr>
          <w:rFonts w:ascii="Times New Roman" w:hAnsi="Times New Roman"/>
          <w:sz w:val="28"/>
          <w:szCs w:val="28"/>
        </w:rPr>
        <w:t xml:space="preserve">п. Подгорный, </w:t>
      </w:r>
      <w:r w:rsidR="00F40A6E">
        <w:rPr>
          <w:rFonts w:ascii="Times New Roman" w:hAnsi="Times New Roman"/>
          <w:sz w:val="28"/>
          <w:szCs w:val="28"/>
        </w:rPr>
        <w:t>СТ «Химик», уч. 1</w:t>
      </w:r>
      <w:r w:rsidR="00055464">
        <w:rPr>
          <w:rFonts w:ascii="Times New Roman" w:hAnsi="Times New Roman"/>
          <w:sz w:val="28"/>
          <w:szCs w:val="28"/>
        </w:rPr>
        <w:t>23</w:t>
      </w:r>
      <w:r w:rsidR="002432CF">
        <w:rPr>
          <w:rFonts w:ascii="Times New Roman" w:hAnsi="Times New Roman"/>
          <w:sz w:val="28"/>
          <w:szCs w:val="28"/>
        </w:rPr>
        <w:t>1</w:t>
      </w:r>
      <w:r w:rsidR="00677221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55464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февраля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55464">
        <w:rPr>
          <w:rFonts w:ascii="Times New Roman" w:hAnsi="Times New Roman"/>
          <w:b/>
          <w:bCs/>
          <w:sz w:val="28"/>
          <w:szCs w:val="28"/>
        </w:rPr>
        <w:t>9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5464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27505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5A5B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9565B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F2FC-4502-4DD1-B14C-8F1EA37D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203</cp:revision>
  <cp:lastPrinted>2020-12-09T09:57:00Z</cp:lastPrinted>
  <dcterms:created xsi:type="dcterms:W3CDTF">2017-09-13T07:51:00Z</dcterms:created>
  <dcterms:modified xsi:type="dcterms:W3CDTF">2021-02-12T02:43:00Z</dcterms:modified>
</cp:coreProperties>
</file>