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97C" w:rsidRDefault="00217FA6" w:rsidP="00EC397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EC397C">
        <w:rPr>
          <w:rFonts w:ascii="Times New Roman" w:hAnsi="Times New Roman"/>
          <w:sz w:val="28"/>
          <w:szCs w:val="28"/>
        </w:rPr>
        <w:t>сообщает</w:t>
      </w:r>
      <w:r w:rsidR="00EC397C" w:rsidRPr="00EC397C">
        <w:rPr>
          <w:rFonts w:ascii="Times New Roman" w:hAnsi="Times New Roman"/>
          <w:sz w:val="28"/>
          <w:szCs w:val="28"/>
        </w:rPr>
        <w:t xml:space="preserve"> </w:t>
      </w:r>
      <w:r w:rsidR="00EC397C" w:rsidRPr="008A1C59">
        <w:rPr>
          <w:rFonts w:ascii="Times New Roman" w:hAnsi="Times New Roman"/>
          <w:sz w:val="28"/>
          <w:szCs w:val="28"/>
        </w:rPr>
        <w:t>о возможности</w:t>
      </w:r>
      <w:r w:rsidR="00EC397C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EC397C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EC397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EC397C">
        <w:rPr>
          <w:rFonts w:ascii="Times New Roman" w:hAnsi="Times New Roman"/>
          <w:sz w:val="28"/>
          <w:szCs w:val="28"/>
        </w:rPr>
        <w:t>ю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EC397C" w:rsidRPr="00EC397C">
        <w:rPr>
          <w:rFonts w:ascii="Times New Roman" w:hAnsi="Times New Roman"/>
          <w:sz w:val="28"/>
          <w:szCs w:val="28"/>
        </w:rPr>
        <w:t>514</w:t>
      </w:r>
      <w:r w:rsidR="00EC397C" w:rsidRPr="00AF26A8">
        <w:rPr>
          <w:rFonts w:ascii="Times New Roman" w:hAnsi="Times New Roman"/>
          <w:sz w:val="28"/>
          <w:szCs w:val="28"/>
        </w:rPr>
        <w:t xml:space="preserve"> </w:t>
      </w:r>
      <w:r w:rsidR="00EC397C" w:rsidRPr="003969A7">
        <w:rPr>
          <w:rFonts w:ascii="Times New Roman" w:hAnsi="Times New Roman"/>
          <w:sz w:val="28"/>
          <w:szCs w:val="28"/>
        </w:rPr>
        <w:t>кв. м</w:t>
      </w:r>
      <w:r w:rsidR="00EC397C">
        <w:rPr>
          <w:rFonts w:ascii="Times New Roman" w:hAnsi="Times New Roman"/>
          <w:sz w:val="28"/>
          <w:szCs w:val="28"/>
        </w:rPr>
        <w:t>, по адресу: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EC397C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округ ЗАТО город Железногорск, территория СНТ № </w:t>
      </w:r>
      <w:r w:rsidR="00EC397C" w:rsidRPr="00EC397C">
        <w:rPr>
          <w:rFonts w:ascii="Times New Roman" w:hAnsi="Times New Roman"/>
          <w:sz w:val="28"/>
          <w:szCs w:val="28"/>
        </w:rPr>
        <w:t>1</w:t>
      </w:r>
      <w:r w:rsidR="00EC397C">
        <w:rPr>
          <w:rFonts w:ascii="Times New Roman" w:hAnsi="Times New Roman"/>
          <w:sz w:val="28"/>
          <w:szCs w:val="28"/>
        </w:rPr>
        <w:t xml:space="preserve">4, улица               </w:t>
      </w:r>
      <w:r w:rsidR="00EC397C" w:rsidRPr="00EC397C">
        <w:rPr>
          <w:rFonts w:ascii="Times New Roman" w:hAnsi="Times New Roman"/>
          <w:sz w:val="28"/>
          <w:szCs w:val="28"/>
        </w:rPr>
        <w:t>Славная</w:t>
      </w:r>
      <w:r w:rsidR="00EC397C">
        <w:rPr>
          <w:rFonts w:ascii="Times New Roman" w:hAnsi="Times New Roman"/>
          <w:sz w:val="28"/>
          <w:szCs w:val="28"/>
        </w:rPr>
        <w:t>, земельный участок № 14/1,</w:t>
      </w:r>
      <w:r w:rsidR="00EC397C" w:rsidRPr="0071113C">
        <w:rPr>
          <w:rFonts w:ascii="Times New Roman" w:hAnsi="Times New Roman"/>
          <w:sz w:val="28"/>
          <w:szCs w:val="28"/>
        </w:rPr>
        <w:t xml:space="preserve"> </w:t>
      </w:r>
      <w:r w:rsidR="00EC397C">
        <w:rPr>
          <w:rFonts w:ascii="Times New Roman" w:hAnsi="Times New Roman"/>
          <w:sz w:val="28"/>
          <w:szCs w:val="28"/>
        </w:rPr>
        <w:t xml:space="preserve">на </w:t>
      </w:r>
      <w:r w:rsidR="00EC397C" w:rsidRPr="003969A7">
        <w:rPr>
          <w:rFonts w:ascii="Times New Roman" w:hAnsi="Times New Roman"/>
          <w:sz w:val="28"/>
          <w:szCs w:val="28"/>
        </w:rPr>
        <w:t>земл</w:t>
      </w:r>
      <w:r w:rsidR="00EC397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D22E9">
        <w:rPr>
          <w:rFonts w:ascii="Times New Roman" w:hAnsi="Times New Roman"/>
          <w:b/>
          <w:bCs/>
          <w:sz w:val="28"/>
          <w:szCs w:val="28"/>
        </w:rPr>
        <w:t>7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D22E9">
        <w:rPr>
          <w:rFonts w:ascii="Times New Roman" w:hAnsi="Times New Roman"/>
          <w:b/>
          <w:bCs/>
          <w:sz w:val="28"/>
          <w:szCs w:val="28"/>
        </w:rPr>
        <w:t>16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969D3" w:rsidRDefault="00B969D3" w:rsidP="00B969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>г. Железногорск, пр. Курчатова, д. 48«А», кабинеты 3 и 6 в часы приема: понедельник, среда с 13.30 до 17.00, вторник с 08.30 до 12.00</w:t>
      </w:r>
    </w:p>
    <w:p w:rsidR="00B969D3" w:rsidRDefault="00B969D3" w:rsidP="00B969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D20DDE" w:rsidRDefault="00D20DDE" w:rsidP="00D20DDE">
      <w:pPr>
        <w:jc w:val="both"/>
        <w:rPr>
          <w:rFonts w:ascii="Times New Roman" w:hAnsi="Times New Roman"/>
          <w:sz w:val="28"/>
          <w:szCs w:val="28"/>
        </w:rPr>
      </w:pPr>
    </w:p>
    <w:sectPr w:rsidR="00D20DDE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37945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1F75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5C08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69D3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87FA9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7907-75F7-4D64-AA7E-09DF7236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6</cp:revision>
  <cp:lastPrinted>2021-06-11T03:57:00Z</cp:lastPrinted>
  <dcterms:created xsi:type="dcterms:W3CDTF">2021-06-11T03:59:00Z</dcterms:created>
  <dcterms:modified xsi:type="dcterms:W3CDTF">2021-06-11T06:23:00Z</dcterms:modified>
</cp:coreProperties>
</file>