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31724A">
        <w:rPr>
          <w:rFonts w:ascii="Times New Roman" w:hAnsi="Times New Roman"/>
          <w:sz w:val="28"/>
          <w:szCs w:val="28"/>
        </w:rPr>
        <w:t>105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3E9" w:rsidRPr="00C433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561DD4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31724A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561DD4">
        <w:rPr>
          <w:rFonts w:ascii="Times New Roman" w:hAnsi="Times New Roman"/>
          <w:sz w:val="28"/>
          <w:szCs w:val="28"/>
        </w:rPr>
        <w:t xml:space="preserve">  г. Железногорск, п. Подгорный,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724A">
        <w:rPr>
          <w:rFonts w:ascii="Times New Roman" w:hAnsi="Times New Roman"/>
          <w:sz w:val="28"/>
          <w:szCs w:val="28"/>
        </w:rPr>
        <w:t>СТ</w:t>
      </w:r>
      <w:proofErr w:type="gramEnd"/>
      <w:r w:rsidR="0031724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1724A">
        <w:rPr>
          <w:rFonts w:ascii="Times New Roman" w:hAnsi="Times New Roman"/>
          <w:sz w:val="28"/>
          <w:szCs w:val="28"/>
        </w:rPr>
        <w:t>уч</w:t>
      </w:r>
      <w:proofErr w:type="spellEnd"/>
      <w:r w:rsidR="0031724A">
        <w:rPr>
          <w:rFonts w:ascii="Times New Roman" w:hAnsi="Times New Roman"/>
          <w:sz w:val="28"/>
          <w:szCs w:val="28"/>
        </w:rPr>
        <w:t>. 904,</w:t>
      </w:r>
      <w:r w:rsidR="00561DD4">
        <w:rPr>
          <w:rFonts w:ascii="Times New Roman" w:hAnsi="Times New Roman"/>
          <w:sz w:val="28"/>
          <w:szCs w:val="28"/>
        </w:rPr>
        <w:t xml:space="preserve">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1724A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724A">
        <w:rPr>
          <w:rFonts w:ascii="Times New Roman" w:hAnsi="Times New Roman"/>
          <w:b/>
          <w:bCs/>
          <w:sz w:val="28"/>
          <w:szCs w:val="28"/>
        </w:rPr>
        <w:t>марта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20F7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724A">
        <w:rPr>
          <w:rFonts w:ascii="Times New Roman" w:hAnsi="Times New Roman"/>
          <w:b/>
          <w:bCs/>
          <w:sz w:val="28"/>
          <w:szCs w:val="28"/>
        </w:rPr>
        <w:t>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F4FC-83A0-4F46-9F4C-7CA77174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167</cp:revision>
  <cp:lastPrinted>2020-03-11T04:30:00Z</cp:lastPrinted>
  <dcterms:created xsi:type="dcterms:W3CDTF">2017-09-13T07:51:00Z</dcterms:created>
  <dcterms:modified xsi:type="dcterms:W3CDTF">2020-03-11T04:30:00Z</dcterms:modified>
</cp:coreProperties>
</file>