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C0998">
        <w:rPr>
          <w:rFonts w:ascii="Times New Roman" w:hAnsi="Times New Roman"/>
          <w:sz w:val="28"/>
          <w:szCs w:val="28"/>
        </w:rPr>
        <w:t>470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7678EC">
        <w:rPr>
          <w:rFonts w:ascii="Times New Roman" w:hAnsi="Times New Roman"/>
          <w:sz w:val="28"/>
          <w:szCs w:val="28"/>
        </w:rPr>
        <w:t>32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78EC"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</w:t>
      </w:r>
      <w:r w:rsidR="00B9099A">
        <w:rPr>
          <w:rFonts w:ascii="Times New Roman" w:hAnsi="Times New Roman"/>
          <w:sz w:val="28"/>
          <w:szCs w:val="28"/>
        </w:rPr>
        <w:t xml:space="preserve"> п. Подгорный,</w:t>
      </w:r>
      <w:r w:rsidR="00EB1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5C0998">
        <w:rPr>
          <w:rFonts w:ascii="Times New Roman" w:hAnsi="Times New Roman"/>
          <w:sz w:val="28"/>
          <w:szCs w:val="28"/>
        </w:rPr>
        <w:t>1287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августа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099A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4736E9" w:rsidRDefault="004736E9" w:rsidP="0047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84A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0998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6F1F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FEF6-E332-4674-A4CE-49EC164B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2020-07-30T02:46:00Z</cp:lastPrinted>
  <dcterms:created xsi:type="dcterms:W3CDTF">2020-07-30T02:46:00Z</dcterms:created>
  <dcterms:modified xsi:type="dcterms:W3CDTF">2020-07-30T09:11:00Z</dcterms:modified>
</cp:coreProperties>
</file>