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F53D25" w:rsidRPr="00F53D25">
        <w:rPr>
          <w:rFonts w:ascii="Times New Roman" w:hAnsi="Times New Roman"/>
          <w:sz w:val="28"/>
          <w:szCs w:val="28"/>
        </w:rPr>
        <w:t>601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F53D25" w:rsidRPr="00F53D25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</w:t>
      </w:r>
      <w:proofErr w:type="gramStart"/>
      <w:r w:rsidR="00F53D25">
        <w:rPr>
          <w:rFonts w:ascii="Times New Roman" w:hAnsi="Times New Roman"/>
          <w:sz w:val="28"/>
          <w:szCs w:val="28"/>
        </w:rPr>
        <w:t>СТ</w:t>
      </w:r>
      <w:proofErr w:type="gramEnd"/>
      <w:r w:rsidR="00F53D25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F53D25">
        <w:rPr>
          <w:rFonts w:ascii="Times New Roman" w:hAnsi="Times New Roman"/>
          <w:sz w:val="28"/>
          <w:szCs w:val="28"/>
        </w:rPr>
        <w:t>уч</w:t>
      </w:r>
      <w:proofErr w:type="spellEnd"/>
      <w:r w:rsidR="00F53D25">
        <w:rPr>
          <w:rFonts w:ascii="Times New Roman" w:hAnsi="Times New Roman"/>
          <w:sz w:val="28"/>
          <w:szCs w:val="28"/>
        </w:rPr>
        <w:t xml:space="preserve">. 1090. Почтовый адрес ориентира: Красноярский край, </w:t>
      </w:r>
      <w:proofErr w:type="gramStart"/>
      <w:r w:rsidR="00F53D25">
        <w:rPr>
          <w:rFonts w:ascii="Times New Roman" w:hAnsi="Times New Roman"/>
          <w:sz w:val="28"/>
          <w:szCs w:val="28"/>
        </w:rPr>
        <w:t>г</w:t>
      </w:r>
      <w:proofErr w:type="gramEnd"/>
      <w:r w:rsidR="00F53D25">
        <w:rPr>
          <w:rFonts w:ascii="Times New Roman" w:hAnsi="Times New Roman"/>
          <w:sz w:val="28"/>
          <w:szCs w:val="28"/>
        </w:rPr>
        <w:t xml:space="preserve">. Железногорск, п. Подгорный,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9099A">
        <w:rPr>
          <w:rFonts w:ascii="Times New Roman" w:hAnsi="Times New Roman"/>
          <w:b/>
          <w:bCs/>
          <w:sz w:val="28"/>
          <w:szCs w:val="28"/>
        </w:rPr>
        <w:t>0</w:t>
      </w:r>
      <w:r w:rsidR="00F53D25">
        <w:rPr>
          <w:rFonts w:ascii="Times New Roman" w:hAnsi="Times New Roman"/>
          <w:b/>
          <w:bCs/>
          <w:sz w:val="28"/>
          <w:szCs w:val="28"/>
        </w:rPr>
        <w:t>3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3D25">
        <w:rPr>
          <w:rFonts w:ascii="Times New Roman" w:hAnsi="Times New Roman"/>
          <w:b/>
          <w:bCs/>
          <w:sz w:val="28"/>
          <w:szCs w:val="28"/>
        </w:rPr>
        <w:t>сентября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9099A">
        <w:rPr>
          <w:rFonts w:ascii="Times New Roman" w:hAnsi="Times New Roman"/>
          <w:b/>
          <w:bCs/>
          <w:sz w:val="28"/>
          <w:szCs w:val="28"/>
        </w:rPr>
        <w:t>0</w:t>
      </w:r>
      <w:r w:rsidR="00F53D25">
        <w:rPr>
          <w:rFonts w:ascii="Times New Roman" w:hAnsi="Times New Roman"/>
          <w:b/>
          <w:bCs/>
          <w:sz w:val="28"/>
          <w:szCs w:val="28"/>
        </w:rPr>
        <w:t>2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3D25">
        <w:rPr>
          <w:rFonts w:ascii="Times New Roman" w:hAnsi="Times New Roman"/>
          <w:b/>
          <w:bCs/>
          <w:sz w:val="28"/>
          <w:szCs w:val="28"/>
        </w:rPr>
        <w:t>октября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Pr="0099565B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C1F42"/>
    <w:rsid w:val="005E6B85"/>
    <w:rsid w:val="005F44D1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9565B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1A02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7377-ED0F-4597-8ADE-11B036BB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187</cp:revision>
  <cp:lastPrinted>2020-08-26T03:42:00Z</cp:lastPrinted>
  <dcterms:created xsi:type="dcterms:W3CDTF">2017-09-13T07:51:00Z</dcterms:created>
  <dcterms:modified xsi:type="dcterms:W3CDTF">2020-08-26T03:43:00Z</dcterms:modified>
</cp:coreProperties>
</file>