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3F3AE5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6370AF" w:rsidRPr="006370AF">
        <w:t xml:space="preserve">Российская Федерация, Красноярский край, Городской округ ЗАТО город Железногорск, </w:t>
      </w:r>
      <w:proofErr w:type="spellStart"/>
      <w:r w:rsidR="006370AF" w:rsidRPr="006370AF">
        <w:t>Тартат</w:t>
      </w:r>
      <w:proofErr w:type="spellEnd"/>
      <w:r w:rsidR="006370AF" w:rsidRPr="006370AF">
        <w:t xml:space="preserve"> поселок, Западная улица, участок № 34К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</w:t>
      </w:r>
      <w:r w:rsidR="00A2381D">
        <w:t>1824</w:t>
      </w:r>
      <w:r w:rsidR="003A139B">
        <w:t xml:space="preserve"> от </w:t>
      </w:r>
      <w:r w:rsidR="00A2381D">
        <w:t>24.03.2021 г</w:t>
      </w:r>
      <w:r w:rsidR="003A139B">
        <w:t>.</w:t>
      </w:r>
    </w:p>
    <w:p w:rsidR="000B123E" w:rsidRDefault="000B123E" w:rsidP="003A139B">
      <w:pPr>
        <w:ind w:firstLine="567"/>
        <w:jc w:val="both"/>
      </w:pPr>
      <w:r>
        <w:t xml:space="preserve">ООО «КРАСЭКО-ЭЛЕКТРО» сообщило, что земельный участок находится вне зоны действия радиуса эффективного теплоснабжения в п. </w:t>
      </w:r>
      <w:proofErr w:type="spellStart"/>
      <w:r>
        <w:t>Тартат</w:t>
      </w:r>
      <w:proofErr w:type="spellEnd"/>
      <w:r>
        <w:t xml:space="preserve">, утвержденного схемой </w:t>
      </w:r>
      <w:proofErr w:type="gramStart"/>
      <w:r>
        <w:t>теплоснабжения</w:t>
      </w:r>
      <w:proofErr w:type="gramEnd"/>
      <w:r>
        <w:t xml:space="preserve"> ЗАТО Железногорск на период до 2028 года, и что согласно схеме теплоснабжения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электронагревателей.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A721A5">
        <w:rPr>
          <w:bCs/>
        </w:rPr>
        <w:t xml:space="preserve">05.04.2021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 xml:space="preserve">№ </w:t>
      </w:r>
      <w:r w:rsidR="00A721A5">
        <w:rPr>
          <w:bCs/>
        </w:rPr>
        <w:t>01/2066</w:t>
      </w:r>
      <w:r w:rsidR="005F65EB">
        <w:rPr>
          <w:bCs/>
        </w:rPr>
        <w:t>.</w:t>
      </w:r>
    </w:p>
    <w:p w:rsidR="00A721A5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водоснабжения </w:t>
      </w:r>
      <w:proofErr w:type="gramStart"/>
      <w:r>
        <w:t>возможно</w:t>
      </w:r>
      <w:proofErr w:type="gramEnd"/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</w:t>
      </w:r>
      <w:r w:rsidR="00A721A5">
        <w:t xml:space="preserve">точки «А» до точки «Б», </w:t>
      </w:r>
      <w:r w:rsidR="00A721A5" w:rsidRPr="00A721A5">
        <w:t>эксплуатируемый ООО «КРАСЭКО-ЭЛЕКТРО» с максимальной нагрузкой 1</w:t>
      </w:r>
      <w:r w:rsidR="00A721A5">
        <w:t>,0</w:t>
      </w:r>
      <w:r w:rsidR="00A721A5" w:rsidRPr="00A721A5">
        <w:t xml:space="preserve"> м³/</w:t>
      </w:r>
      <w:proofErr w:type="spellStart"/>
      <w:r w:rsidR="00A721A5" w:rsidRPr="00A721A5">
        <w:t>сут</w:t>
      </w:r>
      <w:proofErr w:type="spellEnd"/>
      <w:r w:rsidR="00A721A5" w:rsidRPr="00A721A5">
        <w:t>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 w:rsidR="00A721A5">
        <w:rPr>
          <w:szCs w:val="28"/>
        </w:rPr>
        <w:t>от 101 мм до 150 мм</w:t>
      </w:r>
      <w:r w:rsidRPr="009C6C0E">
        <w:rPr>
          <w:szCs w:val="28"/>
        </w:rPr>
        <w:t xml:space="preserve"> составляет </w:t>
      </w:r>
      <w:r w:rsidR="00A721A5">
        <w:rPr>
          <w:szCs w:val="28"/>
        </w:rPr>
        <w:t>9,043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A721A5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BB3639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BB3639">
        <w:t xml:space="preserve"> </w:t>
      </w:r>
      <w:r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BB3639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E66794" w:rsidRDefault="00E66794" w:rsidP="00E66794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66794" w:rsidRDefault="00E66794" w:rsidP="00BB3639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BB3639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 xml:space="preserve">от </w:t>
      </w:r>
      <w:r w:rsidR="008A4A92">
        <w:t>24.03.21</w:t>
      </w:r>
      <w:r w:rsidR="00E66794" w:rsidRPr="003D6D33">
        <w:t xml:space="preserve">г. исх. № </w:t>
      </w:r>
      <w:r w:rsidR="008A4A92">
        <w:t>01/1828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 xml:space="preserve">на земельном участке с кадастровым номером </w:t>
      </w:r>
      <w:r w:rsidR="009C5542">
        <w:t>24:58:</w:t>
      </w:r>
      <w:r w:rsidR="008A4A92">
        <w:t>0601001:1898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A4A92">
        <w:rPr>
          <w:bCs/>
        </w:rPr>
        <w:t>25.03.21 г.</w:t>
      </w:r>
      <w:r>
        <w:t xml:space="preserve"> </w:t>
      </w:r>
      <w:r w:rsidR="005F65EB">
        <w:t xml:space="preserve">исх. </w:t>
      </w:r>
      <w:r w:rsidRPr="00474652">
        <w:t xml:space="preserve">№ </w:t>
      </w:r>
      <w:r w:rsidR="008A4A92">
        <w:t>23/156</w:t>
      </w:r>
      <w:r w:rsidR="005F65EB">
        <w:t>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8A4A92">
        <w:t>ВЛИ-0,4</w:t>
      </w:r>
      <w:r w:rsidR="00C567A4">
        <w:t xml:space="preserve">кВ </w:t>
      </w:r>
      <w:r w:rsidR="00537892">
        <w:t>Л-</w:t>
      </w:r>
      <w:r w:rsidR="008A4A92">
        <w:t>5</w:t>
      </w:r>
      <w:r w:rsidR="00537892">
        <w:t xml:space="preserve"> ТП-</w:t>
      </w:r>
      <w:r w:rsidR="008A4A92">
        <w:t>323, опора № 24/3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24099B">
        <w:t>фактические мероприятия по технологическому присоединению до точки присоединения к электрической сети, указанной в технических условиях.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4099B">
        <w:t>Министерства тарифной политики Красноярского края № 70-Э от 29.12.2020, и составляет 550 рублей с НДС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42053F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463507" w:rsidRPr="00CB3E55" w:rsidRDefault="00463507" w:rsidP="0042053F">
      <w:pPr>
        <w:ind w:firstLine="567"/>
        <w:jc w:val="center"/>
        <w:rPr>
          <w:b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24099B">
        <w:rPr>
          <w:bCs/>
        </w:rPr>
        <w:t>17.03.2021</w:t>
      </w:r>
      <w:r>
        <w:t xml:space="preserve"> № 01-</w:t>
      </w:r>
      <w:r w:rsidR="003748FB">
        <w:t>13/</w:t>
      </w:r>
      <w:r w:rsidR="0024099B">
        <w:t>12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24099B" w:rsidRDefault="00B93818" w:rsidP="003748FB">
      <w:pPr>
        <w:ind w:firstLine="567"/>
        <w:jc w:val="both"/>
      </w:pPr>
      <w:r w:rsidRPr="00FB48B7">
        <w:t xml:space="preserve">Подключение </w:t>
      </w:r>
      <w:r w:rsidR="0024099B">
        <w:t xml:space="preserve">объекта строительства к услугам связи выполнить от существующего распределительного узла связи, расположенного в здании клуба «Железнодорожник» по </w:t>
      </w:r>
      <w:r w:rsidR="0024099B">
        <w:lastRenderedPageBreak/>
        <w:t>адресу ул. 40 лет Октября, 9А с прокладкой оптического кабеля связи до строящегося участка</w:t>
      </w:r>
    </w:p>
    <w:p w:rsidR="003748FB" w:rsidRDefault="003748FB" w:rsidP="003748FB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24099B">
        <w:t>256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sectPr w:rsidR="003748FB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445B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721E"/>
    <w:rsid w:val="008822B2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29CE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7FB7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917-CC7C-44BE-98D7-06C3E92E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98</cp:revision>
  <cp:lastPrinted>2021-01-12T04:46:00Z</cp:lastPrinted>
  <dcterms:created xsi:type="dcterms:W3CDTF">2020-04-23T03:29:00Z</dcterms:created>
  <dcterms:modified xsi:type="dcterms:W3CDTF">2022-08-12T03:38:00Z</dcterms:modified>
</cp:coreProperties>
</file>