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D1145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8D1145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8D1145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8D1145">
        <w:rPr>
          <w:rFonts w:ascii="Times New Roman" w:hAnsi="Times New Roman"/>
          <w:sz w:val="24"/>
          <w:szCs w:val="24"/>
        </w:rPr>
        <w:t xml:space="preserve"> </w:t>
      </w:r>
      <w:r w:rsidR="009F1362" w:rsidRPr="008D1145">
        <w:rPr>
          <w:rFonts w:ascii="Times New Roman" w:hAnsi="Times New Roman"/>
          <w:sz w:val="24"/>
          <w:szCs w:val="24"/>
        </w:rPr>
        <w:t>договор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8D1145">
        <w:rPr>
          <w:rFonts w:ascii="Times New Roman" w:hAnsi="Times New Roman"/>
          <w:sz w:val="24"/>
          <w:szCs w:val="24"/>
        </w:rPr>
        <w:t>ых</w:t>
      </w:r>
      <w:r w:rsidR="009F1362" w:rsidRPr="008D1145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</w:t>
      </w:r>
      <w:r w:rsidR="00074EA3" w:rsidRPr="008D1145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8D1145">
        <w:rPr>
          <w:rFonts w:ascii="Times New Roman" w:hAnsi="Times New Roman"/>
          <w:sz w:val="24"/>
          <w:szCs w:val="24"/>
        </w:rPr>
        <w:t xml:space="preserve">для </w:t>
      </w:r>
      <w:r w:rsidR="00BE365D" w:rsidRPr="008D1145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BE365D" w:rsidRPr="008D1145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A059D1" w:rsidRDefault="00A059D1" w:rsidP="00A059D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9D1">
        <w:rPr>
          <w:rFonts w:ascii="Times New Roman" w:hAnsi="Times New Roman" w:cs="Times New Roman"/>
          <w:sz w:val="22"/>
          <w:szCs w:val="22"/>
        </w:rPr>
        <w:t xml:space="preserve">МКУ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A059D1">
        <w:rPr>
          <w:rFonts w:ascii="Times New Roman" w:hAnsi="Times New Roman" w:cs="Times New Roman"/>
          <w:sz w:val="22"/>
          <w:szCs w:val="22"/>
        </w:rPr>
        <w:t>Управление имуществом, землепользования и землеустройства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059D1">
        <w:rPr>
          <w:rFonts w:ascii="Times New Roman" w:hAnsi="Times New Roman" w:cs="Times New Roman"/>
          <w:sz w:val="22"/>
          <w:szCs w:val="22"/>
        </w:rPr>
        <w:t xml:space="preserve"> информирует о том, что по результатам рассмотрения заявок на участие в аукционе, на право заключения договор</w:t>
      </w:r>
      <w:r w:rsidR="004B1F4A">
        <w:rPr>
          <w:rFonts w:ascii="Times New Roman" w:hAnsi="Times New Roman" w:cs="Times New Roman"/>
          <w:sz w:val="22"/>
          <w:szCs w:val="22"/>
        </w:rPr>
        <w:t>ов</w:t>
      </w:r>
      <w:r w:rsidRPr="00A059D1">
        <w:rPr>
          <w:rFonts w:ascii="Times New Roman" w:hAnsi="Times New Roman" w:cs="Times New Roman"/>
          <w:sz w:val="22"/>
          <w:szCs w:val="22"/>
        </w:rPr>
        <w:t xml:space="preserve"> аренды </w:t>
      </w:r>
      <w:r w:rsidRPr="00A059D1">
        <w:rPr>
          <w:rFonts w:ascii="Times New Roman" w:hAnsi="Times New Roman"/>
          <w:sz w:val="22"/>
          <w:szCs w:val="22"/>
        </w:rPr>
        <w:t>земельн</w:t>
      </w:r>
      <w:r w:rsidR="004B1F4A">
        <w:rPr>
          <w:rFonts w:ascii="Times New Roman" w:hAnsi="Times New Roman"/>
          <w:sz w:val="22"/>
          <w:szCs w:val="22"/>
        </w:rPr>
        <w:t>ых</w:t>
      </w:r>
      <w:r w:rsidRPr="00A059D1">
        <w:rPr>
          <w:rFonts w:ascii="Times New Roman" w:hAnsi="Times New Roman"/>
          <w:sz w:val="22"/>
          <w:szCs w:val="22"/>
        </w:rPr>
        <w:t xml:space="preserve"> участк</w:t>
      </w:r>
      <w:r w:rsidR="004B1F4A">
        <w:rPr>
          <w:rFonts w:ascii="Times New Roman" w:hAnsi="Times New Roman"/>
          <w:sz w:val="22"/>
          <w:szCs w:val="22"/>
        </w:rPr>
        <w:t>ов</w:t>
      </w:r>
      <w:r w:rsidRPr="00A059D1">
        <w:rPr>
          <w:rFonts w:ascii="Times New Roman" w:hAnsi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sz w:val="22"/>
          <w:szCs w:val="22"/>
        </w:rPr>
        <w:t xml:space="preserve">для индивидуального жилищного строительства </w:t>
      </w:r>
      <w:r w:rsidRPr="00A059D1">
        <w:rPr>
          <w:rFonts w:ascii="Times New Roman" w:hAnsi="Times New Roman" w:cs="Times New Roman"/>
          <w:b/>
          <w:sz w:val="22"/>
          <w:szCs w:val="22"/>
        </w:rPr>
        <w:t>аукцион 04/2022,</w:t>
      </w:r>
      <w:r w:rsidRPr="00A059D1">
        <w:rPr>
          <w:rFonts w:ascii="Times New Roman" w:hAnsi="Times New Roman" w:cs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b/>
          <w:sz w:val="22"/>
          <w:szCs w:val="22"/>
        </w:rPr>
        <w:t>назначенный на 16 мая 2022 года</w:t>
      </w:r>
      <w:r w:rsidRPr="00A059D1">
        <w:rPr>
          <w:rFonts w:ascii="Times New Roman" w:hAnsi="Times New Roman" w:cs="Times New Roman"/>
          <w:sz w:val="22"/>
          <w:szCs w:val="22"/>
        </w:rPr>
        <w:t xml:space="preserve">, </w:t>
      </w:r>
      <w:r w:rsidRPr="00A059D1">
        <w:rPr>
          <w:rFonts w:ascii="Times New Roman" w:hAnsi="Times New Roman" w:cs="Times New Roman"/>
          <w:b/>
          <w:sz w:val="22"/>
          <w:szCs w:val="22"/>
        </w:rPr>
        <w:t>признан несостоявшимся.</w:t>
      </w:r>
    </w:p>
    <w:p w:rsidR="000977D4" w:rsidRPr="004B1F4A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A059D1" w:rsidRPr="00A059D1" w:rsidRDefault="00753BA8" w:rsidP="00A059D1">
      <w:pPr>
        <w:pStyle w:val="a4"/>
        <w:ind w:firstLine="709"/>
        <w:jc w:val="both"/>
        <w:rPr>
          <w:sz w:val="22"/>
          <w:szCs w:val="22"/>
        </w:rPr>
      </w:pPr>
      <w:r w:rsidRPr="00A059D1">
        <w:rPr>
          <w:sz w:val="22"/>
          <w:szCs w:val="22"/>
        </w:rPr>
        <w:t xml:space="preserve">Предмет аукциона: </w:t>
      </w:r>
    </w:p>
    <w:p w:rsidR="00A059D1" w:rsidRPr="00A059D1" w:rsidRDefault="00A059D1" w:rsidP="00A059D1">
      <w:pPr>
        <w:pStyle w:val="a4"/>
        <w:ind w:firstLine="709"/>
        <w:jc w:val="both"/>
        <w:rPr>
          <w:b w:val="0"/>
          <w:sz w:val="22"/>
          <w:szCs w:val="22"/>
        </w:rPr>
      </w:pPr>
      <w:r w:rsidRPr="00A059D1">
        <w:rPr>
          <w:sz w:val="22"/>
          <w:szCs w:val="22"/>
        </w:rPr>
        <w:t xml:space="preserve">Лот № 1: </w:t>
      </w:r>
      <w:r w:rsidRPr="00A059D1">
        <w:rPr>
          <w:b w:val="0"/>
          <w:sz w:val="22"/>
          <w:szCs w:val="22"/>
        </w:rPr>
        <w:t xml:space="preserve">право заключения договора аренды земельного участка с кадастровым номером 24:58:0501001:306, общая площадь 1742 кв. м, категория земель – земли населенных пунктов, вид разрешенного использования – индивидуальный жилой дом,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Pr="00A059D1">
        <w:rPr>
          <w:b w:val="0"/>
          <w:sz w:val="22"/>
          <w:szCs w:val="22"/>
        </w:rPr>
        <w:t>Додоново</w:t>
      </w:r>
      <w:proofErr w:type="spellEnd"/>
      <w:r w:rsidRPr="00A059D1">
        <w:rPr>
          <w:b w:val="0"/>
          <w:sz w:val="22"/>
          <w:szCs w:val="22"/>
        </w:rPr>
        <w:t>, примерно в 191 м по направлению на юго-запад от жилого дома по ул. Луговая, 54, для индивидуального жилищного строительства. Срок аренды - 20 (двадцать) лет.</w:t>
      </w:r>
    </w:p>
    <w:p w:rsidR="00A059D1" w:rsidRPr="00A059D1" w:rsidRDefault="00A059D1" w:rsidP="00A059D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59D1">
        <w:rPr>
          <w:rFonts w:ascii="Times New Roman" w:hAnsi="Times New Roman"/>
          <w:b/>
        </w:rPr>
        <w:t>Лот № 2:</w:t>
      </w:r>
      <w:r w:rsidRPr="00A059D1">
        <w:rPr>
          <w:rFonts w:ascii="Times New Roman" w:hAnsi="Times New Roman"/>
        </w:rPr>
        <w:t xml:space="preserve"> право заключения договора аренды земельного участка с кадастровым номером 24:58:0501001:307, общая площадь 1834 кв. м, категория земель – земли населенных пунктов, вид разрешенного использования – индивидуальный жилой дом,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Pr="00A059D1">
        <w:rPr>
          <w:rFonts w:ascii="Times New Roman" w:hAnsi="Times New Roman"/>
        </w:rPr>
        <w:t>Додоново</w:t>
      </w:r>
      <w:proofErr w:type="spellEnd"/>
      <w:r w:rsidRPr="00A059D1">
        <w:rPr>
          <w:rFonts w:ascii="Times New Roman" w:hAnsi="Times New Roman"/>
        </w:rPr>
        <w:t>, примерно в 232 м по направлению на юго-запад от жилого дома по ул. Луговая, 54, для индивидуального жилищного строительства.</w:t>
      </w:r>
      <w:r w:rsidRPr="00A059D1">
        <w:rPr>
          <w:rFonts w:ascii="Times New Roman" w:hAnsi="Times New Roman"/>
          <w:b/>
        </w:rPr>
        <w:t xml:space="preserve"> </w:t>
      </w:r>
      <w:r w:rsidRPr="00A059D1">
        <w:rPr>
          <w:rFonts w:ascii="Times New Roman" w:hAnsi="Times New Roman"/>
        </w:rPr>
        <w:t>Срок аренды - 20 (двадцать) лет.</w:t>
      </w:r>
    </w:p>
    <w:p w:rsidR="00A059D1" w:rsidRPr="00A059D1" w:rsidRDefault="00A059D1" w:rsidP="00A059D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59D1">
        <w:rPr>
          <w:rFonts w:ascii="Times New Roman" w:hAnsi="Times New Roman"/>
          <w:b/>
        </w:rPr>
        <w:t>Лот № 3:</w:t>
      </w:r>
      <w:r w:rsidRPr="00A059D1">
        <w:rPr>
          <w:rFonts w:ascii="Times New Roman" w:hAnsi="Times New Roman"/>
        </w:rPr>
        <w:t xml:space="preserve"> право заключения договора аренды земельного участка с кадастровым номером 24:58:0501001:314, общая площадь 1500 кв. м, категория земель – земли населенных пунктов, вид разрешенного использования – для индивидуального жилищного строительства (код-2.1),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Pr="00A059D1">
        <w:rPr>
          <w:rFonts w:ascii="Times New Roman" w:hAnsi="Times New Roman"/>
        </w:rPr>
        <w:t>Додоново</w:t>
      </w:r>
      <w:proofErr w:type="spellEnd"/>
      <w:r w:rsidRPr="00A059D1">
        <w:rPr>
          <w:rFonts w:ascii="Times New Roman" w:hAnsi="Times New Roman"/>
        </w:rPr>
        <w:t xml:space="preserve">, примерно в 160 м по направлению на юго-восток от жилого дома </w:t>
      </w:r>
      <w:proofErr w:type="gramStart"/>
      <w:r w:rsidRPr="00A059D1">
        <w:rPr>
          <w:rFonts w:ascii="Times New Roman" w:hAnsi="Times New Roman"/>
        </w:rPr>
        <w:t>по</w:t>
      </w:r>
      <w:proofErr w:type="gramEnd"/>
      <w:r w:rsidRPr="00A059D1">
        <w:rPr>
          <w:rFonts w:ascii="Times New Roman" w:hAnsi="Times New Roman"/>
        </w:rPr>
        <w:t xml:space="preserve"> пер. Саяногорский, 7, для индивидуального жилищного строительства.</w:t>
      </w:r>
      <w:r w:rsidRPr="00A059D1">
        <w:rPr>
          <w:rFonts w:ascii="Times New Roman" w:hAnsi="Times New Roman"/>
          <w:b/>
        </w:rPr>
        <w:t xml:space="preserve"> </w:t>
      </w:r>
      <w:r w:rsidRPr="00A059D1">
        <w:rPr>
          <w:rFonts w:ascii="Times New Roman" w:hAnsi="Times New Roman"/>
        </w:rPr>
        <w:t>Срок аренды - 20 (двадцать) лет.</w:t>
      </w:r>
    </w:p>
    <w:p w:rsidR="00A059D1" w:rsidRPr="00A059D1" w:rsidRDefault="00A059D1" w:rsidP="00A059D1">
      <w:pPr>
        <w:spacing w:line="240" w:lineRule="auto"/>
        <w:ind w:firstLine="567"/>
        <w:jc w:val="both"/>
        <w:rPr>
          <w:rFonts w:ascii="Times New Roman" w:hAnsi="Times New Roman"/>
        </w:rPr>
      </w:pPr>
      <w:r w:rsidRPr="00A059D1">
        <w:rPr>
          <w:rFonts w:ascii="Times New Roman" w:hAnsi="Times New Roman"/>
          <w:b/>
        </w:rPr>
        <w:t>Лот № 4:</w:t>
      </w:r>
      <w:r w:rsidRPr="00A059D1">
        <w:rPr>
          <w:rFonts w:ascii="Times New Roman" w:hAnsi="Times New Roman"/>
        </w:rPr>
        <w:t xml:space="preserve"> право заключения договора аренды земельного участка с кадастровым номером 24:58:0501001:315, общая площадь 1893 кв. м, категория земель – земли населенных пунктов, вид разрешенного использования – индивидуальный жилой дом,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Pr="00A059D1">
        <w:rPr>
          <w:rFonts w:ascii="Times New Roman" w:hAnsi="Times New Roman"/>
        </w:rPr>
        <w:t>Додоново</w:t>
      </w:r>
      <w:proofErr w:type="spellEnd"/>
      <w:r w:rsidRPr="00A059D1">
        <w:rPr>
          <w:rFonts w:ascii="Times New Roman" w:hAnsi="Times New Roman"/>
        </w:rPr>
        <w:t>, примерно в 121 м по направлению на юго-восток от жилого дома по ул. Светлая, 5, для индивидуального жилищного строительства.</w:t>
      </w:r>
      <w:r w:rsidRPr="00A059D1">
        <w:rPr>
          <w:rFonts w:ascii="Times New Roman" w:hAnsi="Times New Roman"/>
          <w:b/>
        </w:rPr>
        <w:t xml:space="preserve"> </w:t>
      </w:r>
      <w:r w:rsidRPr="00A059D1">
        <w:rPr>
          <w:rFonts w:ascii="Times New Roman" w:hAnsi="Times New Roman"/>
        </w:rPr>
        <w:t>Срок аренды - 20 (двадцать) лет.</w:t>
      </w:r>
    </w:p>
    <w:p w:rsidR="00A059D1" w:rsidRPr="00A059D1" w:rsidRDefault="00A059D1" w:rsidP="00A059D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A059D1">
        <w:rPr>
          <w:rFonts w:ascii="Times New Roman" w:hAnsi="Times New Roman"/>
          <w:b/>
        </w:rPr>
        <w:t>Результаты аукциона:</w:t>
      </w: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1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2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B1F4A" w:rsidRDefault="004B1F4A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3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4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059D1" w:rsidRDefault="00A059D1" w:rsidP="003641D8">
      <w:pPr>
        <w:pStyle w:val="a4"/>
        <w:ind w:firstLine="709"/>
        <w:jc w:val="both"/>
        <w:rPr>
          <w:szCs w:val="24"/>
        </w:rPr>
      </w:pPr>
    </w:p>
    <w:p w:rsidR="003641D8" w:rsidRPr="008D1145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RPr="008D114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4B1F4A"/>
    <w:rsid w:val="005352DF"/>
    <w:rsid w:val="00546679"/>
    <w:rsid w:val="00601366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7C17-AC7F-4BA3-9619-91C86977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29</cp:revision>
  <cp:lastPrinted>2016-04-21T01:55:00Z</cp:lastPrinted>
  <dcterms:created xsi:type="dcterms:W3CDTF">2014-05-23T06:31:00Z</dcterms:created>
  <dcterms:modified xsi:type="dcterms:W3CDTF">2022-05-12T09:33:00Z</dcterms:modified>
</cp:coreProperties>
</file>