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2E3848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5135D6" w:rsidRPr="005135D6" w:rsidRDefault="005135D6" w:rsidP="005135D6"/>
    <w:p w:rsidR="00336F5A" w:rsidRPr="00252B69" w:rsidRDefault="00F63943" w:rsidP="00F63943">
      <w:pPr>
        <w:ind w:right="-284" w:firstLine="426"/>
        <w:jc w:val="both"/>
        <w:rPr>
          <w:b/>
        </w:rPr>
      </w:pPr>
      <w:r w:rsidRPr="00252B69">
        <w:rPr>
          <w:b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8E4AC7" w:rsidRPr="00252B69">
        <w:rPr>
          <w:b/>
        </w:rPr>
        <w:t>объекта</w:t>
      </w:r>
      <w:r w:rsidRPr="00252B69">
        <w:rPr>
          <w:b/>
        </w:rPr>
        <w:t xml:space="preserve">: </w:t>
      </w:r>
      <w:r w:rsidR="000D30B0" w:rsidRPr="00252B69">
        <w:t>нежило</w:t>
      </w:r>
      <w:r w:rsidR="00EE3DD3">
        <w:t>е здание</w:t>
      </w:r>
      <w:r w:rsidR="000D30B0" w:rsidRPr="00252B69">
        <w:t xml:space="preserve"> (сооружени</w:t>
      </w:r>
      <w:r w:rsidR="00EE3DD3">
        <w:t>е</w:t>
      </w:r>
      <w:r w:rsidR="000D30B0" w:rsidRPr="00252B69">
        <w:t>)</w:t>
      </w:r>
      <w:r w:rsidR="002E3848" w:rsidRPr="00252B69">
        <w:t>,</w:t>
      </w:r>
      <w:r w:rsidR="000D30B0" w:rsidRPr="00252B69">
        <w:t xml:space="preserve"> предназначенно</w:t>
      </w:r>
      <w:r w:rsidR="00EE3DD3">
        <w:t>е</w:t>
      </w:r>
      <w:r w:rsidR="000D30B0" w:rsidRPr="00252B69">
        <w:t xml:space="preserve"> для хранения и обслуживания объекта речного транспорта</w:t>
      </w:r>
      <w:r w:rsidR="008E4AC7" w:rsidRPr="00252B69">
        <w:t xml:space="preserve"> по адресу:</w:t>
      </w:r>
      <w:r w:rsidR="008E4AC7" w:rsidRPr="00252B69">
        <w:rPr>
          <w:b/>
        </w:rPr>
        <w:t xml:space="preserve"> </w:t>
      </w:r>
      <w:r w:rsidR="007A34DA" w:rsidRPr="00252B69">
        <w:t xml:space="preserve"> </w:t>
      </w:r>
      <w:r w:rsidR="002E3848" w:rsidRPr="00252B69">
        <w:t>Российская Федерация, Красноярский край, городской округ ЗАТО город Железногорск, примерно в 1402 м по направлению</w:t>
      </w:r>
      <w:r w:rsidR="00F86697">
        <w:t xml:space="preserve"> на</w:t>
      </w:r>
      <w:r w:rsidR="002E3848" w:rsidRPr="00252B69">
        <w:t xml:space="preserve"> северо-восток от жилого дома по </w:t>
      </w:r>
      <w:r w:rsidRPr="00252B69">
        <w:t xml:space="preserve"> </w:t>
      </w:r>
      <w:r w:rsidR="002E3848" w:rsidRPr="00252B69">
        <w:t xml:space="preserve">ул. Луговая, 2Е в </w:t>
      </w:r>
      <w:r w:rsidR="00EE3DD3">
        <w:t xml:space="preserve">                      </w:t>
      </w:r>
      <w:r w:rsidR="002E3848" w:rsidRPr="00252B69">
        <w:t>п.</w:t>
      </w:r>
      <w:r w:rsidRPr="00252B69">
        <w:t xml:space="preserve"> </w:t>
      </w:r>
      <w:r w:rsidR="002E3848" w:rsidRPr="00252B69">
        <w:t>Додоново</w:t>
      </w:r>
    </w:p>
    <w:p w:rsidR="00336F5A" w:rsidRPr="00252B69" w:rsidRDefault="00336F5A" w:rsidP="00336F5A">
      <w:pPr>
        <w:pStyle w:val="1"/>
        <w:ind w:firstLine="567"/>
        <w:jc w:val="both"/>
        <w:rPr>
          <w:szCs w:val="24"/>
        </w:rPr>
      </w:pPr>
    </w:p>
    <w:p w:rsidR="00FD5F68" w:rsidRPr="00252B69" w:rsidRDefault="00FD5F68" w:rsidP="00FD5F68">
      <w:pPr>
        <w:tabs>
          <w:tab w:val="left" w:pos="1418"/>
        </w:tabs>
        <w:ind w:left="1080"/>
      </w:pPr>
      <w:r w:rsidRPr="00252B69">
        <w:rPr>
          <w:b/>
          <w:lang w:val="en-US"/>
        </w:rPr>
        <w:t>I</w:t>
      </w:r>
      <w:r w:rsidRPr="00252B69">
        <w:rPr>
          <w:b/>
        </w:rPr>
        <w:t>. Подключение к теплоснабжению, водоснабжению, водоотведению</w:t>
      </w:r>
    </w:p>
    <w:p w:rsidR="00FD5F68" w:rsidRPr="00252B69" w:rsidRDefault="00FD5F68" w:rsidP="00FD5F68">
      <w:pPr>
        <w:ind w:firstLine="567"/>
        <w:jc w:val="both"/>
        <w:rPr>
          <w:b/>
        </w:rPr>
      </w:pPr>
    </w:p>
    <w:p w:rsidR="004134BE" w:rsidRPr="00252B69" w:rsidRDefault="00FD5F68" w:rsidP="00FD5F68">
      <w:pPr>
        <w:ind w:firstLine="567"/>
        <w:jc w:val="both"/>
      </w:pPr>
      <w:r w:rsidRPr="00252B69">
        <w:rPr>
          <w:b/>
        </w:rPr>
        <w:t xml:space="preserve">Теплоснабжение: </w:t>
      </w:r>
      <w:r w:rsidRPr="00252B69">
        <w:t xml:space="preserve">Общество с ограниченной ответственностью </w:t>
      </w:r>
      <w:r w:rsidR="00C25671" w:rsidRPr="00252B69">
        <w:rPr>
          <w:bCs/>
        </w:rPr>
        <w:t>«КРАСЭКО-ЭЛЕКТРО</w:t>
      </w:r>
      <w:r w:rsidRPr="00252B69">
        <w:t xml:space="preserve">» </w:t>
      </w:r>
      <w:r w:rsidR="00C25671" w:rsidRPr="00252B69">
        <w:t xml:space="preserve">письмом от 15.12.2020 г. исх. № 01/6842 </w:t>
      </w:r>
      <w:r w:rsidRPr="00252B69">
        <w:t xml:space="preserve">отказало в выдаче технических условий на подключение к тепловым сетям объекта капитального </w:t>
      </w:r>
      <w:r w:rsidR="00EE3DD3" w:rsidRPr="00252B69">
        <w:t>строительства,</w:t>
      </w:r>
      <w:r w:rsidRPr="00252B69">
        <w:t xml:space="preserve"> на вышеуказанном земельном участке  </w:t>
      </w:r>
      <w:r w:rsidR="00F63943" w:rsidRPr="00252B69">
        <w:t xml:space="preserve">сообщив, </w:t>
      </w:r>
      <w:r w:rsidRPr="00252B69">
        <w:t xml:space="preserve"> что </w:t>
      </w:r>
      <w:r w:rsidR="004134BE" w:rsidRPr="00252B69">
        <w:t xml:space="preserve">данный </w:t>
      </w:r>
      <w:r w:rsidR="00F63943" w:rsidRPr="00252B69">
        <w:t>земельный участок вне зоны действия радиуса эффективного теплоснабжения в г. Железногорске утвержде</w:t>
      </w:r>
      <w:r w:rsidR="004134BE" w:rsidRPr="00252B69">
        <w:t xml:space="preserve">нного схемой теплоснабжения ЗАТО  Железногорск на период до 2028 года (актуализация на 2020 год). </w:t>
      </w:r>
    </w:p>
    <w:p w:rsidR="00450600" w:rsidRPr="00252B69" w:rsidRDefault="00450600" w:rsidP="00E808A7">
      <w:pPr>
        <w:tabs>
          <w:tab w:val="left" w:pos="1418"/>
        </w:tabs>
        <w:ind w:firstLine="567"/>
        <w:rPr>
          <w:b/>
        </w:rPr>
      </w:pPr>
    </w:p>
    <w:p w:rsidR="00185EC6" w:rsidRPr="00252B69" w:rsidRDefault="00C552D8" w:rsidP="00185EC6">
      <w:pPr>
        <w:ind w:firstLine="567"/>
        <w:jc w:val="both"/>
      </w:pPr>
      <w:r w:rsidRPr="00252B69">
        <w:rPr>
          <w:b/>
        </w:rPr>
        <w:t xml:space="preserve">Водоснабжение: </w:t>
      </w:r>
      <w:r w:rsidR="00185EC6" w:rsidRPr="00252B69">
        <w:t xml:space="preserve">ТУ выданы ООО </w:t>
      </w:r>
      <w:r w:rsidR="00185EC6" w:rsidRPr="00252B69">
        <w:rPr>
          <w:bCs/>
        </w:rPr>
        <w:t>«К</w:t>
      </w:r>
      <w:r w:rsidR="00364B5F" w:rsidRPr="00252B69">
        <w:rPr>
          <w:bCs/>
        </w:rPr>
        <w:t>РАСЭКО</w:t>
      </w:r>
      <w:r w:rsidR="00185EC6" w:rsidRPr="00252B69">
        <w:rPr>
          <w:bCs/>
        </w:rPr>
        <w:t>-Э</w:t>
      </w:r>
      <w:r w:rsidR="00364B5F" w:rsidRPr="00252B69">
        <w:rPr>
          <w:bCs/>
        </w:rPr>
        <w:t>ЛЕКТРО</w:t>
      </w:r>
      <w:r w:rsidR="00185EC6" w:rsidRPr="00252B69">
        <w:rPr>
          <w:bCs/>
        </w:rPr>
        <w:t xml:space="preserve">» </w:t>
      </w:r>
      <w:r w:rsidR="0064068D" w:rsidRPr="00252B69">
        <w:rPr>
          <w:bCs/>
        </w:rPr>
        <w:t>11.12.2020</w:t>
      </w:r>
      <w:r w:rsidR="00AE4F6D" w:rsidRPr="00252B69">
        <w:rPr>
          <w:bCs/>
        </w:rPr>
        <w:t xml:space="preserve"> </w:t>
      </w:r>
      <w:r w:rsidR="00185EC6" w:rsidRPr="00252B69">
        <w:t xml:space="preserve">г. </w:t>
      </w:r>
      <w:r w:rsidR="005F65EB" w:rsidRPr="00252B69">
        <w:rPr>
          <w:bCs/>
        </w:rPr>
        <w:t xml:space="preserve">исх. </w:t>
      </w:r>
      <w:r w:rsidR="00364B5F" w:rsidRPr="00252B69">
        <w:rPr>
          <w:bCs/>
        </w:rPr>
        <w:t xml:space="preserve">                      </w:t>
      </w:r>
      <w:r w:rsidR="005F65EB" w:rsidRPr="00252B69">
        <w:rPr>
          <w:bCs/>
        </w:rPr>
        <w:t>№ 01/</w:t>
      </w:r>
      <w:r w:rsidR="0064068D" w:rsidRPr="00252B69">
        <w:rPr>
          <w:bCs/>
        </w:rPr>
        <w:t>6738</w:t>
      </w:r>
    </w:p>
    <w:p w:rsidR="00185EC6" w:rsidRPr="00252B69" w:rsidRDefault="00185EC6" w:rsidP="00185EC6">
      <w:pPr>
        <w:ind w:firstLine="567"/>
        <w:jc w:val="both"/>
      </w:pPr>
      <w:r w:rsidRPr="00252B69">
        <w:t xml:space="preserve">Подключение объекта капитального строительства к системе холодного водоснабжения возможно осуществить путем врезки в </w:t>
      </w:r>
      <w:r w:rsidR="00AE4F6D" w:rsidRPr="00252B69">
        <w:t>действующий</w:t>
      </w:r>
      <w:r w:rsidR="00FB0A0D" w:rsidRPr="00252B69">
        <w:t xml:space="preserve"> трубопровод холодного </w:t>
      </w:r>
      <w:r w:rsidRPr="00252B69">
        <w:t>водоснабжения в ко</w:t>
      </w:r>
      <w:r w:rsidR="00FB0A0D" w:rsidRPr="00252B69">
        <w:t xml:space="preserve">лодце </w:t>
      </w:r>
      <w:r w:rsidRPr="00252B69">
        <w:t>ВК-</w:t>
      </w:r>
      <w:r w:rsidR="0064068D" w:rsidRPr="00252B69">
        <w:t>10</w:t>
      </w:r>
      <w:r w:rsidR="00AE4F6D" w:rsidRPr="00252B69">
        <w:t xml:space="preserve"> (в районе </w:t>
      </w:r>
      <w:r w:rsidR="0064068D" w:rsidRPr="00252B69">
        <w:t>жилого дома</w:t>
      </w:r>
      <w:r w:rsidR="00AE4F6D" w:rsidRPr="00252B69">
        <w:t xml:space="preserve"> </w:t>
      </w:r>
      <w:r w:rsidR="0064068D" w:rsidRPr="00252B69">
        <w:t>п.</w:t>
      </w:r>
      <w:r w:rsidR="004134BE" w:rsidRPr="00252B69">
        <w:t xml:space="preserve"> </w:t>
      </w:r>
      <w:r w:rsidR="0064068D" w:rsidRPr="00252B69">
        <w:t>Додоново</w:t>
      </w:r>
      <w:r w:rsidR="004134BE" w:rsidRPr="00252B69">
        <w:t>,</w:t>
      </w:r>
      <w:r w:rsidR="0064068D" w:rsidRPr="00252B69">
        <w:t xml:space="preserve"> ул.Полевая, 32</w:t>
      </w:r>
      <w:r w:rsidR="00AE4F6D" w:rsidRPr="00252B69">
        <w:t>)</w:t>
      </w:r>
      <w:r w:rsidR="00FB0A0D" w:rsidRPr="00252B69">
        <w:t>, эксплуатируем</w:t>
      </w:r>
      <w:r w:rsidR="003969BB" w:rsidRPr="00252B69">
        <w:t>ы</w:t>
      </w:r>
      <w:r w:rsidR="00FB0A0D" w:rsidRPr="00252B69">
        <w:t>й</w:t>
      </w:r>
      <w:r w:rsidRPr="00252B69">
        <w:t xml:space="preserve"> ООО </w:t>
      </w:r>
      <w:r w:rsidR="00364B5F" w:rsidRPr="00252B69">
        <w:rPr>
          <w:bCs/>
        </w:rPr>
        <w:t>«КРАСЭКО-ЭЛЕКТРО»</w:t>
      </w:r>
      <w:r w:rsidR="00364B5F" w:rsidRPr="00252B69">
        <w:t xml:space="preserve"> </w:t>
      </w:r>
      <w:r w:rsidRPr="00252B69">
        <w:t xml:space="preserve">с максимальной нагрузкой </w:t>
      </w:r>
      <w:r w:rsidR="0064068D" w:rsidRPr="00252B69">
        <w:t>1,0</w:t>
      </w:r>
      <w:r w:rsidRPr="00252B69">
        <w:t xml:space="preserve"> м³/</w:t>
      </w:r>
      <w:r w:rsidR="00AE4F6D" w:rsidRPr="00252B69">
        <w:t>час</w:t>
      </w:r>
      <w:r w:rsidRPr="00252B69">
        <w:t>.</w:t>
      </w:r>
    </w:p>
    <w:p w:rsidR="004134BE" w:rsidRPr="00252B69" w:rsidRDefault="004134BE" w:rsidP="004134BE">
      <w:pPr>
        <w:ind w:firstLine="567"/>
        <w:jc w:val="both"/>
      </w:pPr>
      <w:r w:rsidRPr="00252B69">
        <w:t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133-в от 17.09.2020.</w:t>
      </w:r>
    </w:p>
    <w:p w:rsidR="004134BE" w:rsidRPr="00252B69" w:rsidRDefault="004134BE" w:rsidP="004134BE">
      <w:pPr>
        <w:ind w:firstLine="567"/>
        <w:jc w:val="both"/>
      </w:pPr>
      <w:r w:rsidRPr="00252B69">
        <w:t>Ставка тарифа за подключаемую нагрузку водопроводной 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м</m:t>
            </m:r>
            <m:r>
              <w:rPr>
                <w:rFonts w:ascii="Cambria Math"/>
              </w:rPr>
              <m:t>.</m:t>
            </m:r>
          </m:sup>
        </m:sSup>
      </m:oMath>
      <w:r w:rsidRPr="00252B69">
        <w:t>) составляет 14,479 тыс.руб./куб.м./сутки.</w:t>
      </w:r>
    </w:p>
    <w:p w:rsidR="004134BE" w:rsidRPr="00252B69" w:rsidRDefault="004134BE" w:rsidP="004134BE">
      <w:pPr>
        <w:ind w:firstLine="567"/>
        <w:jc w:val="both"/>
      </w:pPr>
      <w:r w:rsidRPr="00252B69">
        <w:t>Ставка тарифа за протяженность водопроводной 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</m:mr>
        </m:m>
      </m:oMath>
      <w:r w:rsidRPr="00252B69">
        <w:t>) при диаметре 40 мм и менее составляет 5,376 тыс.руб./м.</w:t>
      </w:r>
    </w:p>
    <w:p w:rsidR="004134BE" w:rsidRPr="00252B69" w:rsidRDefault="004134BE" w:rsidP="004134BE">
      <w:pPr>
        <w:ind w:firstLine="567"/>
        <w:jc w:val="both"/>
      </w:pPr>
      <w:r w:rsidRPr="00252B69">
        <w:t>Ставка тарифа за протяженность водопроводной 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</m:mr>
        </m:m>
      </m:oMath>
      <w:r w:rsidRPr="00252B69">
        <w:t>) при диаметре от 101 мм до 150 мм составляет 9,043 тыс.руб./м.</w:t>
      </w:r>
    </w:p>
    <w:p w:rsidR="004134BE" w:rsidRPr="00252B69" w:rsidRDefault="004134BE" w:rsidP="004134BE">
      <w:pPr>
        <w:ind w:firstLine="567"/>
        <w:jc w:val="both"/>
      </w:pPr>
      <w:r w:rsidRPr="00252B69">
        <w:t xml:space="preserve">Срок действия установленных тарифов до 31.12.2020. </w:t>
      </w:r>
    </w:p>
    <w:p w:rsidR="004134BE" w:rsidRPr="00252B69" w:rsidRDefault="004134BE" w:rsidP="004134BE">
      <w:pPr>
        <w:ind w:firstLine="567"/>
        <w:jc w:val="both"/>
        <w:rPr>
          <w:highlight w:val="yellow"/>
        </w:rPr>
      </w:pPr>
      <w:r w:rsidRPr="00252B69">
        <w:t>Ознакомиться со схемой сетей холодного водоснабжения можно в МКУ «УИЗИЗ».</w:t>
      </w:r>
    </w:p>
    <w:p w:rsidR="004134BE" w:rsidRPr="00252B69" w:rsidRDefault="004134BE" w:rsidP="00AE4F6D">
      <w:pPr>
        <w:ind w:firstLine="567"/>
        <w:jc w:val="both"/>
      </w:pPr>
    </w:p>
    <w:p w:rsidR="006201BC" w:rsidRPr="00252B69" w:rsidRDefault="00442612" w:rsidP="008D7F21">
      <w:pPr>
        <w:ind w:firstLine="567"/>
        <w:jc w:val="both"/>
      </w:pPr>
      <w:r w:rsidRPr="00252B69">
        <w:rPr>
          <w:b/>
        </w:rPr>
        <w:t>Водоотведение</w:t>
      </w:r>
      <w:r w:rsidR="00A32DE1" w:rsidRPr="00252B69">
        <w:rPr>
          <w:b/>
        </w:rPr>
        <w:t xml:space="preserve">: </w:t>
      </w:r>
      <w:r w:rsidR="00C25671" w:rsidRPr="00252B69">
        <w:t xml:space="preserve">Общество с ограниченной ответственностью </w:t>
      </w:r>
      <w:r w:rsidR="00C25671" w:rsidRPr="00252B69">
        <w:rPr>
          <w:bCs/>
        </w:rPr>
        <w:t>«КРАСЭКО-ЭЛЕКТРО</w:t>
      </w:r>
      <w:r w:rsidR="00C25671" w:rsidRPr="00252B69">
        <w:t xml:space="preserve">» </w:t>
      </w:r>
      <w:r w:rsidR="001A64BA" w:rsidRPr="00252B69">
        <w:rPr>
          <w:bCs/>
        </w:rPr>
        <w:t xml:space="preserve"> </w:t>
      </w:r>
      <w:r w:rsidR="00C25671" w:rsidRPr="00252B69">
        <w:rPr>
          <w:bCs/>
        </w:rPr>
        <w:t xml:space="preserve">сообщило письмом от </w:t>
      </w:r>
      <w:r w:rsidR="0064068D" w:rsidRPr="00252B69">
        <w:rPr>
          <w:bCs/>
        </w:rPr>
        <w:t>11.12</w:t>
      </w:r>
      <w:r w:rsidR="006201BC" w:rsidRPr="00252B69">
        <w:t>.20</w:t>
      </w:r>
      <w:r w:rsidR="00537892" w:rsidRPr="00252B69">
        <w:t>20</w:t>
      </w:r>
      <w:r w:rsidR="005F65EB" w:rsidRPr="00252B69">
        <w:t xml:space="preserve"> </w:t>
      </w:r>
      <w:r w:rsidR="006201BC" w:rsidRPr="00252B69">
        <w:t xml:space="preserve">г. </w:t>
      </w:r>
      <w:r w:rsidR="005F65EB" w:rsidRPr="00252B69">
        <w:rPr>
          <w:bCs/>
        </w:rPr>
        <w:t>исх.</w:t>
      </w:r>
      <w:r w:rsidR="00C25671" w:rsidRPr="00252B69">
        <w:rPr>
          <w:bCs/>
        </w:rPr>
        <w:t xml:space="preserve"> </w:t>
      </w:r>
      <w:r w:rsidR="005F65EB" w:rsidRPr="00252B69">
        <w:rPr>
          <w:bCs/>
        </w:rPr>
        <w:t>№ 01/</w:t>
      </w:r>
      <w:r w:rsidR="0064068D" w:rsidRPr="00252B69">
        <w:rPr>
          <w:bCs/>
        </w:rPr>
        <w:t>6739</w:t>
      </w:r>
      <w:r w:rsidR="00C25671" w:rsidRPr="00252B69">
        <w:rPr>
          <w:bCs/>
        </w:rPr>
        <w:t xml:space="preserve"> об отсутствии сетей водоотведения в данном районе, в</w:t>
      </w:r>
      <w:r w:rsidR="008D7F21" w:rsidRPr="00252B69">
        <w:t xml:space="preserve"> связи с </w:t>
      </w:r>
      <w:r w:rsidR="00C25671" w:rsidRPr="00252B69">
        <w:t>чем,</w:t>
      </w:r>
      <w:r w:rsidR="008D7F21" w:rsidRPr="00252B69">
        <w:t xml:space="preserve"> необходимо предусмотреть устройство септика для осуществления водоотведения от объекта капитального строительства.</w:t>
      </w:r>
    </w:p>
    <w:p w:rsidR="008D7F21" w:rsidRPr="00252B69" w:rsidRDefault="008D7F21" w:rsidP="008D7F21">
      <w:pPr>
        <w:ind w:firstLine="567"/>
        <w:jc w:val="both"/>
      </w:pPr>
    </w:p>
    <w:p w:rsidR="0042053F" w:rsidRPr="00252B69" w:rsidRDefault="0042053F" w:rsidP="0042053F">
      <w:pPr>
        <w:ind w:firstLine="567"/>
        <w:jc w:val="center"/>
        <w:rPr>
          <w:b/>
        </w:rPr>
      </w:pPr>
      <w:r w:rsidRPr="00252B69">
        <w:rPr>
          <w:b/>
          <w:lang w:val="en-US"/>
        </w:rPr>
        <w:t>II</w:t>
      </w:r>
      <w:r w:rsidRPr="00252B69">
        <w:rPr>
          <w:b/>
        </w:rPr>
        <w:t>. Электроснабжение</w:t>
      </w:r>
    </w:p>
    <w:p w:rsidR="00537892" w:rsidRPr="00252B69" w:rsidRDefault="00537892" w:rsidP="0042053F">
      <w:pPr>
        <w:ind w:firstLine="567"/>
        <w:jc w:val="center"/>
        <w:rPr>
          <w:b/>
        </w:rPr>
      </w:pPr>
    </w:p>
    <w:p w:rsidR="00B93818" w:rsidRPr="00252B69" w:rsidRDefault="00B93818" w:rsidP="00B93818">
      <w:pPr>
        <w:ind w:firstLine="567"/>
        <w:jc w:val="both"/>
      </w:pPr>
      <w:r w:rsidRPr="00252B69">
        <w:t xml:space="preserve">ТУ выданы АО </w:t>
      </w:r>
      <w:r w:rsidRPr="00252B69">
        <w:rPr>
          <w:bCs/>
        </w:rPr>
        <w:t xml:space="preserve">«КРАСЭКО» </w:t>
      </w:r>
      <w:r w:rsidR="008D7F21" w:rsidRPr="00252B69">
        <w:rPr>
          <w:bCs/>
        </w:rPr>
        <w:t>14.12.2020</w:t>
      </w:r>
      <w:r w:rsidRPr="00252B69">
        <w:t xml:space="preserve"> </w:t>
      </w:r>
      <w:r w:rsidR="005F65EB" w:rsidRPr="00252B69">
        <w:t xml:space="preserve">исх. </w:t>
      </w:r>
      <w:r w:rsidRPr="00252B69">
        <w:t>№ 23/</w:t>
      </w:r>
      <w:r w:rsidR="008D7F21" w:rsidRPr="00252B69">
        <w:t>930</w:t>
      </w:r>
      <w:r w:rsidR="005F65EB" w:rsidRPr="00252B69">
        <w:t>.</w:t>
      </w:r>
    </w:p>
    <w:p w:rsidR="00B93818" w:rsidRPr="00252B69" w:rsidRDefault="00B93818" w:rsidP="00B93818">
      <w:pPr>
        <w:ind w:firstLine="567"/>
        <w:jc w:val="both"/>
      </w:pPr>
      <w:r w:rsidRPr="00252B69"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D9051D" w:rsidRPr="00252B69" w:rsidRDefault="00D9051D" w:rsidP="00D9051D">
      <w:pPr>
        <w:ind w:firstLine="567"/>
        <w:jc w:val="both"/>
      </w:pPr>
      <w:r w:rsidRPr="00252B69">
        <w:t xml:space="preserve">Технологическое присоединение объекта </w:t>
      </w:r>
      <w:r w:rsidRPr="00252B69">
        <w:rPr>
          <w:b/>
          <w:u w:val="single"/>
        </w:rPr>
        <w:t>невозможно</w:t>
      </w:r>
      <w:r w:rsidRPr="00252B69">
        <w:t xml:space="preserve"> со следующими параметрами:</w:t>
      </w:r>
    </w:p>
    <w:p w:rsidR="00D9051D" w:rsidRPr="00252B69" w:rsidRDefault="00D9051D" w:rsidP="00D9051D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jc w:val="both"/>
      </w:pPr>
      <w:r w:rsidRPr="00252B69">
        <w:t>Максимальная мощность 5 кВт;</w:t>
      </w:r>
    </w:p>
    <w:p w:rsidR="00D9051D" w:rsidRPr="00252B69" w:rsidRDefault="00D9051D" w:rsidP="00D9051D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jc w:val="both"/>
      </w:pPr>
      <w:r w:rsidRPr="00252B69">
        <w:t>Напряжение – 380 В;</w:t>
      </w:r>
    </w:p>
    <w:p w:rsidR="00D9051D" w:rsidRPr="00252B69" w:rsidRDefault="00D9051D" w:rsidP="00D9051D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jc w:val="both"/>
      </w:pPr>
      <w:r w:rsidRPr="00252B69">
        <w:t xml:space="preserve">Категория надёжности электроснабжения – 3. </w:t>
      </w:r>
    </w:p>
    <w:p w:rsidR="00D9051D" w:rsidRPr="00252B69" w:rsidRDefault="00D9051D" w:rsidP="00D9051D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D9051D" w:rsidRPr="00252B69" w:rsidRDefault="00D9051D" w:rsidP="00D9051D">
      <w:pPr>
        <w:tabs>
          <w:tab w:val="left" w:pos="709"/>
          <w:tab w:val="left" w:pos="851"/>
          <w:tab w:val="left" w:pos="993"/>
        </w:tabs>
        <w:jc w:val="both"/>
      </w:pPr>
      <w:r w:rsidRPr="00252B69">
        <w:tab/>
        <w:t xml:space="preserve">Технологическое присоединение объекта </w:t>
      </w:r>
      <w:r w:rsidRPr="00252B69">
        <w:rPr>
          <w:b/>
          <w:u w:val="single"/>
        </w:rPr>
        <w:t>возможно</w:t>
      </w:r>
      <w:r w:rsidRPr="00252B69">
        <w:t xml:space="preserve"> в соответствии с п. 30 «Правил технологического присоединения энергопринимающих устройств потребителей </w:t>
      </w:r>
      <w:r w:rsidRPr="00252B69">
        <w:lastRenderedPageBreak/>
        <w:t>электрической энергии»,  утвержденных ПП РФ от 27.12.2004 № 861, по индивидуальному проекту, со строительством нового центра питания 6/0,4кВ.</w:t>
      </w:r>
    </w:p>
    <w:p w:rsidR="00D9051D" w:rsidRPr="00252B69" w:rsidRDefault="00D9051D" w:rsidP="00D9051D">
      <w:pPr>
        <w:tabs>
          <w:tab w:val="left" w:pos="709"/>
          <w:tab w:val="left" w:pos="851"/>
          <w:tab w:val="left" w:pos="993"/>
        </w:tabs>
        <w:jc w:val="both"/>
      </w:pPr>
      <w:r w:rsidRPr="00252B69">
        <w:tab/>
        <w:t>Характеристики проектируемой электроустановки:</w:t>
      </w:r>
    </w:p>
    <w:p w:rsidR="00D9051D" w:rsidRPr="00252B69" w:rsidRDefault="00D9051D" w:rsidP="00D9051D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jc w:val="both"/>
      </w:pPr>
      <w:r w:rsidRPr="00252B69">
        <w:t>Максимальная мощность 160 кВА;</w:t>
      </w:r>
    </w:p>
    <w:p w:rsidR="00D9051D" w:rsidRPr="00252B69" w:rsidRDefault="00D9051D" w:rsidP="00D9051D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jc w:val="both"/>
      </w:pPr>
      <w:r w:rsidRPr="00252B69">
        <w:t>Напряжение – 6 кВ;</w:t>
      </w:r>
    </w:p>
    <w:p w:rsidR="00D9051D" w:rsidRPr="00252B69" w:rsidRDefault="00D9051D" w:rsidP="00D9051D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jc w:val="both"/>
      </w:pPr>
      <w:r w:rsidRPr="00252B69">
        <w:t>Категория надёжности электроснабжения – 3;</w:t>
      </w:r>
    </w:p>
    <w:p w:rsidR="00D9051D" w:rsidRPr="00252B69" w:rsidRDefault="00D9051D" w:rsidP="00D9051D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252B69">
        <w:t xml:space="preserve">Срок исполнения обязательств сетевой компании – 1 год, с даты </w:t>
      </w:r>
      <w:bookmarkStart w:id="0" w:name="_GoBack"/>
      <w:bookmarkEnd w:id="0"/>
      <w:r w:rsidRPr="00252B69">
        <w:t>заключения договора об осуществлении технологического присоединения;</w:t>
      </w:r>
    </w:p>
    <w:p w:rsidR="00D9051D" w:rsidRPr="00252B69" w:rsidRDefault="00D9051D" w:rsidP="00D9051D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252B69">
        <w:t xml:space="preserve"> Срок действия технических условий – 5 лет, с даты заключения договора о технологическом присоединении;</w:t>
      </w:r>
    </w:p>
    <w:p w:rsidR="00D9051D" w:rsidRPr="00252B69" w:rsidRDefault="00D9051D" w:rsidP="00D9051D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252B69">
        <w:t>Точка присоединения: ВЛ-6кВ ШР – 18, опора № 34.</w:t>
      </w:r>
    </w:p>
    <w:p w:rsidR="00D9051D" w:rsidRPr="00252B69" w:rsidRDefault="00D9051D" w:rsidP="00D9051D">
      <w:pPr>
        <w:pStyle w:val="a3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252B69">
        <w:t>Мероприятия:</w:t>
      </w:r>
    </w:p>
    <w:p w:rsidR="00D9051D" w:rsidRPr="00252B69" w:rsidRDefault="00D9051D" w:rsidP="00D9051D">
      <w:pPr>
        <w:tabs>
          <w:tab w:val="left" w:pos="709"/>
          <w:tab w:val="left" w:pos="993"/>
          <w:tab w:val="left" w:pos="1418"/>
        </w:tabs>
        <w:jc w:val="both"/>
      </w:pPr>
      <w:r w:rsidRPr="00252B69">
        <w:tab/>
        <w:t xml:space="preserve">а) Сетевая организация выполняет фактические действия  по строительству нового центра питания 6/0,4кВ, вблизи участка Заявителя, монтажу питающих ЛЭП-6кВ, ЛЭП-0,4кВ до границ участка заявителя, и установку прибора учета эл. энергии в соответствии с договором о технологическом присоединении и индивидуальным проектом. </w:t>
      </w:r>
    </w:p>
    <w:p w:rsidR="00D9051D" w:rsidRPr="00252B69" w:rsidRDefault="00D9051D" w:rsidP="00D9051D">
      <w:pPr>
        <w:tabs>
          <w:tab w:val="left" w:pos="709"/>
          <w:tab w:val="left" w:pos="993"/>
          <w:tab w:val="left" w:pos="1418"/>
        </w:tabs>
        <w:jc w:val="both"/>
      </w:pPr>
      <w:r w:rsidRPr="00252B69">
        <w:tab/>
        <w:t xml:space="preserve">б)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</w:t>
      </w:r>
    </w:p>
    <w:p w:rsidR="0042053F" w:rsidRPr="00252B69" w:rsidRDefault="00B93818" w:rsidP="00D9051D">
      <w:pPr>
        <w:tabs>
          <w:tab w:val="left" w:pos="709"/>
          <w:tab w:val="left" w:pos="993"/>
          <w:tab w:val="left" w:pos="1418"/>
        </w:tabs>
        <w:jc w:val="both"/>
      </w:pPr>
      <w:r w:rsidRPr="00252B69">
        <w:tab/>
        <w:t xml:space="preserve"> </w:t>
      </w:r>
      <w:r w:rsidR="00A042A3" w:rsidRPr="00252B69">
        <w:t>Размер платы за технологическое присоеди</w:t>
      </w:r>
      <w:r w:rsidR="00537892" w:rsidRPr="00252B69">
        <w:t>нение в</w:t>
      </w:r>
      <w:r w:rsidR="00A042A3" w:rsidRPr="00252B69">
        <w:t xml:space="preserve"> 20</w:t>
      </w:r>
      <w:r w:rsidR="00537892" w:rsidRPr="00252B69">
        <w:t>20</w:t>
      </w:r>
      <w:r w:rsidR="00A042A3" w:rsidRPr="00252B69">
        <w:t xml:space="preserve"> году определяется </w:t>
      </w:r>
      <w:r w:rsidR="00537892" w:rsidRPr="00252B69">
        <w:t xml:space="preserve">на основании </w:t>
      </w:r>
      <w:r w:rsidR="00EA70A2" w:rsidRPr="00252B69">
        <w:t>П</w:t>
      </w:r>
      <w:r w:rsidR="00A042A3" w:rsidRPr="00252B69">
        <w:t>риказ</w:t>
      </w:r>
      <w:r w:rsidR="00537892" w:rsidRPr="00252B69">
        <w:t>а</w:t>
      </w:r>
      <w:r w:rsidR="00A042A3" w:rsidRPr="00252B69">
        <w:t xml:space="preserve"> РЭК К</w:t>
      </w:r>
      <w:r w:rsidR="00537892" w:rsidRPr="00252B69">
        <w:t>расноярского края</w:t>
      </w:r>
      <w:r w:rsidRPr="00252B69">
        <w:t xml:space="preserve"> </w:t>
      </w:r>
      <w:r w:rsidR="00A042A3" w:rsidRPr="00252B69">
        <w:t xml:space="preserve">№ </w:t>
      </w:r>
      <w:r w:rsidR="00C567A4" w:rsidRPr="00252B69">
        <w:t>57</w:t>
      </w:r>
      <w:r w:rsidR="00537892" w:rsidRPr="00252B69">
        <w:t>6</w:t>
      </w:r>
      <w:r w:rsidRPr="00252B69">
        <w:t>-п от 2</w:t>
      </w:r>
      <w:r w:rsidR="00537892" w:rsidRPr="00252B69">
        <w:t>6</w:t>
      </w:r>
      <w:r w:rsidRPr="00252B69">
        <w:t>.12.201</w:t>
      </w:r>
      <w:r w:rsidR="00537892" w:rsidRPr="00252B69">
        <w:t>9,</w:t>
      </w:r>
      <w:r w:rsidRPr="00252B69">
        <w:t xml:space="preserve"> </w:t>
      </w:r>
      <w:r w:rsidR="00C73D0D" w:rsidRPr="00252B69">
        <w:t xml:space="preserve">составляет 550 рублей </w:t>
      </w:r>
      <w:r w:rsidR="00D9051D" w:rsidRPr="00252B69">
        <w:t xml:space="preserve">  </w:t>
      </w:r>
      <w:r w:rsidR="00C73D0D" w:rsidRPr="00252B69">
        <w:t>с НДС и будет указан на оплату потребителю.</w:t>
      </w:r>
    </w:p>
    <w:p w:rsidR="0042053F" w:rsidRPr="00252B69" w:rsidRDefault="0042053F" w:rsidP="0042053F">
      <w:pPr>
        <w:ind w:firstLine="567"/>
        <w:jc w:val="center"/>
        <w:rPr>
          <w:b/>
        </w:rPr>
      </w:pPr>
    </w:p>
    <w:p w:rsidR="0042053F" w:rsidRPr="00252B69" w:rsidRDefault="0042053F" w:rsidP="0042053F">
      <w:pPr>
        <w:ind w:firstLine="567"/>
        <w:jc w:val="center"/>
        <w:rPr>
          <w:b/>
        </w:rPr>
      </w:pPr>
      <w:r w:rsidRPr="00252B69">
        <w:rPr>
          <w:b/>
          <w:lang w:val="en-US"/>
        </w:rPr>
        <w:t>III</w:t>
      </w:r>
      <w:r w:rsidRPr="00252B69">
        <w:rPr>
          <w:b/>
        </w:rPr>
        <w:t xml:space="preserve">. Подключения к сетям связи </w:t>
      </w:r>
    </w:p>
    <w:p w:rsidR="00940CBA" w:rsidRPr="00252B69" w:rsidRDefault="00940CBA" w:rsidP="00B93818">
      <w:pPr>
        <w:ind w:firstLine="567"/>
        <w:jc w:val="both"/>
      </w:pPr>
    </w:p>
    <w:p w:rsidR="00B93818" w:rsidRPr="00252B69" w:rsidRDefault="00B93818" w:rsidP="00B93818">
      <w:pPr>
        <w:ind w:firstLine="567"/>
        <w:jc w:val="both"/>
      </w:pPr>
      <w:r w:rsidRPr="00252B69">
        <w:t>ТУ выданы МП «ГТС»</w:t>
      </w:r>
      <w:r w:rsidR="00A042A3" w:rsidRPr="00252B69">
        <w:rPr>
          <w:bCs/>
        </w:rPr>
        <w:t xml:space="preserve"> </w:t>
      </w:r>
      <w:r w:rsidR="00C73D0D" w:rsidRPr="00252B69">
        <w:rPr>
          <w:bCs/>
        </w:rPr>
        <w:t>02.12</w:t>
      </w:r>
      <w:r w:rsidR="000F0FD5" w:rsidRPr="00252B69">
        <w:rPr>
          <w:bCs/>
        </w:rPr>
        <w:t>.20</w:t>
      </w:r>
      <w:r w:rsidR="001D791F" w:rsidRPr="00252B69">
        <w:rPr>
          <w:bCs/>
        </w:rPr>
        <w:t>20</w:t>
      </w:r>
      <w:r w:rsidRPr="00252B69">
        <w:t xml:space="preserve"> № 01-</w:t>
      </w:r>
      <w:r w:rsidR="00C73D0D" w:rsidRPr="00252B69">
        <w:t>13/20</w:t>
      </w:r>
      <w:r w:rsidR="00044AE1" w:rsidRPr="00252B69">
        <w:t>.</w:t>
      </w:r>
    </w:p>
    <w:p w:rsidR="00B200F9" w:rsidRPr="00252B69" w:rsidRDefault="00C73D0D" w:rsidP="00C73D0D">
      <w:pPr>
        <w:ind w:firstLine="567"/>
        <w:jc w:val="both"/>
      </w:pPr>
      <w:r w:rsidRPr="00252B69">
        <w:t xml:space="preserve">Подключение </w:t>
      </w:r>
      <w:r w:rsidR="00D9051D" w:rsidRPr="00252B69">
        <w:t>объекта</w:t>
      </w:r>
      <w:r w:rsidRPr="00252B69">
        <w:t xml:space="preserve"> к услугам связи (телефонизация, интернет, телевидение) выполнить от существующего оборудования связи, расположенного в жилом доме по адресу: ул. Луговая 5, 1п. 2 эт.,</w:t>
      </w:r>
      <w:r w:rsidR="00B200F9" w:rsidRPr="00252B69">
        <w:t xml:space="preserve"> с прокладкой оптического кабеля от существующей оптической муфты М6 МП «ГТС» на опоре в районе ж</w:t>
      </w:r>
      <w:r w:rsidR="00D9051D" w:rsidRPr="00252B69">
        <w:t>/</w:t>
      </w:r>
      <w:r w:rsidR="00B200F9" w:rsidRPr="00252B69">
        <w:t xml:space="preserve">д Луговая, 4/5 до строящегося участка. </w:t>
      </w:r>
    </w:p>
    <w:p w:rsidR="00C73D0D" w:rsidRPr="00252B69" w:rsidRDefault="00B200F9" w:rsidP="00C73D0D">
      <w:pPr>
        <w:ind w:firstLine="567"/>
        <w:jc w:val="both"/>
      </w:pPr>
      <w:r w:rsidRPr="00252B69">
        <w:t>Свободная номерная ёмкость существующей сети составляет 50 номеров.</w:t>
      </w:r>
    </w:p>
    <w:p w:rsidR="00C73D0D" w:rsidRPr="00252B69" w:rsidRDefault="00C73D0D" w:rsidP="00C73D0D">
      <w:pPr>
        <w:ind w:firstLine="567"/>
        <w:jc w:val="both"/>
      </w:pPr>
      <w:r w:rsidRPr="00252B69">
        <w:t xml:space="preserve">Срок подключения к услугам связи в течение месяца после завершения строительства </w:t>
      </w:r>
      <w:r w:rsidR="0028645D" w:rsidRPr="00252B69">
        <w:t>объекта</w:t>
      </w:r>
      <w:r w:rsidR="00B200F9" w:rsidRPr="00252B69">
        <w:t xml:space="preserve"> </w:t>
      </w:r>
      <w:r w:rsidRPr="00252B69">
        <w:t>и готовности проложенн</w:t>
      </w:r>
      <w:r w:rsidR="00B200F9" w:rsidRPr="00252B69">
        <w:t>ого</w:t>
      </w:r>
      <w:r w:rsidRPr="00252B69">
        <w:t xml:space="preserve"> </w:t>
      </w:r>
      <w:r w:rsidR="00B200F9" w:rsidRPr="00252B69">
        <w:t>оптического кабеля</w:t>
      </w:r>
      <w:r w:rsidRPr="00252B69">
        <w:t>.</w:t>
      </w:r>
    </w:p>
    <w:p w:rsidR="00C73D0D" w:rsidRPr="00252B69" w:rsidRDefault="00C73D0D" w:rsidP="00C73D0D">
      <w:pPr>
        <w:ind w:firstLine="567"/>
        <w:jc w:val="both"/>
      </w:pPr>
      <w:r w:rsidRPr="00252B69">
        <w:t xml:space="preserve">Организация предоставления доступа к услугам связи на дату составления технических условий составляет </w:t>
      </w:r>
      <w:r w:rsidR="00B200F9" w:rsidRPr="00252B69">
        <w:t>3</w:t>
      </w:r>
      <w:r w:rsidRPr="00252B69">
        <w:t>000,00 рублей.</w:t>
      </w:r>
    </w:p>
    <w:p w:rsidR="00C73D0D" w:rsidRPr="00252B69" w:rsidRDefault="00C73D0D" w:rsidP="00C73D0D">
      <w:pPr>
        <w:ind w:firstLine="567"/>
        <w:jc w:val="both"/>
      </w:pPr>
      <w:r w:rsidRPr="00252B69">
        <w:t>Срок действия технических условий 3 года.</w:t>
      </w:r>
    </w:p>
    <w:p w:rsidR="00C73D0D" w:rsidRPr="00252B69" w:rsidRDefault="00C73D0D" w:rsidP="00C73D0D">
      <w:pPr>
        <w:ind w:firstLine="567"/>
        <w:jc w:val="both"/>
      </w:pPr>
      <w:r w:rsidRPr="00252B69">
        <w:t>Ознакомиться со схемой прокладки оптического кабеля можно в МКУ «УИЗИЗ».</w:t>
      </w:r>
    </w:p>
    <w:sectPr w:rsidR="00C73D0D" w:rsidRPr="00252B69" w:rsidSect="0024498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1D" w:rsidRDefault="00D9051D" w:rsidP="006201BC">
      <w:r>
        <w:separator/>
      </w:r>
    </w:p>
  </w:endnote>
  <w:endnote w:type="continuationSeparator" w:id="0">
    <w:p w:rsidR="00D9051D" w:rsidRDefault="00D9051D" w:rsidP="006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1D" w:rsidRDefault="00D9051D" w:rsidP="006201BC">
      <w:r>
        <w:separator/>
      </w:r>
    </w:p>
  </w:footnote>
  <w:footnote w:type="continuationSeparator" w:id="0">
    <w:p w:rsidR="00D9051D" w:rsidRDefault="00D9051D" w:rsidP="0062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2E9"/>
    <w:multiLevelType w:val="hybridMultilevel"/>
    <w:tmpl w:val="8FE6FA6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 w15:restartNumberingAfterBreak="0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1F036357"/>
    <w:multiLevelType w:val="hybridMultilevel"/>
    <w:tmpl w:val="DCF66C2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682C98"/>
    <w:multiLevelType w:val="hybridMultilevel"/>
    <w:tmpl w:val="3D846AC8"/>
    <w:lvl w:ilvl="0" w:tplc="F08CD6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675299"/>
    <w:multiLevelType w:val="hybridMultilevel"/>
    <w:tmpl w:val="968635A2"/>
    <w:lvl w:ilvl="0" w:tplc="99003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B3B82"/>
    <w:multiLevelType w:val="hybridMultilevel"/>
    <w:tmpl w:val="C9FA2902"/>
    <w:lvl w:ilvl="0" w:tplc="CC72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603837"/>
    <w:multiLevelType w:val="hybridMultilevel"/>
    <w:tmpl w:val="066EEA02"/>
    <w:lvl w:ilvl="0" w:tplc="9FB09574">
      <w:start w:val="2"/>
      <w:numFmt w:val="upperRoman"/>
      <w:lvlText w:val="%1."/>
      <w:lvlJc w:val="left"/>
      <w:pPr>
        <w:ind w:left="2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0"/>
  </w:num>
  <w:num w:numId="5">
    <w:abstractNumId w:val="14"/>
  </w:num>
  <w:num w:numId="6">
    <w:abstractNumId w:val="3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13"/>
  </w:num>
  <w:num w:numId="12">
    <w:abstractNumId w:val="9"/>
  </w:num>
  <w:num w:numId="13">
    <w:abstractNumId w:val="19"/>
  </w:num>
  <w:num w:numId="14">
    <w:abstractNumId w:val="5"/>
  </w:num>
  <w:num w:numId="15">
    <w:abstractNumId w:val="20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48"/>
    <w:rsid w:val="00006380"/>
    <w:rsid w:val="000148A0"/>
    <w:rsid w:val="0002405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9245A"/>
    <w:rsid w:val="00092EBB"/>
    <w:rsid w:val="000B37BF"/>
    <w:rsid w:val="000B6DAC"/>
    <w:rsid w:val="000C610F"/>
    <w:rsid w:val="000D1872"/>
    <w:rsid w:val="000D2ABD"/>
    <w:rsid w:val="000D30B0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60F9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1A45"/>
    <w:rsid w:val="001D791F"/>
    <w:rsid w:val="001E4537"/>
    <w:rsid w:val="001F1290"/>
    <w:rsid w:val="001F3018"/>
    <w:rsid w:val="002044A7"/>
    <w:rsid w:val="002155C1"/>
    <w:rsid w:val="00217828"/>
    <w:rsid w:val="0022298F"/>
    <w:rsid w:val="002348F1"/>
    <w:rsid w:val="002448F4"/>
    <w:rsid w:val="00244987"/>
    <w:rsid w:val="00252B69"/>
    <w:rsid w:val="00254278"/>
    <w:rsid w:val="00257207"/>
    <w:rsid w:val="002749F2"/>
    <w:rsid w:val="0028063B"/>
    <w:rsid w:val="0028645D"/>
    <w:rsid w:val="002968FC"/>
    <w:rsid w:val="002A3410"/>
    <w:rsid w:val="002A47E6"/>
    <w:rsid w:val="002B09B2"/>
    <w:rsid w:val="002B5D2C"/>
    <w:rsid w:val="002C4646"/>
    <w:rsid w:val="002D4A07"/>
    <w:rsid w:val="002D5DA3"/>
    <w:rsid w:val="002D5EB6"/>
    <w:rsid w:val="002E3848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4DCB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134BE"/>
    <w:rsid w:val="0042053F"/>
    <w:rsid w:val="00420B9F"/>
    <w:rsid w:val="004240D1"/>
    <w:rsid w:val="00435777"/>
    <w:rsid w:val="00442612"/>
    <w:rsid w:val="00450600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060E1"/>
    <w:rsid w:val="00510622"/>
    <w:rsid w:val="005135D6"/>
    <w:rsid w:val="00524BD9"/>
    <w:rsid w:val="00534E86"/>
    <w:rsid w:val="00537892"/>
    <w:rsid w:val="00542414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57E6"/>
    <w:rsid w:val="005D62DB"/>
    <w:rsid w:val="005E1245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665"/>
    <w:rsid w:val="0064068D"/>
    <w:rsid w:val="00644CCA"/>
    <w:rsid w:val="00654A85"/>
    <w:rsid w:val="006706D3"/>
    <w:rsid w:val="006711A3"/>
    <w:rsid w:val="00675BE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20F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34DA"/>
    <w:rsid w:val="007A666E"/>
    <w:rsid w:val="007B30E6"/>
    <w:rsid w:val="007B4BAC"/>
    <w:rsid w:val="007B753D"/>
    <w:rsid w:val="007C64B1"/>
    <w:rsid w:val="007E430E"/>
    <w:rsid w:val="007F2CDA"/>
    <w:rsid w:val="007F5DA9"/>
    <w:rsid w:val="00802DD5"/>
    <w:rsid w:val="008046D6"/>
    <w:rsid w:val="00811AE7"/>
    <w:rsid w:val="00814FC2"/>
    <w:rsid w:val="00820D90"/>
    <w:rsid w:val="00837C26"/>
    <w:rsid w:val="00841348"/>
    <w:rsid w:val="008417A8"/>
    <w:rsid w:val="00843FD6"/>
    <w:rsid w:val="00844E4E"/>
    <w:rsid w:val="00856C7B"/>
    <w:rsid w:val="00865132"/>
    <w:rsid w:val="00867676"/>
    <w:rsid w:val="00867F00"/>
    <w:rsid w:val="00871DD0"/>
    <w:rsid w:val="0087721E"/>
    <w:rsid w:val="008822B2"/>
    <w:rsid w:val="00882EE4"/>
    <w:rsid w:val="008869E7"/>
    <w:rsid w:val="00895C5B"/>
    <w:rsid w:val="008A0C10"/>
    <w:rsid w:val="008B570F"/>
    <w:rsid w:val="008B5C0A"/>
    <w:rsid w:val="008C283D"/>
    <w:rsid w:val="008C3B23"/>
    <w:rsid w:val="008C731B"/>
    <w:rsid w:val="008D28D4"/>
    <w:rsid w:val="008D48F5"/>
    <w:rsid w:val="008D7F21"/>
    <w:rsid w:val="008E1A61"/>
    <w:rsid w:val="008E229D"/>
    <w:rsid w:val="008E4AC7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0CBA"/>
    <w:rsid w:val="009411CE"/>
    <w:rsid w:val="00942939"/>
    <w:rsid w:val="0094668E"/>
    <w:rsid w:val="00947F78"/>
    <w:rsid w:val="0095380B"/>
    <w:rsid w:val="00954536"/>
    <w:rsid w:val="00961A40"/>
    <w:rsid w:val="009732DC"/>
    <w:rsid w:val="009743B7"/>
    <w:rsid w:val="00991D93"/>
    <w:rsid w:val="00994E25"/>
    <w:rsid w:val="00995A4B"/>
    <w:rsid w:val="009A62E1"/>
    <w:rsid w:val="009B5912"/>
    <w:rsid w:val="009B69C4"/>
    <w:rsid w:val="009D2A0C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43A1"/>
    <w:rsid w:val="00A36F2E"/>
    <w:rsid w:val="00A4248C"/>
    <w:rsid w:val="00A440DC"/>
    <w:rsid w:val="00A51F68"/>
    <w:rsid w:val="00A52470"/>
    <w:rsid w:val="00A54B29"/>
    <w:rsid w:val="00A6129E"/>
    <w:rsid w:val="00A612B0"/>
    <w:rsid w:val="00A64A7F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4F6D"/>
    <w:rsid w:val="00AE562C"/>
    <w:rsid w:val="00AE6F74"/>
    <w:rsid w:val="00AE7B67"/>
    <w:rsid w:val="00B15D6E"/>
    <w:rsid w:val="00B200F9"/>
    <w:rsid w:val="00B20515"/>
    <w:rsid w:val="00B21803"/>
    <w:rsid w:val="00B22D91"/>
    <w:rsid w:val="00B25383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25671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73D0D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1ACD"/>
    <w:rsid w:val="00CD27B4"/>
    <w:rsid w:val="00CD5648"/>
    <w:rsid w:val="00CE5BBB"/>
    <w:rsid w:val="00CE65AA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DCF"/>
    <w:rsid w:val="00D83E84"/>
    <w:rsid w:val="00D87279"/>
    <w:rsid w:val="00D9051D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E3DD3"/>
    <w:rsid w:val="00EF1AE7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943"/>
    <w:rsid w:val="00F63ACB"/>
    <w:rsid w:val="00F66293"/>
    <w:rsid w:val="00F74BFF"/>
    <w:rsid w:val="00F832EF"/>
    <w:rsid w:val="00F83F28"/>
    <w:rsid w:val="00F843A2"/>
    <w:rsid w:val="00F86697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5F68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2C90"/>
  <w15:docId w15:val="{64B1134A-A33B-4CC9-8658-4F0F6CC1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C737-485D-481B-9F00-0438582E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70</cp:revision>
  <cp:lastPrinted>2021-01-12T04:46:00Z</cp:lastPrinted>
  <dcterms:created xsi:type="dcterms:W3CDTF">2020-04-23T03:29:00Z</dcterms:created>
  <dcterms:modified xsi:type="dcterms:W3CDTF">2021-04-13T06:40:00Z</dcterms:modified>
</cp:coreProperties>
</file>