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52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</w:tblGrid>
      <w:tr w:rsidR="00A85E28" w:rsidTr="00A85E28">
        <w:trPr>
          <w:trHeight w:val="80"/>
        </w:trPr>
        <w:tc>
          <w:tcPr>
            <w:tcW w:w="5282" w:type="dxa"/>
          </w:tcPr>
          <w:p w:rsidR="00A85E28" w:rsidRDefault="00A85E28" w:rsidP="00EA0C6B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5E28" w:rsidTr="00A85E28">
        <w:trPr>
          <w:trHeight w:val="80"/>
        </w:trPr>
        <w:tc>
          <w:tcPr>
            <w:tcW w:w="5282" w:type="dxa"/>
          </w:tcPr>
          <w:p w:rsidR="00A85E28" w:rsidRDefault="00A85E28" w:rsidP="00B17F30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714EC" w:rsidRPr="00321AA3" w:rsidRDefault="00C714EC" w:rsidP="00C714EC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</w:t>
      </w:r>
      <w:r w:rsidRPr="00321AA3">
        <w:rPr>
          <w:rFonts w:ascii="Times New Roman" w:hAnsi="Times New Roman" w:cs="Times New Roman"/>
          <w:b/>
          <w:sz w:val="22"/>
          <w:szCs w:val="22"/>
        </w:rPr>
        <w:t>ЗВЕЩЕНИЕ</w:t>
      </w:r>
      <w:r>
        <w:rPr>
          <w:rFonts w:ascii="Times New Roman" w:hAnsi="Times New Roman" w:cs="Times New Roman"/>
          <w:b/>
          <w:sz w:val="22"/>
          <w:szCs w:val="22"/>
        </w:rPr>
        <w:t xml:space="preserve"> № 0</w:t>
      </w:r>
      <w:r w:rsidR="00212175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/2020</w:t>
      </w:r>
    </w:p>
    <w:p w:rsidR="00C714EC" w:rsidRDefault="00C714EC" w:rsidP="00C714EC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 w:rsidRPr="009721B4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9721B4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9721B4">
        <w:rPr>
          <w:rFonts w:ascii="Times New Roman" w:hAnsi="Times New Roman" w:cs="Times New Roman"/>
          <w:sz w:val="22"/>
          <w:szCs w:val="22"/>
        </w:rPr>
        <w:t xml:space="preserve">кциона </w:t>
      </w:r>
      <w:r>
        <w:rPr>
          <w:rFonts w:ascii="Times New Roman" w:hAnsi="Times New Roman" w:cs="Times New Roman"/>
          <w:sz w:val="22"/>
          <w:szCs w:val="22"/>
        </w:rPr>
        <w:t>на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прав</w:t>
      </w:r>
      <w:r>
        <w:rPr>
          <w:rFonts w:ascii="Times New Roman" w:hAnsi="Times New Roman" w:cs="Times New Roman"/>
          <w:sz w:val="22"/>
          <w:szCs w:val="22"/>
        </w:rPr>
        <w:t>о</w:t>
      </w:r>
      <w:r w:rsidRPr="009721B4">
        <w:rPr>
          <w:rFonts w:ascii="Times New Roman" w:hAnsi="Times New Roman" w:cs="Times New Roman"/>
          <w:sz w:val="22"/>
          <w:szCs w:val="22"/>
        </w:rPr>
        <w:t xml:space="preserve"> заключени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721B4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CA26C1">
        <w:rPr>
          <w:rFonts w:ascii="Times New Roman" w:hAnsi="Times New Roman" w:cs="Times New Roman"/>
          <w:sz w:val="22"/>
          <w:szCs w:val="22"/>
        </w:rPr>
        <w:t>а</w:t>
      </w:r>
      <w:r w:rsidRPr="009721B4">
        <w:rPr>
          <w:rFonts w:ascii="Times New Roman" w:hAnsi="Times New Roman" w:cs="Times New Roman"/>
          <w:sz w:val="22"/>
          <w:szCs w:val="22"/>
        </w:rPr>
        <w:t xml:space="preserve"> </w:t>
      </w:r>
      <w:r w:rsidRPr="009721B4">
        <w:rPr>
          <w:rFonts w:ascii="Times New Roman" w:hAnsi="Times New Roman"/>
          <w:sz w:val="22"/>
          <w:szCs w:val="22"/>
        </w:rPr>
        <w:t>аренды земельн</w:t>
      </w:r>
      <w:r w:rsidR="00212175">
        <w:rPr>
          <w:rFonts w:ascii="Times New Roman" w:hAnsi="Times New Roman"/>
          <w:sz w:val="22"/>
          <w:szCs w:val="22"/>
        </w:rPr>
        <w:t>ого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Pr="00E318A9">
        <w:rPr>
          <w:rFonts w:ascii="Times New Roman" w:hAnsi="Times New Roman"/>
          <w:sz w:val="22"/>
          <w:szCs w:val="22"/>
        </w:rPr>
        <w:t>участк</w:t>
      </w:r>
      <w:r w:rsidR="00212175">
        <w:rPr>
          <w:rFonts w:ascii="Times New Roman" w:hAnsi="Times New Roman"/>
          <w:sz w:val="22"/>
          <w:szCs w:val="22"/>
        </w:rPr>
        <w:t>а</w:t>
      </w:r>
      <w:r w:rsidRPr="001E5EB2">
        <w:rPr>
          <w:rFonts w:ascii="Times New Roman" w:hAnsi="Times New Roman"/>
          <w:sz w:val="24"/>
          <w:szCs w:val="24"/>
        </w:rPr>
        <w:t xml:space="preserve"> </w:t>
      </w:r>
    </w:p>
    <w:p w:rsidR="00C714EC" w:rsidRPr="009721B4" w:rsidRDefault="00C714EC" w:rsidP="00C714EC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C714EC" w:rsidRPr="00D41474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4124A5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4124A5">
        <w:rPr>
          <w:rFonts w:ascii="Times New Roman" w:hAnsi="Times New Roman"/>
          <w:sz w:val="22"/>
          <w:szCs w:val="22"/>
        </w:rPr>
        <w:t xml:space="preserve"> ЗАТО г. Железногорск сообщает о проведении аукциона</w:t>
      </w:r>
      <w:r>
        <w:rPr>
          <w:rFonts w:ascii="Times New Roman" w:hAnsi="Times New Roman"/>
          <w:sz w:val="22"/>
          <w:szCs w:val="22"/>
        </w:rPr>
        <w:t>, открытого по составу участников,</w:t>
      </w:r>
      <w:r w:rsidRPr="004124A5">
        <w:rPr>
          <w:rFonts w:ascii="Times New Roman" w:hAnsi="Times New Roman"/>
          <w:sz w:val="22"/>
          <w:szCs w:val="22"/>
        </w:rPr>
        <w:t xml:space="preserve"> на право заключения </w:t>
      </w:r>
      <w:r>
        <w:rPr>
          <w:rFonts w:ascii="Times New Roman" w:hAnsi="Times New Roman"/>
          <w:sz w:val="22"/>
          <w:szCs w:val="22"/>
        </w:rPr>
        <w:t>договор</w:t>
      </w:r>
      <w:r w:rsidR="00212175">
        <w:rPr>
          <w:rFonts w:ascii="Times New Roman" w:hAnsi="Times New Roman"/>
          <w:sz w:val="22"/>
          <w:szCs w:val="22"/>
        </w:rPr>
        <w:t>а</w:t>
      </w:r>
      <w:r w:rsidRPr="004124A5">
        <w:rPr>
          <w:rFonts w:ascii="Times New Roman" w:hAnsi="Times New Roman"/>
          <w:sz w:val="22"/>
          <w:szCs w:val="22"/>
        </w:rPr>
        <w:t xml:space="preserve"> аренды земельн</w:t>
      </w:r>
      <w:r w:rsidR="00212175">
        <w:rPr>
          <w:rFonts w:ascii="Times New Roman" w:hAnsi="Times New Roman"/>
          <w:sz w:val="22"/>
          <w:szCs w:val="22"/>
        </w:rPr>
        <w:t xml:space="preserve">ого </w:t>
      </w:r>
      <w:r w:rsidRPr="00D41474">
        <w:rPr>
          <w:rFonts w:ascii="Times New Roman" w:hAnsi="Times New Roman"/>
          <w:sz w:val="22"/>
          <w:szCs w:val="22"/>
        </w:rPr>
        <w:t>участк</w:t>
      </w:r>
      <w:r w:rsidR="00212175">
        <w:rPr>
          <w:rFonts w:ascii="Times New Roman" w:hAnsi="Times New Roman"/>
          <w:sz w:val="22"/>
          <w:szCs w:val="22"/>
        </w:rPr>
        <w:t>а</w:t>
      </w:r>
      <w:r w:rsidRPr="00D41474">
        <w:rPr>
          <w:rFonts w:ascii="Times New Roman" w:hAnsi="Times New Roman"/>
          <w:sz w:val="22"/>
          <w:szCs w:val="22"/>
        </w:rPr>
        <w:t xml:space="preserve"> для размещения мест отдыха общего пользования (временн</w:t>
      </w:r>
      <w:r>
        <w:rPr>
          <w:rFonts w:ascii="Times New Roman" w:hAnsi="Times New Roman"/>
          <w:sz w:val="22"/>
          <w:szCs w:val="22"/>
        </w:rPr>
        <w:t xml:space="preserve">ые </w:t>
      </w:r>
      <w:r w:rsidRPr="00D41474">
        <w:rPr>
          <w:rFonts w:ascii="Times New Roman" w:hAnsi="Times New Roman"/>
          <w:sz w:val="22"/>
          <w:szCs w:val="22"/>
        </w:rPr>
        <w:t>сооружени</w:t>
      </w:r>
      <w:r>
        <w:rPr>
          <w:rFonts w:ascii="Times New Roman" w:hAnsi="Times New Roman"/>
          <w:sz w:val="22"/>
          <w:szCs w:val="22"/>
        </w:rPr>
        <w:t>я – спортивные и развлекательные площадки</w:t>
      </w:r>
      <w:r w:rsidRPr="00D41474">
        <w:rPr>
          <w:rFonts w:ascii="Times New Roman" w:hAnsi="Times New Roman"/>
          <w:sz w:val="22"/>
          <w:szCs w:val="22"/>
        </w:rPr>
        <w:t xml:space="preserve">) (далее по тексту - аукцион). </w:t>
      </w:r>
    </w:p>
    <w:p w:rsidR="00C714EC" w:rsidRPr="004124A5" w:rsidRDefault="00C714EC" w:rsidP="000E2A4F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sz w:val="22"/>
          <w:szCs w:val="22"/>
        </w:rPr>
        <w:t>Аукцион проводится в соответствии с требованиями, установленными ст.ст. 39.8, 39.11, 39.12,  Земельного кодекса Российской Федерации.</w:t>
      </w:r>
    </w:p>
    <w:p w:rsidR="00C714EC" w:rsidRPr="00720194" w:rsidRDefault="00C714EC" w:rsidP="00C714EC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9721B4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C714EC" w:rsidRPr="00720194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720194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720194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720194">
        <w:rPr>
          <w:rFonts w:ascii="Times New Roman" w:hAnsi="Times New Roman"/>
          <w:sz w:val="22"/>
          <w:szCs w:val="22"/>
        </w:rPr>
        <w:t xml:space="preserve"> 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</w:t>
      </w:r>
      <w:r>
        <w:rPr>
          <w:rFonts w:ascii="Times New Roman" w:hAnsi="Times New Roman"/>
          <w:sz w:val="22"/>
          <w:szCs w:val="22"/>
        </w:rPr>
        <w:t xml:space="preserve"> (МКУ «УИЗИ</w:t>
      </w:r>
      <w:r w:rsidRPr="00720194">
        <w:rPr>
          <w:rFonts w:ascii="Times New Roman" w:hAnsi="Times New Roman"/>
          <w:sz w:val="22"/>
          <w:szCs w:val="22"/>
        </w:rPr>
        <w:t>З»), действующее на основании Устава.</w:t>
      </w:r>
    </w:p>
    <w:p w:rsidR="00C714EC" w:rsidRPr="00006196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20194">
        <w:rPr>
          <w:rFonts w:ascii="Times New Roman" w:hAnsi="Times New Roman" w:cs="Times New Roman"/>
          <w:sz w:val="22"/>
          <w:szCs w:val="22"/>
        </w:rPr>
        <w:t xml:space="preserve">Место  нахождения, почтовый  адрес </w:t>
      </w:r>
      <w:r>
        <w:rPr>
          <w:rFonts w:ascii="Times New Roman" w:hAnsi="Times New Roman"/>
          <w:sz w:val="22"/>
          <w:szCs w:val="22"/>
        </w:rPr>
        <w:t>МКУ «УИЗИ</w:t>
      </w:r>
      <w:r w:rsidRPr="00720194">
        <w:rPr>
          <w:rFonts w:ascii="Times New Roman" w:hAnsi="Times New Roman"/>
          <w:sz w:val="22"/>
          <w:szCs w:val="22"/>
        </w:rPr>
        <w:t>З»</w:t>
      </w:r>
      <w:r w:rsidRPr="00720194">
        <w:rPr>
          <w:rFonts w:ascii="Times New Roman" w:hAnsi="Times New Roman" w:cs="Times New Roman"/>
          <w:sz w:val="22"/>
          <w:szCs w:val="22"/>
        </w:rPr>
        <w:t>:</w:t>
      </w:r>
      <w:r w:rsidRPr="00006196">
        <w:rPr>
          <w:rFonts w:ascii="Times New Roman" w:hAnsi="Times New Roman" w:cs="Times New Roman"/>
          <w:sz w:val="22"/>
          <w:szCs w:val="22"/>
        </w:rPr>
        <w:t xml:space="preserve"> 662970, Красноярский край, ЗАТО Железногорск, </w:t>
      </w:r>
      <w:proofErr w:type="gramStart"/>
      <w:r w:rsidRPr="00006196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06196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</w:rPr>
        <w:t xml:space="preserve">Железногорск, </w:t>
      </w:r>
      <w:proofErr w:type="spellStart"/>
      <w:r w:rsidRPr="00006196">
        <w:rPr>
          <w:rFonts w:ascii="Times New Roman" w:hAnsi="Times New Roman" w:cs="Times New Roman"/>
          <w:sz w:val="22"/>
          <w:szCs w:val="22"/>
        </w:rPr>
        <w:t>пр-т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 xml:space="preserve"> Курчатова, 48 «А».</w:t>
      </w:r>
    </w:p>
    <w:p w:rsidR="00C714EC" w:rsidRPr="00C11D1D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00619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006196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006196">
        <w:rPr>
          <w:rFonts w:ascii="Times New Roman" w:hAnsi="Times New Roman" w:cs="Times New Roman"/>
          <w:sz w:val="22"/>
          <w:szCs w:val="22"/>
        </w:rPr>
        <w:t>.</w:t>
      </w:r>
      <w:r w:rsidRPr="00006196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006196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006196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C714EC" w:rsidRPr="00321AA3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006196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C714EC" w:rsidRPr="00321AA3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Официальные   сайты,  на   которых   размещено  Извещение  о проведен</w:t>
      </w:r>
      <w:proofErr w:type="gramStart"/>
      <w:r w:rsidRPr="00321AA3">
        <w:rPr>
          <w:rFonts w:ascii="Times New Roman" w:hAnsi="Times New Roman" w:cs="Times New Roman"/>
          <w:sz w:val="22"/>
          <w:szCs w:val="22"/>
        </w:rPr>
        <w:t>ии ау</w:t>
      </w:r>
      <w:proofErr w:type="gramEnd"/>
      <w:r w:rsidRPr="00321AA3">
        <w:rPr>
          <w:rFonts w:ascii="Times New Roman" w:hAnsi="Times New Roman" w:cs="Times New Roman"/>
          <w:sz w:val="22"/>
          <w:szCs w:val="22"/>
        </w:rPr>
        <w:t xml:space="preserve">кциона: </w:t>
      </w:r>
    </w:p>
    <w:p w:rsidR="00C714EC" w:rsidRPr="00321AA3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 xml:space="preserve">- официальный сайт </w:t>
      </w:r>
      <w:r>
        <w:rPr>
          <w:rFonts w:ascii="Times New Roman" w:hAnsi="Times New Roman"/>
          <w:sz w:val="22"/>
          <w:szCs w:val="22"/>
        </w:rPr>
        <w:t>м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униципального образования "Закрытое административно-территориальное образование Железного</w:t>
      </w:r>
      <w:proofErr w:type="gramStart"/>
      <w:r>
        <w:rPr>
          <w:rFonts w:ascii="Times New Roman" w:eastAsiaTheme="minorHAnsi" w:hAnsi="Times New Roman"/>
          <w:sz w:val="22"/>
          <w:szCs w:val="22"/>
          <w:lang w:eastAsia="en-US"/>
        </w:rPr>
        <w:t>рск Кр</w:t>
      </w:r>
      <w:proofErr w:type="gramEnd"/>
      <w:r>
        <w:rPr>
          <w:rFonts w:ascii="Times New Roman" w:eastAsiaTheme="minorHAnsi" w:hAnsi="Times New Roman"/>
          <w:sz w:val="22"/>
          <w:szCs w:val="22"/>
          <w:lang w:eastAsia="en-US"/>
        </w:rPr>
        <w:t>асноярского края"</w:t>
      </w:r>
      <w:r w:rsidRPr="00321AA3">
        <w:rPr>
          <w:rFonts w:ascii="Times New Roman" w:hAnsi="Times New Roman"/>
          <w:b/>
          <w:sz w:val="22"/>
          <w:szCs w:val="22"/>
        </w:rPr>
        <w:t xml:space="preserve"> www.admk26.ru</w:t>
      </w:r>
      <w:r w:rsidRPr="00321AA3">
        <w:rPr>
          <w:rFonts w:ascii="Times New Roman" w:hAnsi="Times New Roman"/>
          <w:sz w:val="22"/>
          <w:szCs w:val="22"/>
        </w:rPr>
        <w:t xml:space="preserve"> </w:t>
      </w:r>
    </w:p>
    <w:p w:rsidR="00C714EC" w:rsidRPr="00321AA3" w:rsidRDefault="00C714EC" w:rsidP="000E2A4F">
      <w:pPr>
        <w:autoSpaceDE w:val="0"/>
        <w:autoSpaceDN w:val="0"/>
        <w:adjustRightInd w:val="0"/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 w:rsidRPr="00321AA3">
        <w:rPr>
          <w:rFonts w:ascii="Times New Roman" w:hAnsi="Times New Roman"/>
          <w:sz w:val="22"/>
          <w:szCs w:val="22"/>
        </w:rPr>
        <w:t>- официальный сайт Российской Федерации</w:t>
      </w:r>
      <w:r>
        <w:rPr>
          <w:rFonts w:ascii="Times New Roman" w:hAnsi="Times New Roman"/>
          <w:sz w:val="22"/>
          <w:szCs w:val="22"/>
        </w:rPr>
        <w:t xml:space="preserve"> для размещения информации о проведении торгов</w:t>
      </w:r>
      <w:r w:rsidRPr="00321AA3">
        <w:rPr>
          <w:rFonts w:ascii="Times New Roman" w:hAnsi="Times New Roman"/>
          <w:sz w:val="22"/>
          <w:szCs w:val="22"/>
        </w:rPr>
        <w:t xml:space="preserve"> </w:t>
      </w:r>
      <w:hyperlink r:id="rId6" w:history="1">
        <w:r w:rsidRPr="00321AA3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C714EC" w:rsidRDefault="00C714EC" w:rsidP="00C714EC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2.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О</w:t>
      </w:r>
      <w:r w:rsidRPr="009721B4">
        <w:rPr>
          <w:rFonts w:ascii="Times New Roman" w:hAnsi="Times New Roman"/>
          <w:b/>
          <w:sz w:val="22"/>
          <w:szCs w:val="22"/>
        </w:rPr>
        <w:t>рган м</w:t>
      </w:r>
      <w:r>
        <w:rPr>
          <w:rFonts w:ascii="Times New Roman" w:hAnsi="Times New Roman"/>
          <w:b/>
          <w:sz w:val="22"/>
          <w:szCs w:val="22"/>
        </w:rPr>
        <w:t>естного самоуправления, принявший</w:t>
      </w:r>
      <w:r w:rsidRPr="009721B4">
        <w:rPr>
          <w:rFonts w:ascii="Times New Roman" w:hAnsi="Times New Roman"/>
          <w:b/>
          <w:sz w:val="22"/>
          <w:szCs w:val="22"/>
        </w:rPr>
        <w:t xml:space="preserve"> решени</w:t>
      </w:r>
      <w:r>
        <w:rPr>
          <w:rFonts w:ascii="Times New Roman" w:hAnsi="Times New Roman"/>
          <w:b/>
          <w:sz w:val="22"/>
          <w:szCs w:val="22"/>
        </w:rPr>
        <w:t>я</w:t>
      </w:r>
      <w:r w:rsidRPr="009721B4">
        <w:rPr>
          <w:rFonts w:ascii="Times New Roman" w:hAnsi="Times New Roman"/>
          <w:b/>
          <w:sz w:val="22"/>
          <w:szCs w:val="22"/>
        </w:rPr>
        <w:t xml:space="preserve"> о проведен</w:t>
      </w:r>
      <w:proofErr w:type="gramStart"/>
      <w:r w:rsidRPr="009721B4">
        <w:rPr>
          <w:rFonts w:ascii="Times New Roman" w:hAnsi="Times New Roman"/>
          <w:b/>
          <w:sz w:val="22"/>
          <w:szCs w:val="22"/>
        </w:rPr>
        <w:t>ии ау</w:t>
      </w:r>
      <w:proofErr w:type="gramEnd"/>
      <w:r w:rsidRPr="009721B4">
        <w:rPr>
          <w:rFonts w:ascii="Times New Roman" w:hAnsi="Times New Roman"/>
          <w:b/>
          <w:sz w:val="22"/>
          <w:szCs w:val="22"/>
        </w:rPr>
        <w:t>кциона</w:t>
      </w:r>
      <w:r>
        <w:rPr>
          <w:rFonts w:ascii="Times New Roman" w:hAnsi="Times New Roman"/>
          <w:b/>
          <w:sz w:val="22"/>
          <w:szCs w:val="22"/>
        </w:rPr>
        <w:t>, реквизиты данных решений:</w:t>
      </w:r>
      <w:r w:rsidRPr="009721B4">
        <w:rPr>
          <w:rFonts w:ascii="Times New Roman" w:hAnsi="Times New Roman"/>
          <w:b/>
          <w:sz w:val="22"/>
          <w:szCs w:val="22"/>
        </w:rPr>
        <w:t xml:space="preserve"> </w:t>
      </w:r>
    </w:p>
    <w:p w:rsidR="000E2A4F" w:rsidRPr="006A493B" w:rsidRDefault="00C714EC" w:rsidP="000E2A4F">
      <w:pPr>
        <w:spacing w:after="240"/>
        <w:ind w:firstLine="426"/>
        <w:jc w:val="both"/>
        <w:rPr>
          <w:rFonts w:ascii="Times New Roman" w:hAnsi="Times New Roman"/>
          <w:sz w:val="22"/>
          <w:szCs w:val="22"/>
        </w:rPr>
      </w:pPr>
      <w:r w:rsidRPr="00410430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410430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410430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0E2A4F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7</w:t>
      </w:r>
      <w:r w:rsidRPr="00410430">
        <w:rPr>
          <w:rFonts w:ascii="Times New Roman" w:hAnsi="Times New Roman"/>
          <w:sz w:val="22"/>
          <w:szCs w:val="22"/>
        </w:rPr>
        <w:t>.0</w:t>
      </w:r>
      <w:r w:rsidR="000E2A4F">
        <w:rPr>
          <w:rFonts w:ascii="Times New Roman" w:hAnsi="Times New Roman"/>
          <w:sz w:val="22"/>
          <w:szCs w:val="22"/>
        </w:rPr>
        <w:t>4</w:t>
      </w:r>
      <w:r w:rsidRPr="00410430">
        <w:rPr>
          <w:rFonts w:ascii="Times New Roman" w:hAnsi="Times New Roman"/>
          <w:sz w:val="22"/>
          <w:szCs w:val="22"/>
        </w:rPr>
        <w:t>.20</w:t>
      </w:r>
      <w:r>
        <w:rPr>
          <w:rFonts w:ascii="Times New Roman" w:hAnsi="Times New Roman"/>
          <w:sz w:val="22"/>
          <w:szCs w:val="22"/>
        </w:rPr>
        <w:t>20</w:t>
      </w:r>
      <w:r w:rsidRPr="00410430">
        <w:rPr>
          <w:rFonts w:ascii="Times New Roman" w:hAnsi="Times New Roman"/>
          <w:sz w:val="22"/>
          <w:szCs w:val="22"/>
        </w:rPr>
        <w:t xml:space="preserve"> №  </w:t>
      </w:r>
      <w:r w:rsidR="000E2A4F">
        <w:rPr>
          <w:rFonts w:ascii="Times New Roman" w:hAnsi="Times New Roman"/>
          <w:sz w:val="22"/>
          <w:szCs w:val="22"/>
        </w:rPr>
        <w:t>54</w:t>
      </w:r>
      <w:r w:rsidRPr="0041043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410430">
        <w:rPr>
          <w:rFonts w:ascii="Times New Roman" w:hAnsi="Times New Roman"/>
          <w:sz w:val="22"/>
          <w:szCs w:val="22"/>
        </w:rPr>
        <w:t>з</w:t>
      </w:r>
      <w:proofErr w:type="spellEnd"/>
      <w:r w:rsidRPr="00410430">
        <w:rPr>
          <w:rFonts w:ascii="Times New Roman" w:hAnsi="Times New Roman"/>
          <w:sz w:val="22"/>
          <w:szCs w:val="22"/>
        </w:rPr>
        <w:t xml:space="preserve"> «О проведении аукциона на право заключения договора аренды земельного участка с кадастровым номером 24:58:0</w:t>
      </w:r>
      <w:r>
        <w:rPr>
          <w:rFonts w:ascii="Times New Roman" w:hAnsi="Times New Roman"/>
          <w:sz w:val="22"/>
          <w:szCs w:val="22"/>
        </w:rPr>
        <w:t>000000</w:t>
      </w:r>
      <w:r w:rsidRPr="00410430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73617</w:t>
      </w:r>
      <w:r w:rsidRPr="00410430">
        <w:rPr>
          <w:rFonts w:ascii="Times New Roman" w:hAnsi="Times New Roman"/>
          <w:sz w:val="22"/>
          <w:szCs w:val="22"/>
        </w:rPr>
        <w:t xml:space="preserve"> для размещения мест отдыха общего пользования (временные сооружения – спортивные и </w:t>
      </w:r>
      <w:r>
        <w:rPr>
          <w:rFonts w:ascii="Times New Roman" w:hAnsi="Times New Roman"/>
          <w:sz w:val="22"/>
          <w:szCs w:val="22"/>
        </w:rPr>
        <w:t>развлекательные</w:t>
      </w:r>
      <w:r w:rsidRPr="00410430">
        <w:rPr>
          <w:rFonts w:ascii="Times New Roman" w:hAnsi="Times New Roman"/>
          <w:sz w:val="22"/>
          <w:szCs w:val="22"/>
        </w:rPr>
        <w:t xml:space="preserve"> площадки)».</w:t>
      </w:r>
    </w:p>
    <w:p w:rsidR="00C714EC" w:rsidRPr="009721B4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38156A">
        <w:rPr>
          <w:rFonts w:ascii="Times New Roman" w:hAnsi="Times New Roman"/>
          <w:b/>
          <w:sz w:val="22"/>
          <w:szCs w:val="22"/>
        </w:rPr>
        <w:t>3.</w:t>
      </w:r>
      <w:r w:rsidRPr="009721B4">
        <w:rPr>
          <w:rFonts w:ascii="Times New Roman" w:hAnsi="Times New Roman"/>
          <w:b/>
          <w:sz w:val="22"/>
          <w:szCs w:val="22"/>
        </w:rPr>
        <w:t xml:space="preserve"> Место, дата, время  проведения аукциона</w:t>
      </w:r>
      <w:r w:rsidRPr="009721B4">
        <w:rPr>
          <w:rFonts w:ascii="Times New Roman" w:hAnsi="Times New Roman"/>
          <w:sz w:val="22"/>
          <w:szCs w:val="22"/>
        </w:rPr>
        <w:t>:</w:t>
      </w:r>
    </w:p>
    <w:p w:rsidR="00C714EC" w:rsidRPr="0073506C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73506C">
        <w:rPr>
          <w:rFonts w:ascii="Times New Roman" w:hAnsi="Times New Roman" w:cs="Times New Roman"/>
          <w:sz w:val="22"/>
          <w:szCs w:val="22"/>
        </w:rPr>
        <w:t>Аукцион состоится</w:t>
      </w:r>
      <w:r w:rsidR="00212175">
        <w:rPr>
          <w:rFonts w:ascii="Times New Roman" w:hAnsi="Times New Roman" w:cs="Times New Roman"/>
          <w:b/>
          <w:sz w:val="22"/>
          <w:szCs w:val="22"/>
        </w:rPr>
        <w:t xml:space="preserve">  08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12175">
        <w:rPr>
          <w:rFonts w:ascii="Times New Roman" w:hAnsi="Times New Roman" w:cs="Times New Roman"/>
          <w:b/>
          <w:sz w:val="22"/>
          <w:szCs w:val="22"/>
        </w:rPr>
        <w:t>июня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r w:rsidRPr="00724EBF">
        <w:rPr>
          <w:rFonts w:ascii="Times New Roman" w:hAnsi="Times New Roman" w:cs="Times New Roman"/>
          <w:b/>
          <w:sz w:val="22"/>
          <w:szCs w:val="22"/>
        </w:rPr>
        <w:t xml:space="preserve"> года в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40347">
        <w:rPr>
          <w:rFonts w:ascii="Times New Roman" w:hAnsi="Times New Roman" w:cs="Times New Roman"/>
          <w:b/>
          <w:sz w:val="22"/>
          <w:szCs w:val="22"/>
        </w:rPr>
        <w:t>10</w:t>
      </w:r>
      <w:r w:rsidRPr="0073506C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Pr="0073506C">
        <w:rPr>
          <w:rFonts w:ascii="Times New Roman" w:hAnsi="Times New Roman" w:cs="Times New Roman"/>
          <w:sz w:val="22"/>
          <w:szCs w:val="22"/>
        </w:rPr>
        <w:t xml:space="preserve"> (местного времени) </w:t>
      </w:r>
      <w:r>
        <w:rPr>
          <w:rFonts w:ascii="Times New Roman" w:hAnsi="Times New Roman" w:cs="Times New Roman"/>
          <w:sz w:val="22"/>
          <w:szCs w:val="22"/>
        </w:rPr>
        <w:t>в Администрации</w:t>
      </w:r>
      <w:r w:rsidRPr="0073506C">
        <w:rPr>
          <w:rFonts w:ascii="Times New Roman" w:hAnsi="Times New Roman" w:cs="Times New Roman"/>
          <w:sz w:val="22"/>
          <w:szCs w:val="22"/>
        </w:rPr>
        <w:t xml:space="preserve"> ЗАТО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 по адресу: Красноярский край, ЗАТО Железногорск, </w:t>
      </w:r>
      <w:proofErr w:type="gramStart"/>
      <w:r w:rsidRPr="0073506C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73506C">
        <w:rPr>
          <w:rFonts w:ascii="Times New Roman" w:hAnsi="Times New Roman" w:cs="Times New Roman"/>
          <w:sz w:val="22"/>
          <w:szCs w:val="22"/>
        </w:rPr>
        <w:t xml:space="preserve">. Железногорск,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73506C">
        <w:rPr>
          <w:rFonts w:ascii="Times New Roman" w:hAnsi="Times New Roman" w:cs="Times New Roman"/>
          <w:sz w:val="22"/>
          <w:szCs w:val="22"/>
        </w:rPr>
        <w:t xml:space="preserve">ул. 22 Партсъезда, дом 21, </w:t>
      </w:r>
      <w:r>
        <w:rPr>
          <w:rFonts w:ascii="Times New Roman" w:hAnsi="Times New Roman" w:cs="Times New Roman"/>
          <w:sz w:val="22"/>
          <w:szCs w:val="22"/>
        </w:rPr>
        <w:t>4</w:t>
      </w:r>
      <w:r w:rsidRPr="0073506C">
        <w:rPr>
          <w:rFonts w:ascii="Times New Roman" w:hAnsi="Times New Roman" w:cs="Times New Roman"/>
          <w:sz w:val="22"/>
          <w:szCs w:val="22"/>
        </w:rPr>
        <w:t xml:space="preserve"> этаж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каб</w:t>
      </w:r>
      <w:proofErr w:type="spellEnd"/>
      <w:r>
        <w:rPr>
          <w:rFonts w:ascii="Times New Roman" w:hAnsi="Times New Roman" w:cs="Times New Roman"/>
          <w:sz w:val="22"/>
          <w:szCs w:val="22"/>
        </w:rPr>
        <w:t>. 414 (конференц-зал).</w:t>
      </w:r>
    </w:p>
    <w:p w:rsidR="00C714EC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50E86">
        <w:rPr>
          <w:rFonts w:ascii="Times New Roman" w:hAnsi="Times New Roman" w:cs="Times New Roman"/>
          <w:b/>
          <w:sz w:val="22"/>
          <w:szCs w:val="22"/>
        </w:rPr>
        <w:t xml:space="preserve">Регистрация участников аукциона будет проводиться </w:t>
      </w:r>
      <w:r w:rsidR="00CA26C1">
        <w:rPr>
          <w:rFonts w:ascii="Times New Roman" w:hAnsi="Times New Roman" w:cs="Times New Roman"/>
          <w:b/>
          <w:sz w:val="22"/>
          <w:szCs w:val="22"/>
        </w:rPr>
        <w:t>08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A26C1">
        <w:rPr>
          <w:rFonts w:ascii="Times New Roman" w:hAnsi="Times New Roman" w:cs="Times New Roman"/>
          <w:b/>
          <w:sz w:val="22"/>
          <w:szCs w:val="22"/>
        </w:rPr>
        <w:t>июня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20</w:t>
      </w:r>
      <w:r>
        <w:rPr>
          <w:rFonts w:ascii="Times New Roman" w:hAnsi="Times New Roman" w:cs="Times New Roman"/>
          <w:b/>
          <w:sz w:val="22"/>
          <w:szCs w:val="22"/>
        </w:rPr>
        <w:t>20</w:t>
      </w:r>
      <w:r w:rsidRPr="00A50E86">
        <w:rPr>
          <w:rFonts w:ascii="Times New Roman" w:hAnsi="Times New Roman" w:cs="Times New Roman"/>
          <w:b/>
          <w:sz w:val="22"/>
          <w:szCs w:val="22"/>
        </w:rPr>
        <w:t xml:space="preserve"> года с 09 часов 45</w:t>
      </w:r>
      <w:r>
        <w:rPr>
          <w:rFonts w:ascii="Times New Roman" w:hAnsi="Times New Roman" w:cs="Times New Roman"/>
          <w:b/>
          <w:sz w:val="22"/>
          <w:szCs w:val="22"/>
        </w:rPr>
        <w:t xml:space="preserve"> минут </w:t>
      </w:r>
      <w:r w:rsidRPr="00A50E86">
        <w:rPr>
          <w:rFonts w:ascii="Times New Roman" w:hAnsi="Times New Roman" w:cs="Times New Roman"/>
          <w:b/>
          <w:sz w:val="22"/>
          <w:szCs w:val="22"/>
        </w:rPr>
        <w:t>до 09 часов 55 минут в месте проведения аукциона.</w:t>
      </w:r>
    </w:p>
    <w:p w:rsidR="00C714EC" w:rsidRDefault="00C714EC" w:rsidP="00C714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Pr="0038156A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C420A4">
        <w:rPr>
          <w:rFonts w:ascii="Times New Roman" w:hAnsi="Times New Roman"/>
          <w:b/>
          <w:sz w:val="22"/>
          <w:szCs w:val="22"/>
        </w:rPr>
        <w:t>Предмет аукциона</w:t>
      </w:r>
      <w:r>
        <w:rPr>
          <w:rFonts w:ascii="Times New Roman" w:hAnsi="Times New Roman"/>
          <w:b/>
          <w:sz w:val="22"/>
          <w:szCs w:val="22"/>
        </w:rPr>
        <w:t>:</w:t>
      </w:r>
      <w:r w:rsidRPr="009721B4">
        <w:rPr>
          <w:rFonts w:ascii="Times New Roman" w:hAnsi="Times New Roman"/>
          <w:sz w:val="22"/>
          <w:szCs w:val="22"/>
        </w:rPr>
        <w:t xml:space="preserve"> </w:t>
      </w:r>
      <w:r w:rsidR="00212175">
        <w:rPr>
          <w:rFonts w:ascii="Times New Roman" w:hAnsi="Times New Roman"/>
          <w:sz w:val="22"/>
          <w:szCs w:val="22"/>
        </w:rPr>
        <w:t xml:space="preserve"> </w:t>
      </w:r>
      <w:r w:rsidRPr="004124A5">
        <w:rPr>
          <w:rFonts w:ascii="Times New Roman" w:hAnsi="Times New Roman"/>
          <w:sz w:val="22"/>
          <w:szCs w:val="22"/>
        </w:rPr>
        <w:t xml:space="preserve">право заключения договора аренды земельного участка </w:t>
      </w:r>
      <w:r w:rsidRPr="00D41474">
        <w:rPr>
          <w:rFonts w:ascii="Times New Roman" w:hAnsi="Times New Roman"/>
          <w:sz w:val="22"/>
          <w:szCs w:val="22"/>
        </w:rPr>
        <w:t>для размещения мест отдыха общего пользования (временн</w:t>
      </w:r>
      <w:r>
        <w:rPr>
          <w:rFonts w:ascii="Times New Roman" w:hAnsi="Times New Roman"/>
          <w:sz w:val="22"/>
          <w:szCs w:val="22"/>
        </w:rPr>
        <w:t>ые</w:t>
      </w:r>
      <w:r w:rsidRPr="00D41474">
        <w:rPr>
          <w:rFonts w:ascii="Times New Roman" w:hAnsi="Times New Roman"/>
          <w:sz w:val="22"/>
          <w:szCs w:val="22"/>
        </w:rPr>
        <w:t xml:space="preserve"> сооружени</w:t>
      </w:r>
      <w:r>
        <w:rPr>
          <w:rFonts w:ascii="Times New Roman" w:hAnsi="Times New Roman"/>
          <w:sz w:val="22"/>
          <w:szCs w:val="22"/>
        </w:rPr>
        <w:t>я – спортивные и развлекательные площадки</w:t>
      </w:r>
      <w:r w:rsidRPr="00D41474">
        <w:rPr>
          <w:rFonts w:ascii="Times New Roman" w:hAnsi="Times New Roman"/>
          <w:sz w:val="22"/>
          <w:szCs w:val="22"/>
        </w:rPr>
        <w:t>)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14EC" w:rsidRPr="00D41474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 xml:space="preserve">Местоположение </w:t>
      </w:r>
      <w:r w:rsidRPr="00D41474">
        <w:rPr>
          <w:rFonts w:ascii="Times New Roman" w:hAnsi="Times New Roman"/>
          <w:b/>
          <w:sz w:val="22"/>
          <w:szCs w:val="22"/>
        </w:rPr>
        <w:t xml:space="preserve">земельного участка: </w:t>
      </w:r>
      <w:r>
        <w:rPr>
          <w:rFonts w:ascii="Times New Roman" w:hAnsi="Times New Roman"/>
          <w:sz w:val="22"/>
          <w:szCs w:val="22"/>
        </w:rPr>
        <w:t xml:space="preserve">Российская Федерация, </w:t>
      </w:r>
      <w:r w:rsidRPr="00D41474">
        <w:rPr>
          <w:rFonts w:ascii="Times New Roman" w:hAnsi="Times New Roman"/>
          <w:sz w:val="22"/>
          <w:szCs w:val="22"/>
        </w:rPr>
        <w:t xml:space="preserve">Красноярский край, </w:t>
      </w:r>
      <w:r>
        <w:rPr>
          <w:rFonts w:ascii="Times New Roman" w:hAnsi="Times New Roman"/>
          <w:sz w:val="22"/>
          <w:szCs w:val="22"/>
        </w:rPr>
        <w:t xml:space="preserve">Городской </w:t>
      </w:r>
      <w:proofErr w:type="gramStart"/>
      <w:r>
        <w:rPr>
          <w:rFonts w:ascii="Times New Roman" w:hAnsi="Times New Roman"/>
          <w:sz w:val="22"/>
          <w:szCs w:val="22"/>
        </w:rPr>
        <w:t>округ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D41474">
        <w:rPr>
          <w:rFonts w:ascii="Times New Roman" w:hAnsi="Times New Roman"/>
          <w:sz w:val="22"/>
          <w:szCs w:val="22"/>
        </w:rPr>
        <w:t xml:space="preserve">ЗАТО </w:t>
      </w:r>
      <w:r>
        <w:rPr>
          <w:rFonts w:ascii="Times New Roman" w:hAnsi="Times New Roman"/>
          <w:sz w:val="22"/>
          <w:szCs w:val="22"/>
        </w:rPr>
        <w:t xml:space="preserve">город </w:t>
      </w:r>
      <w:r w:rsidRPr="00D41474">
        <w:rPr>
          <w:rFonts w:ascii="Times New Roman" w:hAnsi="Times New Roman"/>
          <w:sz w:val="22"/>
          <w:szCs w:val="22"/>
        </w:rPr>
        <w:t xml:space="preserve">Железногорск, </w:t>
      </w:r>
      <w:r>
        <w:rPr>
          <w:rFonts w:ascii="Times New Roman" w:hAnsi="Times New Roman"/>
          <w:sz w:val="22"/>
          <w:szCs w:val="22"/>
        </w:rPr>
        <w:t>Железногорск г., примерно в 270 м по направлению на северо-восток от нежилого здания по ул. Матросова, 15</w:t>
      </w:r>
      <w:r w:rsidRPr="00D41474">
        <w:rPr>
          <w:rFonts w:ascii="Times New Roman" w:hAnsi="Times New Roman"/>
          <w:sz w:val="22"/>
          <w:szCs w:val="22"/>
        </w:rPr>
        <w:t>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6582</w:t>
      </w:r>
      <w:r w:rsidRPr="004124A5">
        <w:rPr>
          <w:rFonts w:ascii="Times New Roman" w:hAnsi="Times New Roman"/>
          <w:sz w:val="22"/>
          <w:szCs w:val="22"/>
        </w:rPr>
        <w:t xml:space="preserve"> кв. м.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Кадастровый номер:</w:t>
      </w:r>
      <w:r w:rsidRPr="004124A5">
        <w:rPr>
          <w:rFonts w:ascii="Times New Roman" w:hAnsi="Times New Roman"/>
          <w:sz w:val="22"/>
          <w:szCs w:val="22"/>
        </w:rPr>
        <w:t xml:space="preserve"> </w:t>
      </w:r>
      <w:r w:rsidRPr="00D41474">
        <w:rPr>
          <w:rFonts w:ascii="Times New Roman" w:hAnsi="Times New Roman"/>
          <w:sz w:val="22"/>
          <w:szCs w:val="22"/>
        </w:rPr>
        <w:t>24:58:</w:t>
      </w:r>
      <w:r>
        <w:rPr>
          <w:rFonts w:ascii="Times New Roman" w:hAnsi="Times New Roman"/>
          <w:sz w:val="22"/>
          <w:szCs w:val="22"/>
        </w:rPr>
        <w:t>0000000</w:t>
      </w:r>
      <w:r w:rsidRPr="00D41474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>73617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4124A5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Ограничения прав на земельный участок:</w:t>
      </w:r>
      <w:r>
        <w:rPr>
          <w:rFonts w:ascii="Times New Roman" w:hAnsi="Times New Roman"/>
          <w:sz w:val="22"/>
          <w:szCs w:val="22"/>
        </w:rPr>
        <w:t xml:space="preserve"> земельный участок частично расположен в границах зоны с реестровым номером 24:58-6.137 от 12.12.2019; земельный участок расположен в границах зоны с реестровым номером 24:58-6.136 от 12.12.2019; Ограничения прав на земельный участок, предусмотренные статьями 56,56.1 Земельного кодекса Российской Федерации; Срок действия с 16.12.2019; Реквизиты документа-основания: Сопроводительное письмо от 19.11.2019 №05-5259; Приказ об определении границ водоохранных зон и прибрежных защитных полос р</w:t>
      </w:r>
      <w:proofErr w:type="gramStart"/>
      <w:r>
        <w:rPr>
          <w:rFonts w:ascii="Times New Roman" w:hAnsi="Times New Roman"/>
          <w:sz w:val="22"/>
          <w:szCs w:val="22"/>
        </w:rPr>
        <w:t>.Е</w:t>
      </w:r>
      <w:proofErr w:type="gramEnd"/>
      <w:r>
        <w:rPr>
          <w:rFonts w:ascii="Times New Roman" w:hAnsi="Times New Roman"/>
          <w:sz w:val="22"/>
          <w:szCs w:val="22"/>
        </w:rPr>
        <w:t>нисей и ее притоков от г.Красноярска до устья р.Ангара без р.Кан в черте населенных пунктов Красноярского края от 25.05.2018 №1/1038-од; Водный кодекс Российской федерации от 03.06.2006 № 74-ФЗ; Иной документ, содержащий описание объекта от 29.12.2017 № б/н</w:t>
      </w:r>
      <w:r w:rsidRPr="004124A5">
        <w:rPr>
          <w:rFonts w:ascii="Times New Roman" w:hAnsi="Times New Roman"/>
          <w:sz w:val="22"/>
          <w:szCs w:val="22"/>
        </w:rPr>
        <w:t>.</w:t>
      </w:r>
    </w:p>
    <w:p w:rsidR="00C714EC" w:rsidRPr="005B4A67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Pr="005B4A67">
        <w:rPr>
          <w:rFonts w:ascii="Times New Roman" w:hAnsi="Times New Roman"/>
          <w:sz w:val="22"/>
          <w:szCs w:val="22"/>
        </w:rPr>
        <w:t xml:space="preserve">: </w:t>
      </w:r>
      <w:r>
        <w:rPr>
          <w:rFonts w:ascii="Times New Roman" w:hAnsi="Times New Roman"/>
          <w:sz w:val="22"/>
          <w:szCs w:val="22"/>
        </w:rPr>
        <w:t>спорт (5.1)</w:t>
      </w:r>
      <w:r w:rsidRPr="005B4A67">
        <w:rPr>
          <w:rFonts w:ascii="Times New Roman" w:hAnsi="Times New Roman"/>
          <w:sz w:val="22"/>
          <w:szCs w:val="22"/>
        </w:rPr>
        <w:t xml:space="preserve">. </w:t>
      </w:r>
    </w:p>
    <w:p w:rsidR="00C714EC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Категория земель:</w:t>
      </w:r>
      <w:r w:rsidRPr="004124A5">
        <w:rPr>
          <w:rFonts w:ascii="Times New Roman" w:hAnsi="Times New Roman"/>
          <w:sz w:val="22"/>
          <w:szCs w:val="22"/>
        </w:rPr>
        <w:t xml:space="preserve"> земли населенных пунктов.</w:t>
      </w:r>
    </w:p>
    <w:p w:rsidR="00C714EC" w:rsidRPr="00117A0D" w:rsidRDefault="00C714EC" w:rsidP="00C714EC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117A0D">
        <w:rPr>
          <w:rFonts w:ascii="Times New Roman" w:hAnsi="Times New Roman"/>
          <w:b/>
          <w:sz w:val="22"/>
          <w:szCs w:val="22"/>
        </w:rPr>
        <w:lastRenderedPageBreak/>
        <w:t>Имеется возможность  технологического присоединения временн</w:t>
      </w:r>
      <w:r>
        <w:rPr>
          <w:rFonts w:ascii="Times New Roman" w:hAnsi="Times New Roman"/>
          <w:b/>
          <w:sz w:val="22"/>
          <w:szCs w:val="22"/>
        </w:rPr>
        <w:t>ых</w:t>
      </w:r>
      <w:r w:rsidRPr="00117A0D">
        <w:rPr>
          <w:rFonts w:ascii="Times New Roman" w:hAnsi="Times New Roman"/>
          <w:b/>
          <w:sz w:val="22"/>
          <w:szCs w:val="22"/>
        </w:rPr>
        <w:t xml:space="preserve"> объект</w:t>
      </w:r>
      <w:r>
        <w:rPr>
          <w:rFonts w:ascii="Times New Roman" w:hAnsi="Times New Roman"/>
          <w:b/>
          <w:sz w:val="22"/>
          <w:szCs w:val="22"/>
        </w:rPr>
        <w:t>ов</w:t>
      </w:r>
      <w:r w:rsidRPr="00117A0D">
        <w:rPr>
          <w:rFonts w:ascii="Times New Roman" w:hAnsi="Times New Roman"/>
          <w:b/>
          <w:sz w:val="22"/>
          <w:szCs w:val="22"/>
        </w:rPr>
        <w:t xml:space="preserve"> к электрическим сетям.</w:t>
      </w:r>
    </w:p>
    <w:p w:rsidR="00C714EC" w:rsidRPr="005E3836" w:rsidRDefault="00C714EC" w:rsidP="00C714EC">
      <w:pPr>
        <w:pStyle w:val="a5"/>
        <w:ind w:firstLine="425"/>
        <w:jc w:val="both"/>
        <w:rPr>
          <w:b w:val="0"/>
          <w:sz w:val="22"/>
          <w:szCs w:val="22"/>
        </w:rPr>
      </w:pPr>
      <w:r w:rsidRPr="004124A5">
        <w:rPr>
          <w:sz w:val="22"/>
          <w:szCs w:val="22"/>
        </w:rPr>
        <w:t xml:space="preserve">Начальная цена предмета аукциона (начальный размер арендной платы в год): </w:t>
      </w:r>
      <w:r>
        <w:rPr>
          <w:b w:val="0"/>
          <w:sz w:val="22"/>
          <w:szCs w:val="22"/>
        </w:rPr>
        <w:t>1</w:t>
      </w:r>
      <w:r w:rsidR="00212175">
        <w:rPr>
          <w:b w:val="0"/>
          <w:sz w:val="22"/>
          <w:szCs w:val="22"/>
        </w:rPr>
        <w:t>1</w:t>
      </w:r>
      <w:r>
        <w:rPr>
          <w:b w:val="0"/>
          <w:sz w:val="22"/>
          <w:szCs w:val="22"/>
        </w:rPr>
        <w:t>5 5</w:t>
      </w:r>
      <w:r w:rsidR="00212175">
        <w:rPr>
          <w:b w:val="0"/>
          <w:sz w:val="22"/>
          <w:szCs w:val="22"/>
        </w:rPr>
        <w:t>38</w:t>
      </w:r>
      <w:r w:rsidRPr="005E3836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Сто пят</w:t>
      </w:r>
      <w:r w:rsidR="00212175">
        <w:rPr>
          <w:b w:val="0"/>
          <w:sz w:val="22"/>
          <w:szCs w:val="22"/>
        </w:rPr>
        <w:t>надцат</w:t>
      </w:r>
      <w:r>
        <w:rPr>
          <w:b w:val="0"/>
          <w:sz w:val="22"/>
          <w:szCs w:val="22"/>
        </w:rPr>
        <w:t>ь тысяч пятьс</w:t>
      </w:r>
      <w:r w:rsidR="00212175">
        <w:rPr>
          <w:b w:val="0"/>
          <w:sz w:val="22"/>
          <w:szCs w:val="22"/>
        </w:rPr>
        <w:t>о</w:t>
      </w:r>
      <w:r>
        <w:rPr>
          <w:b w:val="0"/>
          <w:sz w:val="22"/>
          <w:szCs w:val="22"/>
        </w:rPr>
        <w:t xml:space="preserve">т </w:t>
      </w:r>
      <w:r w:rsidR="00212175">
        <w:rPr>
          <w:b w:val="0"/>
          <w:sz w:val="22"/>
          <w:szCs w:val="22"/>
        </w:rPr>
        <w:t>тридцать восемь</w:t>
      </w:r>
      <w:r w:rsidRPr="005E3836">
        <w:rPr>
          <w:b w:val="0"/>
          <w:sz w:val="22"/>
          <w:szCs w:val="22"/>
        </w:rPr>
        <w:t>) рубл</w:t>
      </w:r>
      <w:r>
        <w:rPr>
          <w:b w:val="0"/>
          <w:sz w:val="22"/>
          <w:szCs w:val="22"/>
        </w:rPr>
        <w:t>ей</w:t>
      </w:r>
      <w:r w:rsidR="000E2A4F">
        <w:rPr>
          <w:b w:val="0"/>
          <w:sz w:val="22"/>
          <w:szCs w:val="22"/>
        </w:rPr>
        <w:t xml:space="preserve"> 5</w:t>
      </w:r>
      <w:r w:rsidRPr="005E3836">
        <w:rPr>
          <w:b w:val="0"/>
          <w:sz w:val="22"/>
          <w:szCs w:val="22"/>
        </w:rPr>
        <w:t>0 копеек.</w:t>
      </w:r>
    </w:p>
    <w:p w:rsidR="00C714EC" w:rsidRPr="004124A5" w:rsidRDefault="00C714EC" w:rsidP="00C714EC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Задаток</w:t>
      </w:r>
      <w:r w:rsidRPr="004124A5">
        <w:rPr>
          <w:rFonts w:ascii="Times New Roman" w:hAnsi="Times New Roman"/>
          <w:sz w:val="22"/>
          <w:szCs w:val="22"/>
        </w:rPr>
        <w:t xml:space="preserve">: </w:t>
      </w:r>
      <w:r w:rsidR="00212175">
        <w:rPr>
          <w:rFonts w:ascii="Times New Roman" w:hAnsi="Times New Roman"/>
          <w:sz w:val="22"/>
          <w:szCs w:val="22"/>
        </w:rPr>
        <w:t>57</w:t>
      </w:r>
      <w:r>
        <w:rPr>
          <w:rFonts w:ascii="Times New Roman" w:hAnsi="Times New Roman"/>
          <w:sz w:val="22"/>
          <w:szCs w:val="22"/>
        </w:rPr>
        <w:t xml:space="preserve"> 7</w:t>
      </w:r>
      <w:r w:rsidR="00212175">
        <w:rPr>
          <w:rFonts w:ascii="Times New Roman" w:hAnsi="Times New Roman"/>
          <w:sz w:val="22"/>
          <w:szCs w:val="22"/>
        </w:rPr>
        <w:t>69</w:t>
      </w:r>
      <w:r w:rsidRPr="005E3836">
        <w:rPr>
          <w:rFonts w:ascii="Times New Roman" w:hAnsi="Times New Roman"/>
          <w:sz w:val="22"/>
          <w:szCs w:val="22"/>
        </w:rPr>
        <w:t xml:space="preserve"> (</w:t>
      </w:r>
      <w:r w:rsidR="00212175">
        <w:rPr>
          <w:rFonts w:ascii="Times New Roman" w:hAnsi="Times New Roman"/>
          <w:sz w:val="22"/>
          <w:szCs w:val="22"/>
        </w:rPr>
        <w:t>Пятьдесят семь</w:t>
      </w:r>
      <w:r>
        <w:rPr>
          <w:rFonts w:ascii="Times New Roman" w:hAnsi="Times New Roman"/>
          <w:sz w:val="22"/>
          <w:szCs w:val="22"/>
        </w:rPr>
        <w:t xml:space="preserve"> тысяч </w:t>
      </w:r>
      <w:r w:rsidR="00212175">
        <w:rPr>
          <w:rFonts w:ascii="Times New Roman" w:hAnsi="Times New Roman"/>
          <w:sz w:val="22"/>
          <w:szCs w:val="22"/>
        </w:rPr>
        <w:t>семьсот шестьдесят девять</w:t>
      </w:r>
      <w:r>
        <w:rPr>
          <w:rFonts w:ascii="Times New Roman" w:hAnsi="Times New Roman"/>
          <w:sz w:val="22"/>
          <w:szCs w:val="22"/>
        </w:rPr>
        <w:t>)</w:t>
      </w:r>
      <w:r w:rsidRPr="005E3836">
        <w:rPr>
          <w:rFonts w:ascii="Times New Roman" w:hAnsi="Times New Roman"/>
          <w:sz w:val="22"/>
          <w:szCs w:val="22"/>
        </w:rPr>
        <w:t xml:space="preserve"> рублей </w:t>
      </w:r>
      <w:r w:rsidR="00212175">
        <w:rPr>
          <w:rFonts w:ascii="Times New Roman" w:hAnsi="Times New Roman"/>
          <w:sz w:val="22"/>
          <w:szCs w:val="22"/>
        </w:rPr>
        <w:t>2</w:t>
      </w:r>
      <w:r>
        <w:rPr>
          <w:rFonts w:ascii="Times New Roman" w:hAnsi="Times New Roman"/>
          <w:sz w:val="22"/>
          <w:szCs w:val="22"/>
        </w:rPr>
        <w:t>5</w:t>
      </w:r>
      <w:r w:rsidRPr="005E3836">
        <w:rPr>
          <w:rFonts w:ascii="Times New Roman" w:hAnsi="Times New Roman"/>
          <w:sz w:val="22"/>
          <w:szCs w:val="22"/>
        </w:rPr>
        <w:t xml:space="preserve"> копеек.</w:t>
      </w:r>
    </w:p>
    <w:p w:rsidR="00C714EC" w:rsidRPr="005E3836" w:rsidRDefault="00C714EC" w:rsidP="00C714EC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4124A5">
        <w:rPr>
          <w:sz w:val="22"/>
          <w:szCs w:val="22"/>
        </w:rPr>
        <w:t xml:space="preserve">«Шаг аукциона»:  </w:t>
      </w:r>
      <w:r w:rsidR="00212175">
        <w:rPr>
          <w:b w:val="0"/>
          <w:sz w:val="22"/>
          <w:szCs w:val="22"/>
        </w:rPr>
        <w:t>3</w:t>
      </w:r>
      <w:r>
        <w:rPr>
          <w:b w:val="0"/>
          <w:sz w:val="22"/>
          <w:szCs w:val="22"/>
        </w:rPr>
        <w:t xml:space="preserve"> </w:t>
      </w:r>
      <w:r w:rsidR="00212175">
        <w:rPr>
          <w:b w:val="0"/>
          <w:sz w:val="22"/>
          <w:szCs w:val="22"/>
        </w:rPr>
        <w:t>466</w:t>
      </w:r>
      <w:r w:rsidRPr="005E3836">
        <w:rPr>
          <w:b w:val="0"/>
          <w:sz w:val="22"/>
          <w:szCs w:val="22"/>
        </w:rPr>
        <w:t xml:space="preserve"> (</w:t>
      </w:r>
      <w:r w:rsidR="00212175">
        <w:rPr>
          <w:b w:val="0"/>
          <w:sz w:val="22"/>
          <w:szCs w:val="22"/>
        </w:rPr>
        <w:t>Три</w:t>
      </w:r>
      <w:r>
        <w:rPr>
          <w:b w:val="0"/>
          <w:sz w:val="22"/>
          <w:szCs w:val="22"/>
        </w:rPr>
        <w:t xml:space="preserve"> тысячи </w:t>
      </w:r>
      <w:r w:rsidR="00212175">
        <w:rPr>
          <w:b w:val="0"/>
          <w:sz w:val="22"/>
          <w:szCs w:val="22"/>
        </w:rPr>
        <w:t>четыреста шестьдесят шесть</w:t>
      </w:r>
      <w:r w:rsidRPr="005E3836">
        <w:rPr>
          <w:b w:val="0"/>
          <w:sz w:val="22"/>
          <w:szCs w:val="22"/>
        </w:rPr>
        <w:t>) рубл</w:t>
      </w:r>
      <w:r w:rsidR="00212175">
        <w:rPr>
          <w:b w:val="0"/>
          <w:sz w:val="22"/>
          <w:szCs w:val="22"/>
        </w:rPr>
        <w:t>ей</w:t>
      </w:r>
      <w:r w:rsidRPr="005E3836">
        <w:rPr>
          <w:b w:val="0"/>
          <w:sz w:val="22"/>
          <w:szCs w:val="22"/>
        </w:rPr>
        <w:t xml:space="preserve"> 00 копеек.  </w:t>
      </w:r>
    </w:p>
    <w:p w:rsidR="00C714EC" w:rsidRPr="004124A5" w:rsidRDefault="00C714EC" w:rsidP="00C714EC">
      <w:pPr>
        <w:widowControl w:val="0"/>
        <w:suppressAutoHyphens/>
        <w:ind w:firstLine="425"/>
        <w:jc w:val="both"/>
        <w:rPr>
          <w:rFonts w:ascii="Times New Roman" w:hAnsi="Times New Roman"/>
          <w:sz w:val="22"/>
          <w:szCs w:val="22"/>
        </w:rPr>
      </w:pPr>
      <w:r w:rsidRPr="004124A5">
        <w:rPr>
          <w:rFonts w:ascii="Times New Roman" w:hAnsi="Times New Roman"/>
          <w:b/>
          <w:sz w:val="22"/>
          <w:szCs w:val="22"/>
        </w:rPr>
        <w:t>Срок аренды:</w:t>
      </w:r>
      <w:r w:rsidRPr="004124A5">
        <w:rPr>
          <w:rFonts w:ascii="Times New Roman" w:hAnsi="Times New Roman"/>
          <w:sz w:val="22"/>
          <w:szCs w:val="22"/>
        </w:rPr>
        <w:t xml:space="preserve"> 5 (пят</w:t>
      </w:r>
      <w:r>
        <w:rPr>
          <w:rFonts w:ascii="Times New Roman" w:hAnsi="Times New Roman"/>
          <w:sz w:val="22"/>
          <w:szCs w:val="22"/>
        </w:rPr>
        <w:t>ь</w:t>
      </w:r>
      <w:r w:rsidRPr="004124A5">
        <w:rPr>
          <w:rFonts w:ascii="Times New Roman" w:hAnsi="Times New Roman"/>
          <w:sz w:val="22"/>
          <w:szCs w:val="22"/>
        </w:rPr>
        <w:t>) лет.</w:t>
      </w:r>
    </w:p>
    <w:p w:rsidR="00C714EC" w:rsidRDefault="00C714EC" w:rsidP="00C714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C714EC" w:rsidRDefault="00C714EC" w:rsidP="00C714EC">
      <w:pPr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Pr="009721B4">
        <w:rPr>
          <w:rFonts w:ascii="Times New Roman" w:hAnsi="Times New Roman"/>
          <w:b/>
          <w:sz w:val="22"/>
          <w:szCs w:val="22"/>
        </w:rPr>
        <w:t>.</w:t>
      </w:r>
      <w:r w:rsidRPr="009721B4">
        <w:rPr>
          <w:rFonts w:ascii="Times New Roman" w:hAnsi="Times New Roman"/>
          <w:sz w:val="22"/>
          <w:szCs w:val="22"/>
        </w:rPr>
        <w:t xml:space="preserve">  </w:t>
      </w:r>
      <w:r w:rsidRPr="00321AA3">
        <w:rPr>
          <w:rFonts w:ascii="Times New Roman" w:hAnsi="Times New Roman"/>
          <w:b/>
          <w:sz w:val="22"/>
          <w:szCs w:val="22"/>
        </w:rPr>
        <w:t>Прием заявок на участие в аукционе:</w:t>
      </w:r>
    </w:p>
    <w:p w:rsidR="00C714EC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092A01">
        <w:rPr>
          <w:rFonts w:ascii="Times New Roman" w:hAnsi="Times New Roman" w:cs="Times New Roman"/>
          <w:b/>
          <w:sz w:val="22"/>
          <w:szCs w:val="22"/>
        </w:rPr>
        <w:t>.1. Время и место приема заявок:</w:t>
      </w:r>
      <w:r w:rsidRPr="00092A01">
        <w:rPr>
          <w:rFonts w:ascii="Times New Roman" w:hAnsi="Times New Roman" w:cs="Times New Roman"/>
          <w:sz w:val="22"/>
          <w:szCs w:val="22"/>
        </w:rPr>
        <w:t xml:space="preserve">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в рабочие дни с  10 час. 00 мин. до 17 час. 00 мин.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(перерыв с 12 час. 30 мин. до 13 час. 30 мин.) в Муниципальном </w:t>
      </w:r>
      <w:r w:rsidRPr="00092A0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092A0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</w:t>
      </w:r>
      <w:proofErr w:type="gramStart"/>
      <w:r w:rsidRPr="00092A0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092A0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092A0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092A0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4, </w:t>
      </w:r>
      <w:r w:rsidRPr="00092A01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092A0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212175" w:rsidRPr="00AB57EF" w:rsidRDefault="00212175" w:rsidP="00212175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  <w:highlight w:val="yellow"/>
        </w:rPr>
      </w:pPr>
      <w:r>
        <w:rPr>
          <w:rFonts w:ascii="Times New Roman" w:hAnsi="Times New Roman" w:cs="Times New Roman"/>
          <w:bCs/>
          <w:sz w:val="22"/>
          <w:szCs w:val="22"/>
        </w:rPr>
        <w:t>Заявка с приложенными к ней документами, указанными в пункте 5.5. настоящего Извещения, может быть подана нарочно или направлена почтовым отправлением по вышеуказанному адресу.</w:t>
      </w:r>
    </w:p>
    <w:p w:rsidR="00C714EC" w:rsidRPr="00724EBF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5.2. Дата и время начала приема заявок: </w:t>
      </w:r>
      <w:r w:rsidR="00212175">
        <w:rPr>
          <w:rFonts w:ascii="Times New Roman" w:hAnsi="Times New Roman" w:cs="Times New Roman"/>
          <w:bCs/>
          <w:sz w:val="22"/>
          <w:szCs w:val="22"/>
        </w:rPr>
        <w:t>10 час. 00 мин. 0</w:t>
      </w:r>
      <w:r w:rsidR="0069646E">
        <w:rPr>
          <w:rFonts w:ascii="Times New Roman" w:hAnsi="Times New Roman" w:cs="Times New Roman"/>
          <w:bCs/>
          <w:sz w:val="22"/>
          <w:szCs w:val="22"/>
        </w:rPr>
        <w:t>8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12175">
        <w:rPr>
          <w:rFonts w:ascii="Times New Roman" w:hAnsi="Times New Roman" w:cs="Times New Roman"/>
          <w:bCs/>
          <w:sz w:val="22"/>
          <w:szCs w:val="22"/>
        </w:rPr>
        <w:t>ма</w:t>
      </w:r>
      <w:r>
        <w:rPr>
          <w:rFonts w:ascii="Times New Roman" w:hAnsi="Times New Roman" w:cs="Times New Roman"/>
          <w:bCs/>
          <w:sz w:val="22"/>
          <w:szCs w:val="22"/>
        </w:rPr>
        <w:t>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C714EC" w:rsidRPr="00724EBF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5.3. Дата и время окончания приема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17 час. 00 мин. </w:t>
      </w:r>
      <w:r w:rsidR="00212175">
        <w:rPr>
          <w:rFonts w:ascii="Times New Roman" w:hAnsi="Times New Roman" w:cs="Times New Roman"/>
          <w:bCs/>
          <w:sz w:val="22"/>
          <w:szCs w:val="22"/>
        </w:rPr>
        <w:t>02 июня</w:t>
      </w:r>
      <w:r w:rsidRPr="00724EBF"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</w:rPr>
        <w:t>20</w:t>
      </w:r>
      <w:r w:rsidRPr="00724EBF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C714EC" w:rsidRPr="00503EA5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24EBF">
        <w:rPr>
          <w:rFonts w:ascii="Times New Roman" w:hAnsi="Times New Roman" w:cs="Times New Roman"/>
          <w:b/>
          <w:sz w:val="22"/>
          <w:szCs w:val="22"/>
        </w:rPr>
        <w:t xml:space="preserve">5.4. Дата и время рассмотрения заявок: 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16 час. 00 мин. </w:t>
      </w:r>
      <w:r>
        <w:rPr>
          <w:rFonts w:ascii="Times New Roman" w:hAnsi="Times New Roman" w:cs="Times New Roman"/>
          <w:bCs/>
          <w:sz w:val="22"/>
          <w:szCs w:val="22"/>
        </w:rPr>
        <w:t>0</w:t>
      </w:r>
      <w:r w:rsidR="00212175">
        <w:rPr>
          <w:rFonts w:ascii="Times New Roman" w:hAnsi="Times New Roman" w:cs="Times New Roman"/>
          <w:bCs/>
          <w:sz w:val="22"/>
          <w:szCs w:val="22"/>
        </w:rPr>
        <w:t>4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12175">
        <w:rPr>
          <w:rFonts w:ascii="Times New Roman" w:hAnsi="Times New Roman" w:cs="Times New Roman"/>
          <w:bCs/>
          <w:sz w:val="22"/>
          <w:szCs w:val="22"/>
        </w:rPr>
        <w:t>июня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24EBF">
        <w:rPr>
          <w:rFonts w:ascii="Times New Roman" w:hAnsi="Times New Roman" w:cs="Times New Roman"/>
          <w:bCs/>
          <w:sz w:val="22"/>
          <w:szCs w:val="22"/>
        </w:rPr>
        <w:t>20</w:t>
      </w:r>
      <w:r>
        <w:rPr>
          <w:rFonts w:ascii="Times New Roman" w:hAnsi="Times New Roman" w:cs="Times New Roman"/>
          <w:bCs/>
          <w:sz w:val="22"/>
          <w:szCs w:val="22"/>
        </w:rPr>
        <w:t>20</w:t>
      </w:r>
      <w:r w:rsidRPr="00724EBF">
        <w:rPr>
          <w:rFonts w:ascii="Times New Roman" w:hAnsi="Times New Roman" w:cs="Times New Roman"/>
          <w:bCs/>
          <w:sz w:val="22"/>
          <w:szCs w:val="22"/>
        </w:rPr>
        <w:t xml:space="preserve"> года.</w:t>
      </w:r>
    </w:p>
    <w:p w:rsidR="00C714EC" w:rsidRDefault="00C714EC" w:rsidP="00C714E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Pr="00321AA3">
        <w:rPr>
          <w:rFonts w:ascii="Times New Roman" w:hAnsi="Times New Roman" w:cs="Times New Roman"/>
          <w:b/>
          <w:sz w:val="22"/>
          <w:szCs w:val="22"/>
        </w:rPr>
        <w:t>. Порядок подачи заявок на участие в аукционе:</w:t>
      </w:r>
    </w:p>
    <w:p w:rsidR="00C714EC" w:rsidRPr="00321AA3" w:rsidRDefault="00C714EC" w:rsidP="00C714EC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321AA3">
        <w:rPr>
          <w:rFonts w:ascii="Times New Roman" w:hAnsi="Times New Roman" w:cs="Times New Roman"/>
          <w:sz w:val="22"/>
          <w:szCs w:val="22"/>
        </w:rPr>
        <w:t>Для  участия  в  аукционе  заявител</w:t>
      </w:r>
      <w:r>
        <w:rPr>
          <w:rFonts w:ascii="Times New Roman" w:hAnsi="Times New Roman" w:cs="Times New Roman"/>
          <w:sz w:val="22"/>
          <w:szCs w:val="22"/>
        </w:rPr>
        <w:t>ь</w:t>
      </w:r>
      <w:r w:rsidRPr="00321AA3">
        <w:rPr>
          <w:rFonts w:ascii="Times New Roman" w:hAnsi="Times New Roman" w:cs="Times New Roman"/>
          <w:sz w:val="22"/>
          <w:szCs w:val="22"/>
        </w:rPr>
        <w:t xml:space="preserve">  представля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321AA3">
        <w:rPr>
          <w:rFonts w:ascii="Times New Roman" w:hAnsi="Times New Roman" w:cs="Times New Roman"/>
          <w:sz w:val="22"/>
          <w:szCs w:val="22"/>
        </w:rPr>
        <w:t xml:space="preserve">т </w:t>
      </w:r>
      <w:r>
        <w:rPr>
          <w:rFonts w:ascii="Times New Roman" w:hAnsi="Times New Roman" w:cs="Times New Roman"/>
          <w:sz w:val="22"/>
          <w:szCs w:val="22"/>
        </w:rPr>
        <w:t xml:space="preserve">лично или </w:t>
      </w:r>
      <w:proofErr w:type="gramStart"/>
      <w:r>
        <w:rPr>
          <w:rFonts w:ascii="Times New Roman" w:hAnsi="Times New Roman" w:cs="Times New Roman"/>
          <w:sz w:val="22"/>
          <w:szCs w:val="22"/>
        </w:rPr>
        <w:t>через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надлежащим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образом уполномоченного представителя </w:t>
      </w:r>
      <w:r w:rsidRPr="00321AA3">
        <w:rPr>
          <w:rFonts w:ascii="Times New Roman" w:hAnsi="Times New Roman" w:cs="Times New Roman"/>
          <w:sz w:val="22"/>
          <w:szCs w:val="22"/>
        </w:rPr>
        <w:t>в  установленный  в Извещении о проведении аукциона срок следующие документы:</w:t>
      </w:r>
    </w:p>
    <w:p w:rsidR="00C714EC" w:rsidRDefault="00C714EC" w:rsidP="00C714EC">
      <w:pPr>
        <w:pStyle w:val="ConsPlusNormal"/>
        <w:ind w:firstLine="425"/>
        <w:jc w:val="both"/>
      </w:pPr>
      <w:r>
        <w:t>1) заявка на участие в аукционе по установленной в Извещении форме с указанием банковских реквизитов счета для возврата задатка (Приложение № 1 к настоящему Извещению);</w:t>
      </w:r>
    </w:p>
    <w:p w:rsidR="00C714EC" w:rsidRDefault="00C714EC" w:rsidP="00C714EC">
      <w:pPr>
        <w:pStyle w:val="ConsPlusNormal"/>
        <w:ind w:firstLine="425"/>
        <w:jc w:val="both"/>
      </w:pPr>
      <w:r>
        <w:t>2) копии документов, удостоверяющих личность заявителя (для граждан);</w:t>
      </w:r>
    </w:p>
    <w:p w:rsidR="00C714EC" w:rsidRDefault="00C714EC" w:rsidP="00C714EC">
      <w:pPr>
        <w:pStyle w:val="ConsPlusNormal"/>
        <w:ind w:firstLine="426"/>
        <w:jc w:val="both"/>
      </w:pPr>
      <w:r>
        <w:t>3) документы, подтверждающие внесение задатка.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720194">
        <w:rPr>
          <w:rFonts w:ascii="Times New Roman" w:eastAsia="Calibri" w:hAnsi="Times New Roman"/>
          <w:sz w:val="22"/>
          <w:szCs w:val="22"/>
        </w:rPr>
        <w:t>В случае подачи заявки представителем заявителя предъявляется надлежащим образом оформленная доверенность.</w:t>
      </w:r>
      <w:r>
        <w:rPr>
          <w:rFonts w:ascii="Times New Roman" w:eastAsia="Calibri" w:hAnsi="Times New Roman"/>
          <w:sz w:val="22"/>
          <w:szCs w:val="22"/>
        </w:rPr>
        <w:t xml:space="preserve"> </w:t>
      </w:r>
    </w:p>
    <w:p w:rsidR="00C714EC" w:rsidRDefault="00C714EC" w:rsidP="00C714EC">
      <w:pPr>
        <w:pStyle w:val="ConsPlusNormal"/>
        <w:ind w:firstLine="426"/>
        <w:jc w:val="both"/>
      </w:pPr>
      <w:proofErr w:type="gramStart"/>
      <w:r>
        <w:t>Организатор аукциона в отношении заявителей - юридических лиц и индивидуальных предпринимателей запрашивает сведения о заявителе, содержащиеся соответственно в едином государственном реестре юридических лиц и едином государственном реестре индивидуальных предпринимателей, с использованием единой системы межведомственного электронного взаимодействия    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C714EC" w:rsidRPr="009721B4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Заявки подаются в двух экземплярах</w:t>
      </w:r>
      <w:r>
        <w:rPr>
          <w:b w:val="0"/>
          <w:sz w:val="22"/>
          <w:szCs w:val="22"/>
        </w:rPr>
        <w:t>, один из которых остается у заявителя, второй – у Организатора аукциона</w:t>
      </w:r>
      <w:r w:rsidRPr="009721B4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 xml:space="preserve"> Все листы заявки должны быть подписаны заявителем. Соблюдение данного требования подтверждает достоверность сведений и документов, представленных в составе заявки на участие                         в аукционе.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6D37AB">
        <w:rPr>
          <w:rFonts w:ascii="Times New Roman" w:hAnsi="Times New Roman"/>
          <w:sz w:val="22"/>
          <w:szCs w:val="22"/>
        </w:rPr>
        <w:t>Не подлежат приему документы, имеющие подчистки либо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</w:r>
    </w:p>
    <w:p w:rsidR="00C714EC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Одно лицо имеет право подать только одну заявку.</w:t>
      </w:r>
    </w:p>
    <w:p w:rsidR="00C714EC" w:rsidRPr="009721B4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Заявка считается принятой Организатором аукциона после присвоения ей регистрационного номера, о чем на заявке делается соответствующая отметка.</w:t>
      </w:r>
    </w:p>
    <w:p w:rsidR="00C714EC" w:rsidRDefault="00C714EC" w:rsidP="00C714EC">
      <w:pPr>
        <w:pStyle w:val="ConsPlusNormal"/>
        <w:ind w:firstLine="426"/>
        <w:jc w:val="both"/>
      </w:pPr>
      <w: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714EC" w:rsidRPr="00321AA3" w:rsidRDefault="00C714EC" w:rsidP="00C714EC">
      <w:pPr>
        <w:pStyle w:val="ConsPlusNonformat"/>
        <w:spacing w:before="120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5.6. </w:t>
      </w:r>
      <w:r w:rsidRPr="002A64E8">
        <w:rPr>
          <w:rFonts w:ascii="Times New Roman" w:hAnsi="Times New Roman" w:cs="Times New Roman"/>
          <w:b/>
          <w:sz w:val="22"/>
          <w:szCs w:val="22"/>
        </w:rPr>
        <w:t>Порядок внесения изменений в заявку:</w:t>
      </w:r>
      <w:r w:rsidRPr="002A64E8">
        <w:rPr>
          <w:rFonts w:ascii="Times New Roman" w:hAnsi="Times New Roman" w:cs="Times New Roman"/>
          <w:sz w:val="22"/>
          <w:szCs w:val="22"/>
        </w:rPr>
        <w:t xml:space="preserve"> з</w:t>
      </w:r>
      <w:r w:rsidRPr="002A64E8">
        <w:rPr>
          <w:rFonts w:ascii="Times New Roman" w:eastAsia="Times New Roman" w:hAnsi="Times New Roman" w:cs="Times New Roman"/>
          <w:sz w:val="22"/>
          <w:szCs w:val="22"/>
          <w:lang w:eastAsia="ru-RU"/>
        </w:rPr>
        <w:t>аявки принимаются одновременно с комплектом документов, установленным в настоящем Извещении. Внесение изменений в поданные заявки, предоставление документов дополнительно либо их замена не допускается.</w:t>
      </w:r>
    </w:p>
    <w:p w:rsidR="00C714EC" w:rsidRDefault="00C714EC" w:rsidP="00C714EC">
      <w:pPr>
        <w:pStyle w:val="ConsPlusNormal"/>
        <w:spacing w:before="240"/>
        <w:ind w:firstLine="426"/>
        <w:jc w:val="both"/>
      </w:pPr>
      <w:r>
        <w:rPr>
          <w:b/>
        </w:rPr>
        <w:t xml:space="preserve">5.7. </w:t>
      </w:r>
      <w:r w:rsidRPr="00321AA3">
        <w:rPr>
          <w:b/>
        </w:rPr>
        <w:t>Порядок  отзыва  заявок на участие в аукционе:</w:t>
      </w:r>
      <w:r w:rsidRPr="00321AA3">
        <w:t xml:space="preserve"> </w:t>
      </w:r>
      <w: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C714EC" w:rsidRDefault="00C714EC" w:rsidP="00C714EC">
      <w:pPr>
        <w:pStyle w:val="ConsPlusNormal"/>
        <w:spacing w:before="240"/>
        <w:ind w:firstLine="426"/>
        <w:jc w:val="both"/>
      </w:pPr>
      <w:r>
        <w:rPr>
          <w:b/>
        </w:rPr>
        <w:lastRenderedPageBreak/>
        <w:t xml:space="preserve">5.8. </w:t>
      </w:r>
      <w:r w:rsidRPr="00C43B99">
        <w:rPr>
          <w:b/>
        </w:rPr>
        <w:t>Рассмотрение заявок и определение участников аукциона:</w:t>
      </w:r>
      <w:r>
        <w:t xml:space="preserve"> </w:t>
      </w:r>
      <w:proofErr w:type="gramStart"/>
      <w: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t>позднее</w:t>
      </w:r>
      <w:proofErr w:type="gramEnd"/>
      <w:r>
        <w:t xml:space="preserve"> чем на следующий день после дня подписания протокола.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</w:t>
      </w:r>
      <w:r w:rsidRPr="00C43B99">
        <w:t xml:space="preserve"> </w:t>
      </w:r>
      <w:r w:rsidRPr="00C43B99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C43B9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C714EC" w:rsidRPr="00A25CB7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В случае</w:t>
      </w:r>
      <w:proofErr w:type="gramStart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>,</w:t>
      </w:r>
      <w:proofErr w:type="gramEnd"/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если аукцион признан несостоявшимся и только один заявитель признан участником аукциона, МКУ «УИЗ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И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З» в течение десяти дней со дня подписания протокола </w:t>
      </w:r>
      <w:r w:rsidRPr="00A25CB7">
        <w:rPr>
          <w:rFonts w:ascii="Times New Roman" w:hAnsi="Times New Roman"/>
          <w:sz w:val="22"/>
          <w:szCs w:val="22"/>
        </w:rPr>
        <w:t>рассмотрения заявок на участие в аукционе</w:t>
      </w:r>
      <w:r w:rsidRPr="00A25CB7">
        <w:rPr>
          <w:rFonts w:ascii="Times New Roman" w:eastAsiaTheme="minorHAnsi" w:hAnsi="Times New Roman"/>
          <w:sz w:val="22"/>
          <w:szCs w:val="22"/>
          <w:lang w:eastAsia="en-US"/>
        </w:rPr>
        <w:t xml:space="preserve">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714EC" w:rsidRDefault="00C714EC" w:rsidP="00C714EC">
      <w:pPr>
        <w:pStyle w:val="ConsPlusNormal"/>
        <w:ind w:firstLine="426"/>
        <w:jc w:val="both"/>
      </w:pPr>
      <w:r>
        <w:t>Если подана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>
        <w:t>ии ау</w:t>
      </w:r>
      <w:proofErr w:type="gramEnd"/>
      <w:r>
        <w:t>кциона условиям аукциона, МКУ «УИЗИЗ»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C714EC" w:rsidRDefault="00C714EC" w:rsidP="00C714EC">
      <w:pPr>
        <w:pStyle w:val="ConsPlusNormal"/>
        <w:ind w:firstLine="426"/>
        <w:jc w:val="both"/>
      </w:pPr>
      <w:r>
        <w:t>Указанные лица в течение тридцати дней со дня направления им проекта договора аренды земельного участка обязаны подписать этот договор аренды и представить его в МКУ «УИЗИ</w:t>
      </w:r>
      <w:r w:rsidRPr="00720194">
        <w:t>З»</w:t>
      </w:r>
      <w:r>
        <w:t>. Договор аренды земельного участка заключается с лицами, которые подписали этот договор аренды и представили его в МКУ «УИЗИ</w:t>
      </w:r>
      <w:r w:rsidRPr="00720194">
        <w:t>З»</w:t>
      </w:r>
      <w:r>
        <w:t xml:space="preserve"> в указанный срок.</w:t>
      </w:r>
    </w:p>
    <w:p w:rsidR="00C714EC" w:rsidRDefault="00C714EC" w:rsidP="00C714EC">
      <w:pPr>
        <w:pStyle w:val="ConsPlusNormal"/>
        <w:ind w:firstLine="426"/>
        <w:jc w:val="both"/>
      </w:pPr>
      <w:r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714EC" w:rsidRPr="006E28BA" w:rsidRDefault="00C714EC" w:rsidP="00C714EC">
      <w:pPr>
        <w:ind w:firstLine="709"/>
        <w:jc w:val="both"/>
        <w:rPr>
          <w:rFonts w:ascii="Times New Roman" w:hAnsi="Times New Roman"/>
          <w:sz w:val="22"/>
          <w:szCs w:val="22"/>
        </w:rPr>
      </w:pPr>
      <w:r w:rsidRPr="00C43B99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5.9. </w:t>
      </w:r>
      <w:r w:rsidRPr="00C43B99">
        <w:rPr>
          <w:rFonts w:ascii="Times New Roman" w:hAnsi="Times New Roman"/>
          <w:b/>
          <w:sz w:val="22"/>
          <w:szCs w:val="22"/>
        </w:rPr>
        <w:t>Условия допуска к участию в аукционе: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6E28BA">
        <w:rPr>
          <w:rFonts w:ascii="Times New Roman" w:hAnsi="Times New Roman"/>
          <w:sz w:val="22"/>
          <w:szCs w:val="22"/>
        </w:rPr>
        <w:t>Заявитель не допускается к участию в аукционе  в следующих случаях:</w:t>
      </w:r>
    </w:p>
    <w:p w:rsidR="00C714EC" w:rsidRPr="006E28BA" w:rsidRDefault="00C714EC" w:rsidP="00C714EC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714EC" w:rsidRPr="006E28BA" w:rsidRDefault="00C714EC" w:rsidP="00C714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2) </w:t>
      </w:r>
      <w:proofErr w:type="spellStart"/>
      <w:r w:rsidRPr="006E28BA">
        <w:rPr>
          <w:rFonts w:ascii="Times New Roman" w:eastAsiaTheme="minorHAnsi" w:hAnsi="Times New Roman"/>
          <w:sz w:val="22"/>
          <w:szCs w:val="22"/>
        </w:rPr>
        <w:t>непоступление</w:t>
      </w:r>
      <w:proofErr w:type="spellEnd"/>
      <w:r w:rsidRPr="006E28BA">
        <w:rPr>
          <w:rFonts w:ascii="Times New Roman" w:eastAsiaTheme="minorHAnsi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C714EC" w:rsidRDefault="00C714EC" w:rsidP="00C714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 w:rsidRPr="006E28BA"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6E28BA">
        <w:rPr>
          <w:rFonts w:ascii="Times New Roman" w:eastAsiaTheme="minorHAnsi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C714EC" w:rsidRPr="00ED4172" w:rsidRDefault="00C714EC" w:rsidP="00C714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2"/>
          <w:szCs w:val="22"/>
        </w:rPr>
      </w:pPr>
      <w:r w:rsidRPr="006E28BA">
        <w:rPr>
          <w:rFonts w:ascii="Times New Roman" w:eastAsiaTheme="minorHAnsi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</w:t>
      </w:r>
      <w:r w:rsidRPr="006E28BA">
        <w:rPr>
          <w:rFonts w:ascii="Times New Roman" w:hAnsi="Times New Roman"/>
          <w:sz w:val="22"/>
          <w:szCs w:val="22"/>
        </w:rPr>
        <w:t>.</w:t>
      </w:r>
    </w:p>
    <w:p w:rsidR="00C714EC" w:rsidRPr="00C43B99" w:rsidRDefault="00C714EC" w:rsidP="00C714E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C714EC" w:rsidRPr="00407AFC" w:rsidRDefault="00C714EC" w:rsidP="00C714EC">
      <w:pPr>
        <w:pStyle w:val="ConsPlusNonformat"/>
        <w:spacing w:after="120"/>
        <w:ind w:firstLine="425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38156A">
        <w:rPr>
          <w:rFonts w:ascii="Times New Roman" w:hAnsi="Times New Roman" w:cs="Times New Roman"/>
          <w:b/>
          <w:sz w:val="22"/>
          <w:szCs w:val="22"/>
        </w:rPr>
        <w:t>.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участие в аукционе:</w:t>
      </w:r>
    </w:p>
    <w:p w:rsidR="00C714EC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Для участия в аукционе заявитель вносит задаток, </w:t>
      </w:r>
      <w:r>
        <w:rPr>
          <w:b w:val="0"/>
          <w:sz w:val="22"/>
          <w:szCs w:val="22"/>
        </w:rPr>
        <w:t xml:space="preserve">размер которого </w:t>
      </w:r>
      <w:r w:rsidRPr="009721B4">
        <w:rPr>
          <w:b w:val="0"/>
          <w:sz w:val="22"/>
          <w:szCs w:val="22"/>
        </w:rPr>
        <w:t>указан в</w:t>
      </w:r>
      <w:r>
        <w:rPr>
          <w:b w:val="0"/>
          <w:sz w:val="22"/>
          <w:szCs w:val="22"/>
        </w:rPr>
        <w:t xml:space="preserve"> пункте 4</w:t>
      </w:r>
      <w:r w:rsidRPr="009721B4">
        <w:rPr>
          <w:b w:val="0"/>
          <w:sz w:val="22"/>
          <w:szCs w:val="22"/>
        </w:rPr>
        <w:t xml:space="preserve"> Извещени</w:t>
      </w:r>
      <w:r>
        <w:rPr>
          <w:b w:val="0"/>
          <w:sz w:val="22"/>
          <w:szCs w:val="22"/>
        </w:rPr>
        <w:t>я</w:t>
      </w:r>
      <w:r w:rsidRPr="009721B4">
        <w:rPr>
          <w:b w:val="0"/>
          <w:sz w:val="22"/>
          <w:szCs w:val="22"/>
        </w:rPr>
        <w:t>.</w:t>
      </w:r>
    </w:p>
    <w:p w:rsidR="00C714EC" w:rsidRPr="00D542BA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D542BA">
        <w:rPr>
          <w:b w:val="0"/>
          <w:sz w:val="22"/>
          <w:szCs w:val="22"/>
        </w:rPr>
        <w:t>Внесение задатка в ином размере не допускается.</w:t>
      </w:r>
    </w:p>
    <w:p w:rsidR="00C714EC" w:rsidRPr="002A64E8" w:rsidRDefault="00C714EC" w:rsidP="00C714EC">
      <w:pPr>
        <w:pStyle w:val="a5"/>
        <w:ind w:firstLine="426"/>
        <w:jc w:val="both"/>
        <w:rPr>
          <w:sz w:val="22"/>
          <w:szCs w:val="22"/>
        </w:rPr>
      </w:pPr>
      <w:r w:rsidRPr="002A64E8">
        <w:rPr>
          <w:sz w:val="22"/>
          <w:szCs w:val="22"/>
        </w:rPr>
        <w:t xml:space="preserve">Реквизиты счета </w:t>
      </w:r>
      <w:r>
        <w:rPr>
          <w:sz w:val="22"/>
          <w:szCs w:val="22"/>
        </w:rPr>
        <w:t xml:space="preserve">Организатора аукциона </w:t>
      </w:r>
      <w:r w:rsidRPr="002A64E8">
        <w:rPr>
          <w:sz w:val="22"/>
          <w:szCs w:val="22"/>
        </w:rPr>
        <w:t xml:space="preserve">для перечисления задатка: </w:t>
      </w:r>
    </w:p>
    <w:p w:rsidR="00C714EC" w:rsidRPr="008F4736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0A2522">
        <w:rPr>
          <w:b w:val="0"/>
          <w:sz w:val="22"/>
          <w:szCs w:val="22"/>
        </w:rPr>
        <w:t xml:space="preserve">Получатель – Муниципальное казенное учреждение «Управление имуществом, землепользования и землеустройства» </w:t>
      </w:r>
      <w:proofErr w:type="gramStart"/>
      <w:r w:rsidRPr="000A2522">
        <w:rPr>
          <w:b w:val="0"/>
          <w:sz w:val="22"/>
          <w:szCs w:val="22"/>
        </w:rPr>
        <w:t>л</w:t>
      </w:r>
      <w:proofErr w:type="gramEnd"/>
      <w:r w:rsidRPr="000A2522">
        <w:rPr>
          <w:b w:val="0"/>
          <w:sz w:val="22"/>
          <w:szCs w:val="22"/>
        </w:rPr>
        <w:t>.с. 05193009700 в УФК по Красноярскому краю</w:t>
      </w:r>
      <w:r>
        <w:rPr>
          <w:b w:val="0"/>
          <w:sz w:val="22"/>
          <w:szCs w:val="22"/>
        </w:rPr>
        <w:t>,</w:t>
      </w:r>
      <w:r w:rsidRPr="000A2522">
        <w:rPr>
          <w:b w:val="0"/>
          <w:sz w:val="22"/>
          <w:szCs w:val="22"/>
        </w:rPr>
        <w:t xml:space="preserve"> ИНН 2452034665, КПП 245201001, расчетный счет </w:t>
      </w:r>
      <w:r w:rsidRPr="00FC609F">
        <w:rPr>
          <w:sz w:val="22"/>
          <w:szCs w:val="22"/>
        </w:rPr>
        <w:t>40302810950043001209</w:t>
      </w:r>
      <w:r w:rsidRPr="000A2522">
        <w:rPr>
          <w:b w:val="0"/>
          <w:sz w:val="22"/>
          <w:szCs w:val="22"/>
        </w:rPr>
        <w:t xml:space="preserve"> Отделение Красноярск г. Красноярск, БИК 040407001.</w:t>
      </w:r>
    </w:p>
    <w:p w:rsidR="00C714EC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>В платежном поручении в разделе «Назначение платежа», заявитель должен указать</w:t>
      </w:r>
      <w:r>
        <w:rPr>
          <w:b w:val="0"/>
          <w:sz w:val="22"/>
          <w:szCs w:val="22"/>
        </w:rPr>
        <w:t>:</w:t>
      </w:r>
    </w:p>
    <w:p w:rsidR="00C714EC" w:rsidRDefault="00C714EC" w:rsidP="00C714EC">
      <w:pPr>
        <w:pStyle w:val="a5"/>
        <w:ind w:firstLine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- «Задаток на участие в аукционе 0</w:t>
      </w:r>
      <w:r w:rsidR="00212175">
        <w:rPr>
          <w:b w:val="0"/>
          <w:sz w:val="22"/>
          <w:szCs w:val="22"/>
        </w:rPr>
        <w:t>5/2020».</w:t>
      </w:r>
    </w:p>
    <w:p w:rsidR="00C714EC" w:rsidRPr="002A64E8" w:rsidRDefault="00C714EC" w:rsidP="00C714EC">
      <w:pPr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2A64E8">
        <w:rPr>
          <w:rFonts w:ascii="Times New Roman" w:hAnsi="Times New Roman"/>
          <w:b/>
          <w:sz w:val="22"/>
          <w:szCs w:val="22"/>
        </w:rPr>
        <w:t xml:space="preserve">Порядок и  сроки внесения и возврата задатка: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Задаток  должен поступить на  вышеуказанный счет </w:t>
      </w:r>
      <w:r>
        <w:rPr>
          <w:rFonts w:ascii="Times New Roman" w:hAnsi="Times New Roman"/>
          <w:sz w:val="22"/>
          <w:szCs w:val="22"/>
        </w:rPr>
        <w:t>на</w:t>
      </w:r>
      <w:r w:rsidRPr="00310C03">
        <w:rPr>
          <w:rFonts w:ascii="Times New Roman" w:hAnsi="Times New Roman"/>
          <w:sz w:val="22"/>
          <w:szCs w:val="22"/>
        </w:rPr>
        <w:t xml:space="preserve"> дат</w:t>
      </w:r>
      <w:r>
        <w:rPr>
          <w:rFonts w:ascii="Times New Roman" w:hAnsi="Times New Roman"/>
          <w:sz w:val="22"/>
          <w:szCs w:val="22"/>
        </w:rPr>
        <w:t>у</w:t>
      </w:r>
      <w:r w:rsidRPr="00310C03">
        <w:rPr>
          <w:rFonts w:ascii="Times New Roman" w:hAnsi="Times New Roman"/>
          <w:sz w:val="22"/>
          <w:szCs w:val="22"/>
        </w:rPr>
        <w:t xml:space="preserve"> и врем</w:t>
      </w:r>
      <w:r>
        <w:rPr>
          <w:rFonts w:ascii="Times New Roman" w:hAnsi="Times New Roman"/>
          <w:sz w:val="22"/>
          <w:szCs w:val="22"/>
        </w:rPr>
        <w:t>я</w:t>
      </w:r>
      <w:r w:rsidRPr="00310C03">
        <w:rPr>
          <w:rFonts w:ascii="Times New Roman" w:hAnsi="Times New Roman"/>
          <w:sz w:val="22"/>
          <w:szCs w:val="22"/>
        </w:rPr>
        <w:t xml:space="preserve"> рассмотрения заявок (пункт 5.4 Извещения). Задаток считается внесенным при фактическом зачислении его на счет Организатора аукциона. Документом, подтверждающим поступление задатка на указанный счет, для допуска заявителя к участию в аукционе, является выписка со счета Организатора аукциона.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lastRenderedPageBreak/>
        <w:t xml:space="preserve">В случае отзыва заявки заявителем позднее дня окончания срока приема заявок, задаток возвращается на указанный в заявке счет в порядке, установленном для участников аукциона. </w:t>
      </w:r>
    </w:p>
    <w:p w:rsidR="00C714EC" w:rsidRPr="00310C03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10C03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в заявке счет. </w:t>
      </w:r>
    </w:p>
    <w:p w:rsidR="00C714EC" w:rsidRPr="00533188" w:rsidRDefault="00C714EC" w:rsidP="00C714EC">
      <w:pPr>
        <w:pStyle w:val="ConsPlusNormal"/>
        <w:ind w:firstLine="426"/>
        <w:jc w:val="both"/>
      </w:pPr>
      <w:proofErr w:type="gramStart"/>
      <w:r w:rsidRPr="000B775D">
        <w:rPr>
          <w:bCs/>
        </w:rPr>
        <w:t xml:space="preserve">Задаток, внесенный лицом, признанным победителем аукциона, </w:t>
      </w:r>
      <w:r>
        <w:rPr>
          <w:bCs/>
        </w:rPr>
        <w:t xml:space="preserve"> а также </w:t>
      </w:r>
      <w:r w:rsidRPr="000B775D">
        <w:rPr>
          <w:bCs/>
        </w:rPr>
        <w:t xml:space="preserve">задаток, внесенный </w:t>
      </w:r>
      <w:r>
        <w:t xml:space="preserve">лицом, подавшим единственную заявку на участие в аукционе, </w:t>
      </w:r>
      <w:r w:rsidRPr="000B775D">
        <w:rPr>
          <w:bCs/>
        </w:rPr>
        <w:t xml:space="preserve">задаток, внесенный </w:t>
      </w:r>
      <w:r>
        <w:t>заявителем, признанным единственным участником аукциона, или единственным принявшим участие в аукционе его участником</w:t>
      </w:r>
      <w:r w:rsidRPr="000B775D">
        <w:rPr>
          <w:bCs/>
        </w:rPr>
        <w:t>, засчитываются в  счет арендной платы.</w:t>
      </w:r>
      <w:proofErr w:type="gramEnd"/>
      <w:r w:rsidRPr="000B775D">
        <w:rPr>
          <w:bCs/>
        </w:rPr>
        <w:t xml:space="preserve"> </w:t>
      </w:r>
      <w:r w:rsidRPr="000B775D">
        <w:rPr>
          <w:b/>
          <w:bCs/>
        </w:rPr>
        <w:t xml:space="preserve">Задатки, внесенные </w:t>
      </w:r>
      <w:r>
        <w:rPr>
          <w:b/>
          <w:bCs/>
        </w:rPr>
        <w:t xml:space="preserve">указанными </w:t>
      </w:r>
      <w:r w:rsidRPr="000B775D">
        <w:rPr>
          <w:b/>
          <w:bCs/>
        </w:rPr>
        <w:t>лицами, не заключившими в установленном порядке договор аренды земельного участка вследствие уклонения от заключения указанн</w:t>
      </w:r>
      <w:r>
        <w:rPr>
          <w:b/>
          <w:bCs/>
        </w:rPr>
        <w:t>ого</w:t>
      </w:r>
      <w:r w:rsidRPr="000B775D">
        <w:rPr>
          <w:b/>
          <w:bCs/>
        </w:rPr>
        <w:t xml:space="preserve"> договор</w:t>
      </w:r>
      <w:r>
        <w:rPr>
          <w:b/>
          <w:bCs/>
        </w:rPr>
        <w:t>а</w:t>
      </w:r>
      <w:r w:rsidRPr="000B775D">
        <w:rPr>
          <w:b/>
          <w:bCs/>
        </w:rPr>
        <w:t xml:space="preserve">, </w:t>
      </w:r>
      <w:r w:rsidRPr="000B775D">
        <w:rPr>
          <w:b/>
          <w:bCs/>
          <w:u w:val="single"/>
        </w:rPr>
        <w:t>не возвращаются</w:t>
      </w:r>
      <w:r w:rsidRPr="000B775D">
        <w:rPr>
          <w:b/>
          <w:bCs/>
        </w:rPr>
        <w:t>.</w:t>
      </w:r>
    </w:p>
    <w:p w:rsidR="00C714EC" w:rsidRDefault="00C714EC" w:rsidP="00C714EC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</w:p>
    <w:p w:rsidR="00C714EC" w:rsidRDefault="00C714EC" w:rsidP="00C714EC">
      <w:pPr>
        <w:widowControl w:val="0"/>
        <w:suppressAutoHyphens/>
        <w:spacing w:after="120"/>
        <w:ind w:firstLine="425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FF0586">
        <w:rPr>
          <w:rFonts w:ascii="Times New Roman" w:hAnsi="Times New Roman"/>
          <w:b/>
          <w:sz w:val="22"/>
          <w:szCs w:val="22"/>
        </w:rPr>
        <w:t>. Порядок проведения 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C714EC" w:rsidRDefault="00C714EC" w:rsidP="00C714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C714EC" w:rsidRDefault="00C714EC" w:rsidP="00C714E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 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C714EC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Аукцион проводится в присутствии членов аукционной комиссии и участников аукциона. </w:t>
      </w:r>
    </w:p>
    <w:p w:rsidR="00C714EC" w:rsidRDefault="00C714EC" w:rsidP="00C714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 w:rsidRPr="00F7001E">
        <w:rPr>
          <w:rFonts w:ascii="Times New Roman" w:hAnsi="Times New Roman"/>
          <w:sz w:val="22"/>
          <w:szCs w:val="22"/>
        </w:rPr>
        <w:t xml:space="preserve">Для </w:t>
      </w:r>
      <w:r>
        <w:rPr>
          <w:rFonts w:ascii="Times New Roman" w:hAnsi="Times New Roman"/>
          <w:sz w:val="22"/>
          <w:szCs w:val="22"/>
        </w:rPr>
        <w:t xml:space="preserve">участия в аукционе участник </w:t>
      </w:r>
      <w:r>
        <w:rPr>
          <w:rFonts w:ascii="Times New Roman" w:hAnsi="Times New Roman" w:cs="Times New Roman"/>
          <w:sz w:val="22"/>
          <w:szCs w:val="22"/>
        </w:rPr>
        <w:t>аукциона</w:t>
      </w:r>
      <w:r>
        <w:rPr>
          <w:rFonts w:ascii="Times New Roman" w:hAnsi="Times New Roman"/>
          <w:sz w:val="22"/>
          <w:szCs w:val="22"/>
        </w:rPr>
        <w:t xml:space="preserve"> должен пройти </w:t>
      </w:r>
      <w:r w:rsidRPr="00F7001E">
        <w:rPr>
          <w:rFonts w:ascii="Times New Roman" w:hAnsi="Times New Roman"/>
          <w:sz w:val="22"/>
          <w:szCs w:val="22"/>
        </w:rPr>
        <w:t>регистраци</w:t>
      </w:r>
      <w:r>
        <w:rPr>
          <w:rFonts w:ascii="Times New Roman" w:hAnsi="Times New Roman"/>
          <w:sz w:val="22"/>
          <w:szCs w:val="22"/>
        </w:rPr>
        <w:t>ю (время и место регистрации указаны в пункте 3 Извещения) и получить пронумерованную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карточку</w:t>
      </w:r>
      <w:r w:rsidRPr="00F7001E">
        <w:rPr>
          <w:rFonts w:ascii="Times New Roman" w:hAnsi="Times New Roman"/>
          <w:sz w:val="22"/>
          <w:szCs w:val="22"/>
        </w:rPr>
        <w:t xml:space="preserve"> участника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При регистрации участник аукциона (представитель участника аукциона)</w:t>
      </w:r>
      <w:r w:rsidRPr="00F7001E">
        <w:rPr>
          <w:rFonts w:ascii="Times New Roman" w:hAnsi="Times New Roman"/>
          <w:sz w:val="22"/>
          <w:szCs w:val="22"/>
        </w:rPr>
        <w:t xml:space="preserve"> представляет </w:t>
      </w:r>
      <w:r>
        <w:rPr>
          <w:rFonts w:ascii="Times New Roman" w:hAnsi="Times New Roman"/>
          <w:sz w:val="22"/>
          <w:szCs w:val="22"/>
        </w:rPr>
        <w:t xml:space="preserve">документ, удостоверяющий его личность, </w:t>
      </w:r>
      <w:r w:rsidRPr="00F7001E">
        <w:rPr>
          <w:rFonts w:ascii="Times New Roman" w:hAnsi="Times New Roman"/>
          <w:sz w:val="22"/>
          <w:szCs w:val="22"/>
        </w:rPr>
        <w:t xml:space="preserve">доверенность или иной документ, подтверждающий </w:t>
      </w:r>
      <w:r>
        <w:rPr>
          <w:rFonts w:ascii="Times New Roman" w:hAnsi="Times New Roman"/>
          <w:sz w:val="22"/>
          <w:szCs w:val="22"/>
        </w:rPr>
        <w:t xml:space="preserve">полномочия представителя на </w:t>
      </w:r>
      <w:r w:rsidRPr="00F7001E">
        <w:rPr>
          <w:rFonts w:ascii="Times New Roman" w:hAnsi="Times New Roman"/>
          <w:sz w:val="22"/>
          <w:szCs w:val="22"/>
        </w:rPr>
        <w:t>представл</w:t>
      </w:r>
      <w:r>
        <w:rPr>
          <w:rFonts w:ascii="Times New Roman" w:hAnsi="Times New Roman"/>
          <w:sz w:val="22"/>
          <w:szCs w:val="22"/>
        </w:rPr>
        <w:t>ение</w:t>
      </w:r>
      <w:r w:rsidRPr="00F7001E">
        <w:rPr>
          <w:rFonts w:ascii="Times New Roman" w:hAnsi="Times New Roman"/>
          <w:sz w:val="22"/>
          <w:szCs w:val="22"/>
        </w:rPr>
        <w:t xml:space="preserve"> интерес</w:t>
      </w:r>
      <w:r>
        <w:rPr>
          <w:rFonts w:ascii="Times New Roman" w:hAnsi="Times New Roman"/>
          <w:sz w:val="22"/>
          <w:szCs w:val="22"/>
        </w:rPr>
        <w:t>ов</w:t>
      </w:r>
      <w:r w:rsidRPr="00F7001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участника аукциона </w:t>
      </w:r>
      <w:r w:rsidRPr="00F7001E">
        <w:rPr>
          <w:rFonts w:ascii="Times New Roman" w:hAnsi="Times New Roman"/>
          <w:sz w:val="22"/>
          <w:szCs w:val="22"/>
        </w:rPr>
        <w:t>в ходе проведения аукциона</w:t>
      </w:r>
      <w:r>
        <w:rPr>
          <w:rFonts w:ascii="Times New Roman" w:hAnsi="Times New Roman"/>
          <w:sz w:val="22"/>
          <w:szCs w:val="22"/>
        </w:rPr>
        <w:t>.</w:t>
      </w:r>
      <w:r w:rsidRPr="00F7001E">
        <w:rPr>
          <w:rFonts w:ascii="Times New Roman" w:hAnsi="Times New Roman"/>
          <w:sz w:val="22"/>
          <w:szCs w:val="22"/>
        </w:rPr>
        <w:t xml:space="preserve"> Заявители, признанные участниками, но не прошедшие регистрацию</w:t>
      </w:r>
      <w:r>
        <w:rPr>
          <w:rFonts w:ascii="Times New Roman" w:hAnsi="Times New Roman"/>
          <w:sz w:val="22"/>
          <w:szCs w:val="22"/>
        </w:rPr>
        <w:t xml:space="preserve"> в установленное пунктом 3 Извещения время</w:t>
      </w:r>
      <w:r w:rsidRPr="00F7001E">
        <w:rPr>
          <w:rFonts w:ascii="Times New Roman" w:hAnsi="Times New Roman"/>
          <w:sz w:val="22"/>
          <w:szCs w:val="22"/>
        </w:rPr>
        <w:t xml:space="preserve"> и не получившие </w:t>
      </w:r>
      <w:r>
        <w:rPr>
          <w:rFonts w:ascii="Times New Roman" w:hAnsi="Times New Roman"/>
          <w:sz w:val="22"/>
          <w:szCs w:val="22"/>
        </w:rPr>
        <w:t xml:space="preserve">карточку </w:t>
      </w:r>
      <w:r w:rsidRPr="00F7001E">
        <w:rPr>
          <w:rFonts w:ascii="Times New Roman" w:hAnsi="Times New Roman"/>
          <w:sz w:val="22"/>
          <w:szCs w:val="22"/>
        </w:rPr>
        <w:t>участника аукциона, к участию в аукционе не допускаются.</w:t>
      </w:r>
    </w:p>
    <w:p w:rsidR="00C714EC" w:rsidRPr="00F7001E" w:rsidRDefault="00C714EC" w:rsidP="00C714EC">
      <w:pPr>
        <w:pStyle w:val="ConsPlusNonformat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Аукцион проводится в следующем порядке: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аукцион ведет аукционист;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>аукцион начинается с оглашения аукционистом предмета аукциона, основных характеристик земельного участка, начального размера арендной платы, «шага аукциона» и порядка проведения аукциона;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0A1FDE">
        <w:rPr>
          <w:rFonts w:ascii="Times New Roman" w:hAnsi="Times New Roman"/>
          <w:sz w:val="22"/>
          <w:szCs w:val="22"/>
        </w:rPr>
        <w:t xml:space="preserve">участники аукциона поднимают пронумерованные карточки после оглашения аукционистом  начального размера арендной платы и каждого очередного размера арендной платы в случае, если готовы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 размера на «шаг аукциона»;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п</w:t>
      </w:r>
      <w:r w:rsidRPr="000A1FDE">
        <w:rPr>
          <w:rFonts w:ascii="Times New Roman" w:hAnsi="Times New Roman"/>
          <w:sz w:val="22"/>
          <w:szCs w:val="22"/>
        </w:rPr>
        <w:t>осле объявления очередного размера арендной платы</w:t>
      </w:r>
      <w:r>
        <w:rPr>
          <w:rFonts w:ascii="Times New Roman" w:hAnsi="Times New Roman"/>
          <w:sz w:val="22"/>
          <w:szCs w:val="22"/>
        </w:rPr>
        <w:t>, предложенного участником аукциона, путем поднятия</w:t>
      </w:r>
      <w:r w:rsidRPr="000A1FDE">
        <w:rPr>
          <w:rFonts w:ascii="Times New Roman" w:hAnsi="Times New Roman"/>
          <w:sz w:val="22"/>
          <w:szCs w:val="22"/>
        </w:rPr>
        <w:t xml:space="preserve"> пронумерованн</w:t>
      </w:r>
      <w:r>
        <w:rPr>
          <w:rFonts w:ascii="Times New Roman" w:hAnsi="Times New Roman"/>
          <w:sz w:val="22"/>
          <w:szCs w:val="22"/>
        </w:rPr>
        <w:t>ой</w:t>
      </w:r>
      <w:r w:rsidRPr="000A1FDE">
        <w:rPr>
          <w:rFonts w:ascii="Times New Roman" w:hAnsi="Times New Roman"/>
          <w:sz w:val="22"/>
          <w:szCs w:val="22"/>
        </w:rPr>
        <w:t xml:space="preserve"> карточки</w:t>
      </w:r>
      <w:r>
        <w:rPr>
          <w:rFonts w:ascii="Times New Roman" w:hAnsi="Times New Roman"/>
          <w:sz w:val="22"/>
          <w:szCs w:val="22"/>
        </w:rPr>
        <w:t>,</w:t>
      </w:r>
      <w:r w:rsidRPr="000A1FDE">
        <w:rPr>
          <w:rFonts w:ascii="Times New Roman" w:hAnsi="Times New Roman"/>
          <w:sz w:val="22"/>
          <w:szCs w:val="22"/>
        </w:rPr>
        <w:t xml:space="preserve"> аукционист называет номер карточки участника аукциона, который первым, по мнению аукциониста,  поднял карточку, и указывает на этого учас</w:t>
      </w:r>
      <w:r>
        <w:rPr>
          <w:rFonts w:ascii="Times New Roman" w:hAnsi="Times New Roman"/>
          <w:sz w:val="22"/>
          <w:szCs w:val="22"/>
        </w:rPr>
        <w:t>тника аукциона</w:t>
      </w:r>
      <w:r w:rsidRPr="000A1FDE">
        <w:rPr>
          <w:rFonts w:ascii="Times New Roman" w:hAnsi="Times New Roman"/>
          <w:sz w:val="22"/>
          <w:szCs w:val="22"/>
        </w:rPr>
        <w:t>;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</w:t>
      </w:r>
      <w:r w:rsidRPr="000A1FDE">
        <w:rPr>
          <w:rFonts w:ascii="Times New Roman" w:hAnsi="Times New Roman"/>
          <w:sz w:val="22"/>
          <w:szCs w:val="22"/>
        </w:rPr>
        <w:t xml:space="preserve"> при отсутствии участников аукциона, готовых  </w:t>
      </w:r>
      <w:r>
        <w:rPr>
          <w:rFonts w:ascii="Times New Roman" w:hAnsi="Times New Roman"/>
          <w:sz w:val="22"/>
          <w:szCs w:val="22"/>
        </w:rPr>
        <w:t xml:space="preserve">предложить более высокий размер арендной платы </w:t>
      </w:r>
      <w:r w:rsidRPr="000A1FDE">
        <w:rPr>
          <w:rFonts w:ascii="Times New Roman" w:hAnsi="Times New Roman"/>
          <w:sz w:val="22"/>
          <w:szCs w:val="22"/>
        </w:rPr>
        <w:t>путем увеличения текущего размера на «шаг аукциона», аукционист повтор</w:t>
      </w:r>
      <w:r>
        <w:rPr>
          <w:rFonts w:ascii="Times New Roman" w:hAnsi="Times New Roman"/>
          <w:sz w:val="22"/>
          <w:szCs w:val="22"/>
        </w:rPr>
        <w:t>яет последний предложенный размер арендной платы, три</w:t>
      </w:r>
      <w:r w:rsidRPr="000A1FDE">
        <w:rPr>
          <w:rFonts w:ascii="Times New Roman" w:hAnsi="Times New Roman"/>
          <w:sz w:val="22"/>
          <w:szCs w:val="22"/>
        </w:rPr>
        <w:t xml:space="preserve"> раза</w:t>
      </w:r>
      <w:r>
        <w:rPr>
          <w:rFonts w:ascii="Times New Roman" w:hAnsi="Times New Roman"/>
          <w:sz w:val="22"/>
          <w:szCs w:val="22"/>
        </w:rPr>
        <w:t>;</w:t>
      </w:r>
    </w:p>
    <w:p w:rsidR="00C714EC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е</w:t>
      </w:r>
      <w:r w:rsidRPr="000A1FDE">
        <w:rPr>
          <w:rFonts w:ascii="Times New Roman" w:hAnsi="Times New Roman"/>
          <w:sz w:val="22"/>
          <w:szCs w:val="22"/>
        </w:rPr>
        <w:t>сли после троекратного объявления размера арендной платы ни один из участников аукциона не поднял карточку, аукцион завершается.</w:t>
      </w:r>
    </w:p>
    <w:p w:rsidR="00C714EC" w:rsidRPr="000A1FDE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0A1FDE">
        <w:rPr>
          <w:rFonts w:ascii="Times New Roman" w:hAnsi="Times New Roman"/>
          <w:sz w:val="22"/>
          <w:szCs w:val="22"/>
        </w:rPr>
        <w:t>Победителем аукциона признается тот участник аукциона, номер карточки которого бы</w:t>
      </w:r>
      <w:r>
        <w:rPr>
          <w:rFonts w:ascii="Times New Roman" w:hAnsi="Times New Roman"/>
          <w:sz w:val="22"/>
          <w:szCs w:val="22"/>
        </w:rPr>
        <w:t>л назван аукционистом последним.</w:t>
      </w:r>
    </w:p>
    <w:p w:rsidR="00C714EC" w:rsidRDefault="00C714EC" w:rsidP="00C714EC">
      <w:pPr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</w:t>
      </w:r>
      <w:r w:rsidRPr="000A1FDE">
        <w:rPr>
          <w:rFonts w:ascii="Times New Roman" w:hAnsi="Times New Roman"/>
          <w:sz w:val="22"/>
          <w:szCs w:val="22"/>
        </w:rPr>
        <w:t>о завершен</w:t>
      </w:r>
      <w:proofErr w:type="gramStart"/>
      <w:r w:rsidRPr="000A1FDE">
        <w:rPr>
          <w:rFonts w:ascii="Times New Roman" w:hAnsi="Times New Roman"/>
          <w:sz w:val="22"/>
          <w:szCs w:val="22"/>
        </w:rPr>
        <w:t>ии ау</w:t>
      </w:r>
      <w:proofErr w:type="gramEnd"/>
      <w:r w:rsidRPr="000A1FDE">
        <w:rPr>
          <w:rFonts w:ascii="Times New Roman" w:hAnsi="Times New Roman"/>
          <w:sz w:val="22"/>
          <w:szCs w:val="22"/>
        </w:rPr>
        <w:t xml:space="preserve">кциона аукционист объявляет о продаже права на заключение договора аренды земельного участка, называет </w:t>
      </w:r>
      <w:r>
        <w:rPr>
          <w:rFonts w:ascii="Times New Roman" w:hAnsi="Times New Roman"/>
          <w:sz w:val="22"/>
          <w:szCs w:val="22"/>
        </w:rPr>
        <w:t xml:space="preserve">ежегодный </w:t>
      </w:r>
      <w:r w:rsidRPr="000A1FDE">
        <w:rPr>
          <w:rFonts w:ascii="Times New Roman" w:hAnsi="Times New Roman"/>
          <w:sz w:val="22"/>
          <w:szCs w:val="22"/>
        </w:rPr>
        <w:t>размер арендной платы и номер карточки победителя аукциона.</w:t>
      </w:r>
    </w:p>
    <w:p w:rsidR="00C714EC" w:rsidRPr="008D7C7F" w:rsidRDefault="00C714EC" w:rsidP="00C714EC">
      <w:pPr>
        <w:pStyle w:val="ConsPlusNormal"/>
        <w:ind w:firstLine="426"/>
        <w:jc w:val="both"/>
      </w:pPr>
      <w:r w:rsidRPr="000A1FDE">
        <w:t>Результаты аукциона оформляются протокол</w:t>
      </w:r>
      <w:r>
        <w:t xml:space="preserve">ом, </w:t>
      </w:r>
      <w:r w:rsidRPr="000A1FDE">
        <w:t>которы</w:t>
      </w:r>
      <w:r>
        <w:t>й</w:t>
      </w:r>
      <w:r w:rsidRPr="000A1FDE">
        <w:t xml:space="preserve"> </w:t>
      </w:r>
      <w:r>
        <w:t>составляет</w:t>
      </w:r>
      <w:r w:rsidRPr="000A1FDE">
        <w:t xml:space="preserve"> Организатор аукциона</w:t>
      </w:r>
      <w:r>
        <w:t>.</w:t>
      </w:r>
      <w:r w:rsidRPr="000A1FDE">
        <w:t xml:space="preserve"> </w:t>
      </w:r>
      <w:r w:rsidRPr="008D7C7F"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C714EC" w:rsidRPr="006F6D91" w:rsidRDefault="00C714EC" w:rsidP="00C714EC">
      <w:pPr>
        <w:pStyle w:val="ConsPlusNormal"/>
        <w:ind w:firstLine="426"/>
        <w:jc w:val="both"/>
        <w:rPr>
          <w:b/>
        </w:rPr>
      </w:pPr>
      <w:r w:rsidRPr="006F6D91">
        <w:rPr>
          <w:b/>
        </w:rPr>
        <w:t xml:space="preserve">Аукцион признается несостоявшимся в </w:t>
      </w:r>
      <w:r>
        <w:rPr>
          <w:b/>
        </w:rPr>
        <w:t xml:space="preserve">следующих </w:t>
      </w:r>
      <w:r w:rsidRPr="006F6D91">
        <w:rPr>
          <w:b/>
        </w:rPr>
        <w:t>случаях:</w:t>
      </w:r>
    </w:p>
    <w:p w:rsidR="00C714EC" w:rsidRDefault="00C714EC" w:rsidP="00C714EC">
      <w:pPr>
        <w:pStyle w:val="ConsPlusNormal"/>
        <w:ind w:firstLine="426"/>
        <w:jc w:val="both"/>
      </w:pPr>
      <w:r>
        <w:t>-</w:t>
      </w:r>
      <w:r w:rsidRPr="00DD2133">
        <w:t xml:space="preserve"> в аукционе </w:t>
      </w:r>
      <w:r>
        <w:t>участвовал только один участник;</w:t>
      </w:r>
    </w:p>
    <w:p w:rsidR="00C714EC" w:rsidRDefault="00C714EC" w:rsidP="00C714EC">
      <w:pPr>
        <w:pStyle w:val="ConsPlusNormal"/>
        <w:ind w:firstLine="426"/>
        <w:jc w:val="both"/>
      </w:pPr>
      <w:r>
        <w:t xml:space="preserve">- </w:t>
      </w:r>
      <w:r w:rsidRPr="00DD2133">
        <w:t>при проведен</w:t>
      </w:r>
      <w:proofErr w:type="gramStart"/>
      <w:r w:rsidRPr="00DD2133">
        <w:t>ии ау</w:t>
      </w:r>
      <w:proofErr w:type="gramEnd"/>
      <w:r w:rsidRPr="00DD2133">
        <w:t>кциона не присутствовал ни один из участников аукциона</w:t>
      </w:r>
      <w:r>
        <w:t>;</w:t>
      </w:r>
    </w:p>
    <w:p w:rsidR="00C714EC" w:rsidRPr="00DD2133" w:rsidRDefault="00C714EC" w:rsidP="00C714EC">
      <w:pPr>
        <w:pStyle w:val="ConsPlusNormal"/>
        <w:ind w:firstLine="426"/>
        <w:jc w:val="both"/>
      </w:pPr>
      <w:r>
        <w:t>-</w:t>
      </w:r>
      <w:r w:rsidRPr="00DD2133">
        <w:t xml:space="preserve">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D2133">
        <w:t>которое</w:t>
      </w:r>
      <w:proofErr w:type="gramEnd"/>
      <w:r w:rsidRPr="00DD2133">
        <w:t xml:space="preserve"> предусматривало бы более высокую цену предмета аукциона.</w:t>
      </w:r>
    </w:p>
    <w:p w:rsidR="00C714EC" w:rsidRDefault="00C714EC" w:rsidP="00C714EC">
      <w:pPr>
        <w:pStyle w:val="ConsPlusNormal"/>
        <w:ind w:firstLine="426"/>
        <w:jc w:val="both"/>
      </w:pPr>
      <w:r>
        <w:t>МКУ «УИЗИ</w:t>
      </w:r>
      <w:r w:rsidRPr="00720194">
        <w:t>З»</w:t>
      </w:r>
      <w:r>
        <w:t xml:space="preserve">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</w:t>
      </w:r>
      <w:proofErr w:type="gramEnd"/>
    </w:p>
    <w:p w:rsidR="00C714EC" w:rsidRPr="000B775D" w:rsidRDefault="00C714EC" w:rsidP="00C714EC">
      <w:pPr>
        <w:pStyle w:val="ConsPlusNormal"/>
        <w:ind w:firstLine="426"/>
        <w:jc w:val="both"/>
        <w:rPr>
          <w:b/>
        </w:rPr>
      </w:pPr>
      <w:r w:rsidRPr="00A408B5">
        <w:rPr>
          <w:b/>
        </w:rPr>
        <w:lastRenderedPageBreak/>
        <w:t>Не д</w:t>
      </w:r>
      <w:r>
        <w:rPr>
          <w:b/>
        </w:rPr>
        <w:t>опускается заключение указанного</w:t>
      </w:r>
      <w:r w:rsidRPr="00A408B5">
        <w:rPr>
          <w:b/>
        </w:rPr>
        <w:t xml:space="preserve"> договор</w:t>
      </w:r>
      <w:r>
        <w:rPr>
          <w:b/>
        </w:rPr>
        <w:t>а</w:t>
      </w:r>
      <w:r w:rsidRPr="00A408B5">
        <w:rPr>
          <w:b/>
        </w:rPr>
        <w:t xml:space="preserve"> ранее, чем через десять дней со дня размещения информации о результатах аукциона на официальном сайте.</w:t>
      </w:r>
    </w:p>
    <w:p w:rsidR="00C714EC" w:rsidRPr="00DD2133" w:rsidRDefault="00C714EC" w:rsidP="00C714EC">
      <w:pPr>
        <w:pStyle w:val="ConsPlusNormal"/>
        <w:ind w:firstLine="426"/>
        <w:jc w:val="both"/>
        <w:outlineLvl w:val="0"/>
      </w:pPr>
      <w:r w:rsidRPr="00DD2133">
        <w:t xml:space="preserve">Победитель аукциона или единственный принявший участие в аукционе его участник в течение тридцати дней со дня </w:t>
      </w:r>
      <w:proofErr w:type="gramStart"/>
      <w:r w:rsidRPr="00DD2133">
        <w:t>направления проекта договора аренды земельного участка</w:t>
      </w:r>
      <w:proofErr w:type="gramEnd"/>
      <w:r w:rsidRPr="00DD2133">
        <w:t xml:space="preserve"> обязан подписать этот договор аренды и представить его в МКУ «УИЗИЗ». Договор аренды земельного участка заключается с лицами, которые подписали этот договор аренды и представили его в МКУ «УИЗИЗ» в указанный срок.</w:t>
      </w:r>
    </w:p>
    <w:p w:rsidR="00C714EC" w:rsidRPr="00DD2133" w:rsidRDefault="00C714EC" w:rsidP="00C714EC">
      <w:pPr>
        <w:pStyle w:val="ConsPlusNormal"/>
        <w:ind w:firstLine="426"/>
        <w:jc w:val="both"/>
      </w:pPr>
      <w:r w:rsidRPr="00DD2133">
        <w:t>Сведения о лицах,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аукциона.</w:t>
      </w:r>
    </w:p>
    <w:p w:rsidR="00C714EC" w:rsidRPr="00DD2133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Если договор аренды земельного участка в течение тридцати дней со дня направления победителю аукциона проектов указанного договора не был им подписан и представлен в </w:t>
      </w:r>
      <w:r w:rsidRPr="00DD2133">
        <w:rPr>
          <w:rFonts w:ascii="Times New Roman" w:hAnsi="Times New Roman"/>
          <w:sz w:val="22"/>
          <w:szCs w:val="22"/>
        </w:rPr>
        <w:t>МКУ «УИЗИЗ»</w:t>
      </w:r>
      <w:r w:rsidRPr="00DD2133">
        <w:rPr>
          <w:rFonts w:ascii="Times New Roman" w:eastAsiaTheme="minorHAnsi" w:hAnsi="Times New Roman"/>
          <w:bCs/>
          <w:sz w:val="22"/>
          <w:szCs w:val="22"/>
          <w:lang w:eastAsia="en-US"/>
        </w:rPr>
        <w:t>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714EC" w:rsidRDefault="00C714EC" w:rsidP="00C714EC">
      <w:pPr>
        <w:pStyle w:val="ConsPlusNormal"/>
        <w:ind w:firstLine="426"/>
        <w:jc w:val="both"/>
      </w:pPr>
      <w:r w:rsidRPr="00DD2133">
        <w:t>В случае</w:t>
      </w:r>
      <w:proofErr w:type="gramStart"/>
      <w:r w:rsidRPr="00DD2133">
        <w:t>,</w:t>
      </w:r>
      <w:proofErr w:type="gramEnd"/>
      <w:r w:rsidRPr="00DD2133"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МКУ «УИЗИЗ»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C714EC" w:rsidRPr="00F23211" w:rsidRDefault="00C714EC" w:rsidP="00C714EC">
      <w:pPr>
        <w:pStyle w:val="ConsNormal"/>
        <w:widowControl/>
        <w:spacing w:before="120" w:after="120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F23211">
        <w:rPr>
          <w:rFonts w:ascii="Times New Roman" w:hAnsi="Times New Roman" w:cs="Times New Roman"/>
          <w:b/>
          <w:sz w:val="22"/>
          <w:szCs w:val="22"/>
        </w:rPr>
        <w:t>8. Иные  условия организации и проведения аукциона:</w:t>
      </w:r>
    </w:p>
    <w:p w:rsidR="00C714EC" w:rsidRPr="00C43B99" w:rsidRDefault="00C714EC" w:rsidP="00C714EC">
      <w:pPr>
        <w:pStyle w:val="ConsPlusNormal"/>
        <w:ind w:firstLine="426"/>
        <w:jc w:val="both"/>
        <w:rPr>
          <w:bCs/>
        </w:rPr>
      </w:pPr>
      <w:r w:rsidRPr="00F23211">
        <w:rPr>
          <w:b/>
        </w:rPr>
        <w:t>8.1.</w:t>
      </w:r>
      <w:r w:rsidRPr="00F23211">
        <w:t xml:space="preserve">  </w:t>
      </w:r>
      <w:proofErr w:type="gramStart"/>
      <w:r>
        <w:t>Администрация</w:t>
      </w:r>
      <w:proofErr w:type="gramEnd"/>
      <w:r>
        <w:t xml:space="preserve"> ЗАТО г. Железногорск вправе принять </w:t>
      </w:r>
      <w:r w:rsidRPr="00C43B99">
        <w:rPr>
          <w:bCs/>
        </w:rPr>
        <w:t>решение об отказе в проведении аукциона в случа</w:t>
      </w:r>
      <w:r>
        <w:rPr>
          <w:bCs/>
        </w:rPr>
        <w:t>ях, установленных Земельным кодексом РФ</w:t>
      </w:r>
      <w:r w:rsidRPr="00C43B99">
        <w:rPr>
          <w:bCs/>
        </w:rPr>
        <w:t>. Извещение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43B99">
        <w:rPr>
          <w:bCs/>
        </w:rPr>
        <w:t>ии ау</w:t>
      </w:r>
      <w:proofErr w:type="gramEnd"/>
      <w:r w:rsidRPr="00C43B99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C714EC" w:rsidRPr="00C27F03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8.2.</w:t>
      </w:r>
      <w:r w:rsidRPr="00EC03B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Осмотр земельного</w:t>
      </w:r>
      <w:r w:rsidRPr="00C27F03">
        <w:rPr>
          <w:rFonts w:ascii="Times New Roman" w:hAnsi="Times New Roman"/>
          <w:sz w:val="22"/>
          <w:szCs w:val="22"/>
        </w:rPr>
        <w:t xml:space="preserve"> участк</w:t>
      </w:r>
      <w:r>
        <w:rPr>
          <w:rFonts w:ascii="Times New Roman" w:hAnsi="Times New Roman"/>
          <w:sz w:val="22"/>
          <w:szCs w:val="22"/>
        </w:rPr>
        <w:t>а</w:t>
      </w:r>
      <w:r w:rsidRPr="00C27F03">
        <w:rPr>
          <w:rFonts w:ascii="Times New Roman" w:hAnsi="Times New Roman"/>
          <w:sz w:val="22"/>
          <w:szCs w:val="22"/>
        </w:rPr>
        <w:t xml:space="preserve"> на местности осуществляется заявителями самостоятельно.</w:t>
      </w:r>
    </w:p>
    <w:p w:rsidR="00C714EC" w:rsidRPr="00EC03BB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EC03BB"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>3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C714EC" w:rsidRPr="00EC03BB" w:rsidRDefault="00C714EC" w:rsidP="00C714E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8.4</w:t>
      </w:r>
      <w:r w:rsidRPr="00EC03BB">
        <w:rPr>
          <w:rFonts w:ascii="Times New Roman" w:hAnsi="Times New Roman"/>
          <w:b/>
          <w:sz w:val="22"/>
          <w:szCs w:val="22"/>
        </w:rPr>
        <w:t>.</w:t>
      </w:r>
      <w:r w:rsidRPr="00EC03BB">
        <w:rPr>
          <w:rFonts w:ascii="Times New Roman" w:hAnsi="Times New Roman"/>
          <w:sz w:val="22"/>
          <w:szCs w:val="22"/>
        </w:rPr>
        <w:t xml:space="preserve"> Получить информацию об  аукционе, ознакомиться с аукционной документацией можно: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в рабочие дни  с  10 час. 00 мин. до 17 час. 00 мин. (перерыв с 12 час. 30 мин. до 13 час. 30 мин.) в Муниципальном </w:t>
      </w:r>
      <w:r w:rsidRPr="00EC03BB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EC03BB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 </w:t>
      </w:r>
      <w:proofErr w:type="gramStart"/>
      <w:r w:rsidRPr="00EC03BB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EC03BB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EC03BB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EC03B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4, </w:t>
      </w:r>
      <w:r w:rsidRPr="00EC03BB">
        <w:rPr>
          <w:rFonts w:ascii="Times New Roman" w:hAnsi="Times New Roman" w:cs="Times New Roman"/>
          <w:sz w:val="22"/>
          <w:szCs w:val="22"/>
        </w:rPr>
        <w:t xml:space="preserve">9 и 10, </w:t>
      </w:r>
      <w:r w:rsidRPr="00EC03BB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C714EC" w:rsidRPr="00EC03BB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8.5.</w:t>
      </w:r>
      <w:r w:rsidRPr="00EC03BB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C714EC" w:rsidRPr="0085650F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5650F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C714EC" w:rsidRDefault="00C714EC" w:rsidP="00C714E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85650F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участка;</w:t>
      </w:r>
    </w:p>
    <w:p w:rsidR="00026F9C" w:rsidRPr="009721B4" w:rsidRDefault="00C714EC" w:rsidP="003D617B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- </w:t>
      </w:r>
      <w:r w:rsidRPr="0085650F">
        <w:rPr>
          <w:rFonts w:ascii="Times New Roman" w:hAnsi="Times New Roman"/>
          <w:bCs/>
          <w:sz w:val="22"/>
          <w:szCs w:val="22"/>
        </w:rPr>
        <w:t xml:space="preserve">Приложение № 3 – Информация </w:t>
      </w:r>
      <w:r>
        <w:rPr>
          <w:rFonts w:ascii="Times New Roman" w:hAnsi="Times New Roman"/>
          <w:bCs/>
          <w:sz w:val="22"/>
          <w:szCs w:val="22"/>
        </w:rPr>
        <w:t xml:space="preserve">о </w:t>
      </w:r>
      <w:r w:rsidRPr="0085650F">
        <w:rPr>
          <w:rFonts w:ascii="Times New Roman" w:hAnsi="Times New Roman"/>
          <w:sz w:val="22"/>
          <w:szCs w:val="22"/>
        </w:rPr>
        <w:t>технологическо</w:t>
      </w:r>
      <w:r>
        <w:rPr>
          <w:rFonts w:ascii="Times New Roman" w:hAnsi="Times New Roman"/>
          <w:sz w:val="22"/>
          <w:szCs w:val="22"/>
        </w:rPr>
        <w:t>м</w:t>
      </w:r>
      <w:r w:rsidRPr="0085650F">
        <w:rPr>
          <w:rFonts w:ascii="Times New Roman" w:hAnsi="Times New Roman"/>
          <w:sz w:val="22"/>
          <w:szCs w:val="22"/>
        </w:rPr>
        <w:t xml:space="preserve"> присоединени</w:t>
      </w:r>
      <w:r>
        <w:rPr>
          <w:rFonts w:ascii="Times New Roman" w:hAnsi="Times New Roman"/>
          <w:sz w:val="22"/>
          <w:szCs w:val="22"/>
        </w:rPr>
        <w:t>и</w:t>
      </w:r>
      <w:r w:rsidRPr="0085650F">
        <w:rPr>
          <w:rFonts w:ascii="Times New Roman" w:hAnsi="Times New Roman"/>
          <w:sz w:val="22"/>
          <w:szCs w:val="22"/>
        </w:rPr>
        <w:t xml:space="preserve"> временных</w:t>
      </w:r>
      <w:r>
        <w:rPr>
          <w:rFonts w:ascii="Times New Roman" w:hAnsi="Times New Roman"/>
          <w:sz w:val="22"/>
          <w:szCs w:val="22"/>
        </w:rPr>
        <w:t xml:space="preserve"> объектов к электрическим сетям.</w:t>
      </w:r>
    </w:p>
    <w:sectPr w:rsidR="00026F9C" w:rsidRPr="009721B4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D56FD"/>
    <w:rsid w:val="00006196"/>
    <w:rsid w:val="0000741A"/>
    <w:rsid w:val="00014F52"/>
    <w:rsid w:val="00026F9C"/>
    <w:rsid w:val="00032F82"/>
    <w:rsid w:val="0003744B"/>
    <w:rsid w:val="00047C90"/>
    <w:rsid w:val="00051894"/>
    <w:rsid w:val="00056F6A"/>
    <w:rsid w:val="00060528"/>
    <w:rsid w:val="00063FF4"/>
    <w:rsid w:val="000A1FDE"/>
    <w:rsid w:val="000A5145"/>
    <w:rsid w:val="000A6613"/>
    <w:rsid w:val="000A6EEF"/>
    <w:rsid w:val="000B0D2A"/>
    <w:rsid w:val="000B775D"/>
    <w:rsid w:val="000D23E8"/>
    <w:rsid w:val="000D264A"/>
    <w:rsid w:val="000D2E0C"/>
    <w:rsid w:val="000E2A4F"/>
    <w:rsid w:val="000F6085"/>
    <w:rsid w:val="000F7B08"/>
    <w:rsid w:val="00107033"/>
    <w:rsid w:val="001303FF"/>
    <w:rsid w:val="00133CA3"/>
    <w:rsid w:val="0013794F"/>
    <w:rsid w:val="00156928"/>
    <w:rsid w:val="001659E1"/>
    <w:rsid w:val="00194E92"/>
    <w:rsid w:val="001A45D6"/>
    <w:rsid w:val="001B4AC9"/>
    <w:rsid w:val="001C1FD0"/>
    <w:rsid w:val="001D5A8D"/>
    <w:rsid w:val="001E3A31"/>
    <w:rsid w:val="001E5EB2"/>
    <w:rsid w:val="001F421B"/>
    <w:rsid w:val="001F7118"/>
    <w:rsid w:val="00212175"/>
    <w:rsid w:val="002223DF"/>
    <w:rsid w:val="002261CC"/>
    <w:rsid w:val="00232F32"/>
    <w:rsid w:val="0023474B"/>
    <w:rsid w:val="002373FA"/>
    <w:rsid w:val="00241271"/>
    <w:rsid w:val="00246557"/>
    <w:rsid w:val="00255652"/>
    <w:rsid w:val="0026333D"/>
    <w:rsid w:val="002636A9"/>
    <w:rsid w:val="0026392D"/>
    <w:rsid w:val="00287CF2"/>
    <w:rsid w:val="002A26C8"/>
    <w:rsid w:val="002A2BC6"/>
    <w:rsid w:val="002A64E8"/>
    <w:rsid w:val="002B1F74"/>
    <w:rsid w:val="002B4C77"/>
    <w:rsid w:val="002C4C05"/>
    <w:rsid w:val="002D1649"/>
    <w:rsid w:val="002F1B72"/>
    <w:rsid w:val="002F3CE2"/>
    <w:rsid w:val="00303AD6"/>
    <w:rsid w:val="00307641"/>
    <w:rsid w:val="00310C03"/>
    <w:rsid w:val="00327946"/>
    <w:rsid w:val="003320F8"/>
    <w:rsid w:val="0033779F"/>
    <w:rsid w:val="00351F54"/>
    <w:rsid w:val="00356942"/>
    <w:rsid w:val="00360DA4"/>
    <w:rsid w:val="00366307"/>
    <w:rsid w:val="003844D4"/>
    <w:rsid w:val="00385295"/>
    <w:rsid w:val="003916B7"/>
    <w:rsid w:val="003A1108"/>
    <w:rsid w:val="003B354F"/>
    <w:rsid w:val="003C2E2F"/>
    <w:rsid w:val="003C3218"/>
    <w:rsid w:val="003C3D76"/>
    <w:rsid w:val="003C419F"/>
    <w:rsid w:val="003C483F"/>
    <w:rsid w:val="003C54BA"/>
    <w:rsid w:val="003C5BAF"/>
    <w:rsid w:val="003D35B9"/>
    <w:rsid w:val="003D35C7"/>
    <w:rsid w:val="003D56FD"/>
    <w:rsid w:val="003D617B"/>
    <w:rsid w:val="003E7367"/>
    <w:rsid w:val="00402600"/>
    <w:rsid w:val="0040467B"/>
    <w:rsid w:val="0040731A"/>
    <w:rsid w:val="004124A5"/>
    <w:rsid w:val="00413E0C"/>
    <w:rsid w:val="00420A42"/>
    <w:rsid w:val="00443181"/>
    <w:rsid w:val="00446B5C"/>
    <w:rsid w:val="004551E8"/>
    <w:rsid w:val="004618D4"/>
    <w:rsid w:val="00475594"/>
    <w:rsid w:val="00485CC6"/>
    <w:rsid w:val="00491B18"/>
    <w:rsid w:val="004A26FE"/>
    <w:rsid w:val="004B434F"/>
    <w:rsid w:val="004D152D"/>
    <w:rsid w:val="004E47FE"/>
    <w:rsid w:val="00503EA5"/>
    <w:rsid w:val="00511899"/>
    <w:rsid w:val="0051309A"/>
    <w:rsid w:val="00513407"/>
    <w:rsid w:val="005166B3"/>
    <w:rsid w:val="00517E27"/>
    <w:rsid w:val="0052470E"/>
    <w:rsid w:val="00532469"/>
    <w:rsid w:val="00533188"/>
    <w:rsid w:val="00535FB6"/>
    <w:rsid w:val="00537868"/>
    <w:rsid w:val="00544E55"/>
    <w:rsid w:val="00546D1F"/>
    <w:rsid w:val="00564BC2"/>
    <w:rsid w:val="00566BC2"/>
    <w:rsid w:val="0057475C"/>
    <w:rsid w:val="00583F80"/>
    <w:rsid w:val="005853AE"/>
    <w:rsid w:val="005A0231"/>
    <w:rsid w:val="005A1963"/>
    <w:rsid w:val="005A3F19"/>
    <w:rsid w:val="005C03CB"/>
    <w:rsid w:val="005C40F8"/>
    <w:rsid w:val="005C6F96"/>
    <w:rsid w:val="005D07BF"/>
    <w:rsid w:val="005E0082"/>
    <w:rsid w:val="005E0600"/>
    <w:rsid w:val="005E1C68"/>
    <w:rsid w:val="005E35C4"/>
    <w:rsid w:val="005E64EC"/>
    <w:rsid w:val="005E74FA"/>
    <w:rsid w:val="005F2EDE"/>
    <w:rsid w:val="00602B4B"/>
    <w:rsid w:val="00611116"/>
    <w:rsid w:val="00613136"/>
    <w:rsid w:val="00630D45"/>
    <w:rsid w:val="006410B0"/>
    <w:rsid w:val="00645B85"/>
    <w:rsid w:val="006520AD"/>
    <w:rsid w:val="006551E0"/>
    <w:rsid w:val="00682E1B"/>
    <w:rsid w:val="0069646E"/>
    <w:rsid w:val="006A35C3"/>
    <w:rsid w:val="006A39B4"/>
    <w:rsid w:val="006A670A"/>
    <w:rsid w:val="006B38D3"/>
    <w:rsid w:val="006B6E42"/>
    <w:rsid w:val="006B7388"/>
    <w:rsid w:val="006C544B"/>
    <w:rsid w:val="006D37AB"/>
    <w:rsid w:val="006D4A79"/>
    <w:rsid w:val="006E28BA"/>
    <w:rsid w:val="006E3B8E"/>
    <w:rsid w:val="006F099E"/>
    <w:rsid w:val="007001DB"/>
    <w:rsid w:val="00702198"/>
    <w:rsid w:val="00717977"/>
    <w:rsid w:val="00720194"/>
    <w:rsid w:val="00725AC4"/>
    <w:rsid w:val="0073506C"/>
    <w:rsid w:val="00740682"/>
    <w:rsid w:val="0074599A"/>
    <w:rsid w:val="00757084"/>
    <w:rsid w:val="007576E4"/>
    <w:rsid w:val="00765DE9"/>
    <w:rsid w:val="00771BB2"/>
    <w:rsid w:val="00772D14"/>
    <w:rsid w:val="00776D80"/>
    <w:rsid w:val="00793295"/>
    <w:rsid w:val="00795B3D"/>
    <w:rsid w:val="007A0CF4"/>
    <w:rsid w:val="007A483D"/>
    <w:rsid w:val="007B07B6"/>
    <w:rsid w:val="007C1D42"/>
    <w:rsid w:val="007C46D3"/>
    <w:rsid w:val="007F3427"/>
    <w:rsid w:val="007F4669"/>
    <w:rsid w:val="008065DB"/>
    <w:rsid w:val="0081177B"/>
    <w:rsid w:val="00820EBA"/>
    <w:rsid w:val="00824001"/>
    <w:rsid w:val="00824573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5AC3"/>
    <w:rsid w:val="008852DA"/>
    <w:rsid w:val="008901EF"/>
    <w:rsid w:val="00890AFF"/>
    <w:rsid w:val="008943F1"/>
    <w:rsid w:val="008A2A7B"/>
    <w:rsid w:val="008B1A10"/>
    <w:rsid w:val="008B3FB9"/>
    <w:rsid w:val="008B66F6"/>
    <w:rsid w:val="008D18C9"/>
    <w:rsid w:val="008D7C7F"/>
    <w:rsid w:val="008E720A"/>
    <w:rsid w:val="008F2437"/>
    <w:rsid w:val="009016C1"/>
    <w:rsid w:val="009054F2"/>
    <w:rsid w:val="009076E5"/>
    <w:rsid w:val="00914FDD"/>
    <w:rsid w:val="00922354"/>
    <w:rsid w:val="009255FE"/>
    <w:rsid w:val="00926E02"/>
    <w:rsid w:val="009306AC"/>
    <w:rsid w:val="00933A5B"/>
    <w:rsid w:val="009409F7"/>
    <w:rsid w:val="00944BB9"/>
    <w:rsid w:val="00947942"/>
    <w:rsid w:val="00950CB3"/>
    <w:rsid w:val="00960CA2"/>
    <w:rsid w:val="00963C50"/>
    <w:rsid w:val="00987BBE"/>
    <w:rsid w:val="00991471"/>
    <w:rsid w:val="009A76D7"/>
    <w:rsid w:val="009B5448"/>
    <w:rsid w:val="009B6CEA"/>
    <w:rsid w:val="009C0E02"/>
    <w:rsid w:val="009C169F"/>
    <w:rsid w:val="009C297C"/>
    <w:rsid w:val="009C2EE0"/>
    <w:rsid w:val="009C480E"/>
    <w:rsid w:val="009E285A"/>
    <w:rsid w:val="009F2F7B"/>
    <w:rsid w:val="00A00A69"/>
    <w:rsid w:val="00A01220"/>
    <w:rsid w:val="00A10CDE"/>
    <w:rsid w:val="00A32C30"/>
    <w:rsid w:val="00A33A44"/>
    <w:rsid w:val="00A41748"/>
    <w:rsid w:val="00A521F4"/>
    <w:rsid w:val="00A55B8A"/>
    <w:rsid w:val="00A57C7A"/>
    <w:rsid w:val="00A74653"/>
    <w:rsid w:val="00A81C9B"/>
    <w:rsid w:val="00A85E28"/>
    <w:rsid w:val="00A863FE"/>
    <w:rsid w:val="00A91440"/>
    <w:rsid w:val="00AC249E"/>
    <w:rsid w:val="00AD6826"/>
    <w:rsid w:val="00B17F30"/>
    <w:rsid w:val="00B24E43"/>
    <w:rsid w:val="00B362DF"/>
    <w:rsid w:val="00B37A36"/>
    <w:rsid w:val="00B47F94"/>
    <w:rsid w:val="00B71315"/>
    <w:rsid w:val="00B72764"/>
    <w:rsid w:val="00B7366A"/>
    <w:rsid w:val="00B75C54"/>
    <w:rsid w:val="00B77D91"/>
    <w:rsid w:val="00B82246"/>
    <w:rsid w:val="00B90FA3"/>
    <w:rsid w:val="00BC421A"/>
    <w:rsid w:val="00BD32E4"/>
    <w:rsid w:val="00BE1568"/>
    <w:rsid w:val="00BE16F6"/>
    <w:rsid w:val="00C04B4F"/>
    <w:rsid w:val="00C32483"/>
    <w:rsid w:val="00C4107F"/>
    <w:rsid w:val="00C42742"/>
    <w:rsid w:val="00C43B99"/>
    <w:rsid w:val="00C541D7"/>
    <w:rsid w:val="00C54B27"/>
    <w:rsid w:val="00C554E3"/>
    <w:rsid w:val="00C714EC"/>
    <w:rsid w:val="00C724ED"/>
    <w:rsid w:val="00C77DEC"/>
    <w:rsid w:val="00C90A7B"/>
    <w:rsid w:val="00C9329C"/>
    <w:rsid w:val="00CA26C1"/>
    <w:rsid w:val="00CA3462"/>
    <w:rsid w:val="00CA3765"/>
    <w:rsid w:val="00CB2201"/>
    <w:rsid w:val="00CB6CE8"/>
    <w:rsid w:val="00CC4332"/>
    <w:rsid w:val="00CD3B84"/>
    <w:rsid w:val="00CD6058"/>
    <w:rsid w:val="00CD61C6"/>
    <w:rsid w:val="00CE1DCB"/>
    <w:rsid w:val="00CE4001"/>
    <w:rsid w:val="00CE7829"/>
    <w:rsid w:val="00CE7BC8"/>
    <w:rsid w:val="00CF2270"/>
    <w:rsid w:val="00D03BD0"/>
    <w:rsid w:val="00D211A7"/>
    <w:rsid w:val="00D26B2E"/>
    <w:rsid w:val="00D45512"/>
    <w:rsid w:val="00D77808"/>
    <w:rsid w:val="00D77879"/>
    <w:rsid w:val="00D87870"/>
    <w:rsid w:val="00D95FE0"/>
    <w:rsid w:val="00DA04FA"/>
    <w:rsid w:val="00DA64F6"/>
    <w:rsid w:val="00DB0D61"/>
    <w:rsid w:val="00DB1209"/>
    <w:rsid w:val="00DC1A13"/>
    <w:rsid w:val="00DC2258"/>
    <w:rsid w:val="00DC3D20"/>
    <w:rsid w:val="00DD1264"/>
    <w:rsid w:val="00DD49EF"/>
    <w:rsid w:val="00DE4DF0"/>
    <w:rsid w:val="00DE5E4D"/>
    <w:rsid w:val="00DF4FF3"/>
    <w:rsid w:val="00E01F53"/>
    <w:rsid w:val="00E23343"/>
    <w:rsid w:val="00E26DFD"/>
    <w:rsid w:val="00E32AEB"/>
    <w:rsid w:val="00E37669"/>
    <w:rsid w:val="00E40DB0"/>
    <w:rsid w:val="00E46761"/>
    <w:rsid w:val="00E47BA1"/>
    <w:rsid w:val="00E52095"/>
    <w:rsid w:val="00E558F6"/>
    <w:rsid w:val="00E7314A"/>
    <w:rsid w:val="00E83159"/>
    <w:rsid w:val="00E97305"/>
    <w:rsid w:val="00EA0C6B"/>
    <w:rsid w:val="00EA2C95"/>
    <w:rsid w:val="00EB2EA2"/>
    <w:rsid w:val="00EC03BB"/>
    <w:rsid w:val="00EC1A5F"/>
    <w:rsid w:val="00ED362C"/>
    <w:rsid w:val="00ED600A"/>
    <w:rsid w:val="00EE6C23"/>
    <w:rsid w:val="00EE7886"/>
    <w:rsid w:val="00EF2738"/>
    <w:rsid w:val="00F23211"/>
    <w:rsid w:val="00F43682"/>
    <w:rsid w:val="00F50527"/>
    <w:rsid w:val="00F52FB3"/>
    <w:rsid w:val="00F56A75"/>
    <w:rsid w:val="00F6205E"/>
    <w:rsid w:val="00F66442"/>
    <w:rsid w:val="00F7132F"/>
    <w:rsid w:val="00F71EB1"/>
    <w:rsid w:val="00F80E0B"/>
    <w:rsid w:val="00F83307"/>
    <w:rsid w:val="00F84D2B"/>
    <w:rsid w:val="00F872B9"/>
    <w:rsid w:val="00FA2E92"/>
    <w:rsid w:val="00FA615F"/>
    <w:rsid w:val="00FB4542"/>
    <w:rsid w:val="00FC44BB"/>
    <w:rsid w:val="00FD4057"/>
    <w:rsid w:val="00FF0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3B028-9A96-4424-A3C3-9028CB59A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2996</Words>
  <Characters>17081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Попова</cp:lastModifiedBy>
  <cp:revision>14</cp:revision>
  <cp:lastPrinted>2020-04-28T07:22:00Z</cp:lastPrinted>
  <dcterms:created xsi:type="dcterms:W3CDTF">2020-02-14T04:46:00Z</dcterms:created>
  <dcterms:modified xsi:type="dcterms:W3CDTF">2020-04-29T05:29:00Z</dcterms:modified>
</cp:coreProperties>
</file>