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2E3BE9">
        <w:rPr>
          <w:b/>
          <w:sz w:val="22"/>
          <w:szCs w:val="22"/>
        </w:rPr>
        <w:t>2</w:t>
      </w:r>
      <w:r w:rsidR="00BD5784">
        <w:rPr>
          <w:b/>
          <w:sz w:val="22"/>
          <w:szCs w:val="22"/>
        </w:rPr>
        <w:t>4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Default="00D669EA" w:rsidP="00604A08">
      <w:pPr>
        <w:ind w:firstLine="425"/>
        <w:jc w:val="both"/>
        <w:rPr>
          <w:b/>
        </w:rPr>
      </w:pPr>
      <w:r w:rsidRPr="00253500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253500">
        <w:rPr>
          <w:b/>
        </w:rPr>
        <w:t>подключение</w:t>
      </w:r>
      <w:r w:rsidR="005F571F" w:rsidRPr="00253500">
        <w:rPr>
          <w:b/>
        </w:rPr>
        <w:t xml:space="preserve"> </w:t>
      </w:r>
      <w:r w:rsidR="00BD5784">
        <w:rPr>
          <w:b/>
        </w:rPr>
        <w:t xml:space="preserve">объектов </w:t>
      </w:r>
      <w:r w:rsidR="002E3BE9">
        <w:t xml:space="preserve"> здания</w:t>
      </w:r>
      <w:r w:rsidR="00604A08" w:rsidRPr="00253500">
        <w:t xml:space="preserve"> </w:t>
      </w:r>
      <w:r w:rsidR="005F571F" w:rsidRPr="00253500">
        <w:t>по адресу:</w:t>
      </w:r>
      <w:r w:rsidR="005F571F" w:rsidRPr="00253500">
        <w:rPr>
          <w:b/>
        </w:rPr>
        <w:t xml:space="preserve"> </w:t>
      </w:r>
    </w:p>
    <w:p w:rsidR="00BD5784" w:rsidRDefault="00BD5784" w:rsidP="00BD5784">
      <w:pPr>
        <w:ind w:firstLine="426"/>
        <w:jc w:val="both"/>
      </w:pPr>
      <w:r>
        <w:t xml:space="preserve">- </w:t>
      </w:r>
      <w:r w:rsidRPr="00BD5784">
        <w:t xml:space="preserve">Российская Федерация, Красноярский край, Городской </w:t>
      </w:r>
      <w:proofErr w:type="gramStart"/>
      <w:r w:rsidRPr="00BD5784">
        <w:t>округ</w:t>
      </w:r>
      <w:proofErr w:type="gramEnd"/>
      <w:r w:rsidRPr="00BD5784">
        <w:t xml:space="preserve"> ЗАТО город Железногорск, примерно в 2240 м по направлению на восток от нежилого здания по                        ул. Белорусская, 1Б в г. Железногорске</w:t>
      </w:r>
      <w:r>
        <w:t xml:space="preserve"> </w:t>
      </w:r>
      <w:r w:rsidRPr="00BD5784">
        <w:rPr>
          <w:b/>
        </w:rPr>
        <w:t>(ЛОТ № 1)</w:t>
      </w:r>
      <w:r>
        <w:rPr>
          <w:b/>
        </w:rPr>
        <w:t>;</w:t>
      </w:r>
    </w:p>
    <w:p w:rsidR="00BD5784" w:rsidRPr="00BD5784" w:rsidRDefault="00BD5784" w:rsidP="00BD5784">
      <w:pPr>
        <w:ind w:firstLine="426"/>
        <w:jc w:val="both"/>
        <w:rPr>
          <w:b/>
        </w:rPr>
      </w:pPr>
      <w:r w:rsidRPr="00BD5784">
        <w:t xml:space="preserve">- Российская Федерация, Красноярский край, Городской </w:t>
      </w:r>
      <w:proofErr w:type="gramStart"/>
      <w:r w:rsidRPr="00BD5784">
        <w:t>округ</w:t>
      </w:r>
      <w:proofErr w:type="gramEnd"/>
      <w:r w:rsidRPr="00BD5784">
        <w:t xml:space="preserve"> ЗАТО город Железногорск, примерно в 2280 м по направлению на восток от нежилого здания по                        ул. Белорусская, 1Б в г. Железногорске</w:t>
      </w:r>
      <w:r>
        <w:t xml:space="preserve"> </w:t>
      </w:r>
      <w:r w:rsidRPr="00BD5784">
        <w:rPr>
          <w:b/>
        </w:rPr>
        <w:t>(ЛОТ № 2).</w:t>
      </w:r>
    </w:p>
    <w:p w:rsidR="00253500" w:rsidRPr="00253500" w:rsidRDefault="00253500" w:rsidP="00604A08">
      <w:pPr>
        <w:ind w:firstLine="425"/>
        <w:jc w:val="both"/>
      </w:pPr>
    </w:p>
    <w:p w:rsidR="00253500" w:rsidRPr="00474652" w:rsidRDefault="00253500" w:rsidP="00253500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253500" w:rsidRPr="00474652" w:rsidRDefault="00253500" w:rsidP="00253500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2E3BE9">
        <w:t>2</w:t>
      </w:r>
      <w:r w:rsidR="00BD5784">
        <w:t>7</w:t>
      </w:r>
      <w:r w:rsidR="002E3BE9">
        <w:t>.05</w:t>
      </w:r>
      <w:r w:rsidRPr="00474652">
        <w:t>.201</w:t>
      </w:r>
      <w:r>
        <w:t>9</w:t>
      </w:r>
      <w:r w:rsidRPr="00474652">
        <w:t xml:space="preserve"> № 18-29/</w:t>
      </w:r>
      <w:r w:rsidR="002E3BE9">
        <w:t>16</w:t>
      </w:r>
      <w:r w:rsidR="00BD5784">
        <w:t>62</w:t>
      </w:r>
      <w:r w:rsidRPr="00474652">
        <w:t xml:space="preserve"> </w:t>
      </w:r>
    </w:p>
    <w:p w:rsidR="00253500" w:rsidRPr="00474652" w:rsidRDefault="00253500" w:rsidP="00253500">
      <w:pPr>
        <w:jc w:val="both"/>
      </w:pPr>
    </w:p>
    <w:p w:rsidR="00253500" w:rsidRPr="00474652" w:rsidRDefault="00253500" w:rsidP="00253500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253500" w:rsidRDefault="00253500" w:rsidP="00253500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>Подключение объект</w:t>
      </w:r>
      <w:r w:rsidR="00BD5784">
        <w:t>ов</w:t>
      </w:r>
      <w:r>
        <w:t xml:space="preserve"> капитального </w:t>
      </w:r>
      <w:proofErr w:type="gramStart"/>
      <w:r w:rsidR="00BD5784">
        <w:t>строительства</w:t>
      </w:r>
      <w:proofErr w:type="gramEnd"/>
      <w:r>
        <w:t xml:space="preserve"> </w:t>
      </w:r>
      <w:r w:rsidR="00BD5784">
        <w:t>возможно</w:t>
      </w:r>
      <w:r>
        <w:t xml:space="preserve"> </w:t>
      </w:r>
      <w:r w:rsidR="00BD5784">
        <w:t xml:space="preserve">осуществить </w:t>
      </w:r>
      <w:r>
        <w:t xml:space="preserve">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 w:rsidR="00BD5784">
        <w:t>15</w:t>
      </w:r>
      <w:r>
        <w:t xml:space="preserve">0 </w:t>
      </w:r>
      <w:r w:rsidR="00BD5784">
        <w:t>в</w:t>
      </w:r>
      <w:r>
        <w:t xml:space="preserve"> </w:t>
      </w:r>
      <w:r w:rsidR="00BD5784">
        <w:t xml:space="preserve">точке </w:t>
      </w:r>
      <w:r>
        <w:t>т.</w:t>
      </w:r>
      <w:r w:rsidR="00BD5784">
        <w:t xml:space="preserve"> </w:t>
      </w:r>
      <w:r>
        <w:t>А с установкой колодца, размещением в нем отсечной запорной арматуры.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2</w:t>
      </w:r>
      <w:r>
        <w:t xml:space="preserve">. В точке подключения </w:t>
      </w:r>
      <w:proofErr w:type="gramStart"/>
      <w:r w:rsidR="00F565C1">
        <w:t>разместить</w:t>
      </w:r>
      <w:r>
        <w:t xml:space="preserve"> узел</w:t>
      </w:r>
      <w:proofErr w:type="gramEnd"/>
      <w:r>
        <w:t xml:space="preserve"> учета ХПВ.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3</w:t>
      </w:r>
      <w:r>
        <w:t>. Границей эксплуатационной ответственности</w:t>
      </w:r>
      <w:r w:rsidR="002E3BE9">
        <w:t xml:space="preserve"> </w:t>
      </w:r>
      <w:r>
        <w:t>считать наружную стенку смонтированного колодца</w:t>
      </w:r>
      <w:r w:rsidR="00F565C1">
        <w:t xml:space="preserve"> в сторону абонентов</w:t>
      </w:r>
      <w:r>
        <w:t>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4</w:t>
      </w:r>
      <w:r>
        <w:t xml:space="preserve">. </w:t>
      </w:r>
      <w:r w:rsidR="00F565C1">
        <w:t>Напор воды в точке подключения 2</w:t>
      </w:r>
      <w:r>
        <w:t>,</w:t>
      </w:r>
      <w:r w:rsidR="00F565C1">
        <w:t>8</w:t>
      </w:r>
      <w:r>
        <w:t>-</w:t>
      </w:r>
      <w:r w:rsidR="00F565C1">
        <w:t>3</w:t>
      </w:r>
      <w:r w:rsidR="002E3BE9">
        <w:t>,0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5</w:t>
      </w:r>
      <w:r>
        <w:t>. Водопровод выполнить из полиэтиленовых труб.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6</w:t>
      </w:r>
      <w:r>
        <w:t>. Узел учета хозяйственно-питьевого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7</w:t>
      </w:r>
      <w:r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253500" w:rsidRDefault="00253500" w:rsidP="00253500">
      <w:pPr>
        <w:ind w:firstLine="567"/>
        <w:jc w:val="both"/>
      </w:pPr>
      <w:r>
        <w:t>1.</w:t>
      </w:r>
      <w:r w:rsidR="002E3BE9">
        <w:t>8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474652" w:rsidRDefault="00253500" w:rsidP="00253500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253500" w:rsidRDefault="00253500" w:rsidP="00253500">
      <w:pPr>
        <w:ind w:firstLine="567"/>
        <w:jc w:val="both"/>
      </w:pPr>
      <w:r>
        <w:t>2</w:t>
      </w:r>
      <w:r w:rsidRPr="00474652">
        <w:t xml:space="preserve">.1. </w:t>
      </w:r>
      <w:r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253500" w:rsidRDefault="00253500" w:rsidP="00253500">
      <w:pPr>
        <w:ind w:firstLine="567"/>
        <w:jc w:val="both"/>
      </w:pPr>
      <w:r>
        <w:t xml:space="preserve">2.2. Подключение </w:t>
      </w:r>
      <w:proofErr w:type="gramStart"/>
      <w:r>
        <w:t>объекта</w:t>
      </w:r>
      <w:proofErr w:type="gramEnd"/>
      <w:r>
        <w:t xml:space="preserve"> возможно выполнить </w:t>
      </w:r>
      <w:r w:rsidR="002E3BE9">
        <w:t>от</w:t>
      </w:r>
      <w:r>
        <w:t xml:space="preserve"> тепловой </w:t>
      </w:r>
      <w:r w:rsidR="00F565C1">
        <w:t>сети 2Ду1</w:t>
      </w:r>
      <w:r w:rsidR="002E3BE9">
        <w:t>00 в тепловой камере ТК-</w:t>
      </w:r>
      <w:r w:rsidR="00F565C1">
        <w:t>7</w:t>
      </w:r>
      <w:r>
        <w:t xml:space="preserve"> с размещением в ней отсечной фланцевой арматуры.</w:t>
      </w:r>
    </w:p>
    <w:p w:rsidR="00253500" w:rsidRDefault="00253500" w:rsidP="00253500">
      <w:pPr>
        <w:ind w:firstLine="567"/>
        <w:jc w:val="both"/>
      </w:pPr>
      <w:r>
        <w:t>2.3. Границей эксплуатационной и балансовой ответственности считать наружную стенку тепловой камеры ТК-</w:t>
      </w:r>
      <w:r w:rsidR="00F565C1">
        <w:t>7</w:t>
      </w:r>
      <w:r>
        <w:t xml:space="preserve"> в сторону абонента.</w:t>
      </w:r>
    </w:p>
    <w:p w:rsidR="00253500" w:rsidRDefault="00253500" w:rsidP="00253500">
      <w:pPr>
        <w:ind w:firstLine="567"/>
        <w:jc w:val="both"/>
      </w:pPr>
      <w:r>
        <w:t xml:space="preserve">2.4. Расчетные параметры теплоносителя в </w:t>
      </w:r>
      <w:r w:rsidR="002E3BE9">
        <w:t>ТК-</w:t>
      </w:r>
      <w:r w:rsidR="00F565C1">
        <w:t>7</w:t>
      </w:r>
      <w:r>
        <w:t>:</w:t>
      </w:r>
    </w:p>
    <w:p w:rsidR="00253500" w:rsidRDefault="00253500" w:rsidP="00253500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 xml:space="preserve">/Т2 = </w:t>
      </w:r>
      <w:r w:rsidR="002E3BE9">
        <w:t>95/70</w:t>
      </w:r>
      <w:r w:rsidRPr="00760D4E">
        <w:t xml:space="preserve"> </w:t>
      </w:r>
      <w:r w:rsidRPr="00736AF7">
        <w:t>ºС</w:t>
      </w:r>
      <w:r>
        <w:t xml:space="preserve">. Максимальная температура Т1/Т2 = </w:t>
      </w:r>
      <w:r w:rsidR="002E3BE9">
        <w:t>95/70</w:t>
      </w:r>
      <w:r w:rsidR="002E3BE9" w:rsidRPr="00760D4E">
        <w:t xml:space="preserve"> </w:t>
      </w:r>
      <w:r w:rsidRPr="00CE5BBB">
        <w:t xml:space="preserve"> </w:t>
      </w:r>
      <w:r w:rsidRPr="00736AF7">
        <w:t>ºС</w:t>
      </w:r>
      <w:r>
        <w:t>.</w:t>
      </w:r>
    </w:p>
    <w:p w:rsidR="00253500" w:rsidRPr="00736AF7" w:rsidRDefault="00253500" w:rsidP="00253500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F565C1">
        <w:t>3,3</w:t>
      </w:r>
      <w:r>
        <w:t>-</w:t>
      </w:r>
      <w:r w:rsidR="00F565C1">
        <w:t>3</w:t>
      </w:r>
      <w:r w:rsidR="002E3BE9">
        <w:t>,</w:t>
      </w:r>
      <w:r w:rsidR="00F565C1">
        <w:t>7</w:t>
      </w:r>
      <w:r>
        <w:t xml:space="preserve"> кг</w:t>
      </w:r>
      <w:r w:rsidRPr="00736AF7">
        <w:t>/см²;</w:t>
      </w:r>
    </w:p>
    <w:p w:rsidR="00253500" w:rsidRDefault="00253500" w:rsidP="00253500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F565C1">
        <w:t>2</w:t>
      </w:r>
      <w:r w:rsidR="002E3BE9">
        <w:t>,</w:t>
      </w:r>
      <w:r w:rsidR="00F565C1">
        <w:t>8</w:t>
      </w:r>
      <w:r w:rsidR="002E3BE9">
        <w:t>-3,</w:t>
      </w:r>
      <w:r w:rsidR="00F565C1">
        <w:t>2</w:t>
      </w:r>
      <w:r>
        <w:t xml:space="preserve"> кг</w:t>
      </w:r>
      <w:r w:rsidRPr="00736AF7">
        <w:t>/см².</w:t>
      </w:r>
    </w:p>
    <w:p w:rsidR="00253500" w:rsidRDefault="00253500" w:rsidP="00253500">
      <w:pPr>
        <w:ind w:firstLine="567"/>
        <w:jc w:val="both"/>
      </w:pPr>
      <w:r>
        <w:t>2.5. На вводе теплосети в здание установить приборы учета тепловой энергии и теплоносителя. Запросить в МП «</w:t>
      </w:r>
      <w:proofErr w:type="spellStart"/>
      <w:r>
        <w:t>Гортеплоэнерго</w:t>
      </w:r>
      <w:proofErr w:type="spellEnd"/>
      <w:r>
        <w:t>» технические условия на установку  приборов учета тепловой энергии и теплоносителя.</w:t>
      </w:r>
    </w:p>
    <w:p w:rsidR="00253500" w:rsidRDefault="00253500" w:rsidP="00253500">
      <w:pPr>
        <w:ind w:firstLine="567"/>
        <w:jc w:val="both"/>
      </w:pPr>
      <w:r>
        <w:t xml:space="preserve">2.6. Предельная свободная мощность составляет </w:t>
      </w:r>
      <w:r w:rsidR="00F565C1">
        <w:t>6</w:t>
      </w:r>
      <w:r w:rsidR="002E3BE9">
        <w:t>0</w:t>
      </w:r>
      <w:r w:rsidR="0089734F">
        <w:t> 000 К</w:t>
      </w:r>
      <w:r>
        <w:t>кал/ч.</w:t>
      </w:r>
    </w:p>
    <w:p w:rsidR="00253500" w:rsidRPr="00474652" w:rsidRDefault="00253500" w:rsidP="00253500">
      <w:pPr>
        <w:ind w:firstLine="567"/>
        <w:jc w:val="both"/>
        <w:rPr>
          <w:b/>
        </w:rPr>
      </w:pPr>
      <w:r>
        <w:rPr>
          <w:b/>
        </w:rPr>
        <w:lastRenderedPageBreak/>
        <w:t>3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253500" w:rsidRDefault="00253500" w:rsidP="00253500">
      <w:pPr>
        <w:ind w:firstLine="567"/>
        <w:jc w:val="both"/>
      </w:pPr>
      <w:r>
        <w:t xml:space="preserve">3.1. Водоотведение от </w:t>
      </w:r>
      <w:proofErr w:type="gramStart"/>
      <w:r>
        <w:t>объекта</w:t>
      </w:r>
      <w:proofErr w:type="gramEnd"/>
      <w:r>
        <w:t xml:space="preserve"> возможно осуществить </w:t>
      </w:r>
      <w:r w:rsidR="00F565C1">
        <w:t xml:space="preserve">путем устройства </w:t>
      </w:r>
      <w:r w:rsidR="00EA59B7">
        <w:t>септик</w:t>
      </w:r>
      <w:r w:rsidR="00F565C1">
        <w:t>а</w:t>
      </w:r>
      <w:r w:rsidR="00C11DAD">
        <w:t>.</w:t>
      </w:r>
      <w:r>
        <w:t xml:space="preserve"> 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736AF7" w:rsidRDefault="00253500" w:rsidP="00253500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253500" w:rsidRDefault="00253500" w:rsidP="00253500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воды, тепловой энергии и теплоносителя согласно требованиям нормативной документации. </w:t>
      </w:r>
    </w:p>
    <w:p w:rsidR="00253500" w:rsidRDefault="00253500" w:rsidP="00253500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 </w:t>
      </w:r>
    </w:p>
    <w:p w:rsidR="00253500" w:rsidRPr="00736AF7" w:rsidRDefault="00253500" w:rsidP="00253500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Технологической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253500" w:rsidRDefault="00253500" w:rsidP="00253500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253500" w:rsidRDefault="00253500" w:rsidP="00253500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услуг:</w:t>
      </w:r>
    </w:p>
    <w:p w:rsidR="00253500" w:rsidRDefault="00253500" w:rsidP="00253500">
      <w:pPr>
        <w:ind w:firstLine="567"/>
        <w:jc w:val="both"/>
      </w:pPr>
      <w:r>
        <w:t>- теплоснабжения (т. 75-77-62);</w:t>
      </w:r>
    </w:p>
    <w:p w:rsidR="00253500" w:rsidRPr="006A5D15" w:rsidRDefault="00253500" w:rsidP="00253500">
      <w:pPr>
        <w:ind w:firstLine="567"/>
        <w:jc w:val="both"/>
      </w:pPr>
      <w:r>
        <w:t>- холодного водоснабжения и водоотведения (т. 72-50-18).</w:t>
      </w:r>
    </w:p>
    <w:p w:rsidR="00253500" w:rsidRDefault="00253500" w:rsidP="00253500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253500" w:rsidRDefault="00253500" w:rsidP="00253500">
      <w:pPr>
        <w:ind w:firstLine="567"/>
        <w:jc w:val="both"/>
      </w:pPr>
      <w:r>
        <w:t>4.7. Согласно Постановлению Правительства РФ №</w:t>
      </w:r>
      <w:r w:rsidR="00A51F34">
        <w:t xml:space="preserve"> </w:t>
      </w:r>
      <w:r>
        <w:t xml:space="preserve">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253500" w:rsidRDefault="00253500" w:rsidP="00253500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253500" w:rsidRDefault="00253500" w:rsidP="00253500">
      <w:pPr>
        <w:ind w:firstLine="567"/>
        <w:jc w:val="both"/>
      </w:pPr>
      <w:r>
        <w:t>4.9. Срок технологического присоединения и действия настоящих технических условий – 3 года.</w:t>
      </w:r>
    </w:p>
    <w:p w:rsidR="00A51F34" w:rsidRDefault="00A51F34" w:rsidP="00253500">
      <w:pPr>
        <w:ind w:firstLine="567"/>
        <w:jc w:val="both"/>
      </w:pPr>
      <w:r>
        <w:t xml:space="preserve">4.10. Объекты расположены во 2 поясе зоны санитарной охраны. Согласно </w:t>
      </w:r>
      <w:proofErr w:type="spellStart"/>
      <w:r>
        <w:t>СанПиН</w:t>
      </w:r>
      <w:proofErr w:type="spellEnd"/>
      <w:r>
        <w:t xml:space="preserve"> 2.1.4.1110-2 утвержденным Постановлением Главного государственного врача РФ от 14 марта 2001г. № 10 в зонах санитарной охраны (далее – ЗСО) необходимо соблюдение санитарных правил и выполнение основных мероприятий.</w:t>
      </w:r>
    </w:p>
    <w:p w:rsidR="00A51F34" w:rsidRDefault="00A51F34" w:rsidP="00253500">
      <w:pPr>
        <w:ind w:firstLine="567"/>
        <w:jc w:val="both"/>
      </w:pPr>
      <w:r>
        <w:t>Мероприятия по второму поясу ЗСО:</w:t>
      </w:r>
    </w:p>
    <w:p w:rsidR="00A51F34" w:rsidRDefault="00A51F34" w:rsidP="00253500">
      <w:pPr>
        <w:ind w:firstLine="567"/>
        <w:jc w:val="both"/>
      </w:pPr>
      <w:r>
        <w:t>-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A51F34" w:rsidRDefault="00A51F34" w:rsidP="00253500">
      <w:pPr>
        <w:ind w:firstLine="567"/>
        <w:jc w:val="both"/>
      </w:pPr>
      <w:r>
        <w:t>- запрещение закачки отработанных вод в подземные горизонты, подземного складирования твердых бытовых отходов и разработки недр земли.</w:t>
      </w:r>
    </w:p>
    <w:p w:rsidR="00A51F34" w:rsidRDefault="00A51F34" w:rsidP="00253500">
      <w:pPr>
        <w:ind w:firstLine="567"/>
        <w:jc w:val="both"/>
      </w:pPr>
      <w:r>
        <w:t>-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</w:t>
      </w:r>
    </w:p>
    <w:p w:rsidR="001301E8" w:rsidRDefault="001301E8" w:rsidP="00253500">
      <w:pPr>
        <w:ind w:firstLine="567"/>
        <w:jc w:val="both"/>
      </w:pPr>
      <w:r>
        <w:t>-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1301E8" w:rsidRDefault="001301E8" w:rsidP="00253500">
      <w:pPr>
        <w:ind w:firstLine="567"/>
        <w:jc w:val="both"/>
      </w:pPr>
      <w:r>
        <w:t xml:space="preserve">Не допускается: </w:t>
      </w:r>
    </w:p>
    <w:p w:rsidR="001301E8" w:rsidRDefault="001301E8" w:rsidP="00253500">
      <w:pPr>
        <w:ind w:firstLine="567"/>
        <w:jc w:val="both"/>
      </w:pPr>
      <w: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вод;</w:t>
      </w:r>
    </w:p>
    <w:p w:rsidR="001301E8" w:rsidRDefault="001301E8" w:rsidP="00253500">
      <w:pPr>
        <w:ind w:firstLine="567"/>
        <w:jc w:val="both"/>
      </w:pPr>
      <w:r>
        <w:t>- применение удобрений и ядохимикатов;</w:t>
      </w:r>
    </w:p>
    <w:p w:rsidR="001301E8" w:rsidRDefault="001301E8" w:rsidP="00253500">
      <w:pPr>
        <w:ind w:firstLine="567"/>
        <w:jc w:val="both"/>
      </w:pPr>
      <w:r>
        <w:lastRenderedPageBreak/>
        <w:t>- рубка леса главного пользования и реконструкции;</w:t>
      </w:r>
    </w:p>
    <w:p w:rsidR="001301E8" w:rsidRDefault="001301E8" w:rsidP="00253500">
      <w:pPr>
        <w:ind w:firstLine="567"/>
        <w:jc w:val="both"/>
      </w:pPr>
      <w:r>
        <w:t>- выполнение мероприятий по санитарному благоустройству территории населенных пунктов и других объектов (оборудование канализаций, устройство водонепроницаемых выгребов, организация отвода поверхностного стока и др.).</w:t>
      </w:r>
    </w:p>
    <w:p w:rsidR="001301E8" w:rsidRDefault="001301E8" w:rsidP="00253500">
      <w:pPr>
        <w:ind w:firstLine="567"/>
        <w:jc w:val="both"/>
      </w:pPr>
    </w:p>
    <w:p w:rsidR="00253500" w:rsidRDefault="00253500" w:rsidP="00253500">
      <w:pPr>
        <w:ind w:firstLine="567"/>
        <w:jc w:val="both"/>
      </w:pPr>
      <w:r>
        <w:t>Ознакомиться со схемами подключения объект</w:t>
      </w:r>
      <w:r w:rsidR="001301E8">
        <w:t>ов</w:t>
      </w:r>
      <w:r>
        <w:t xml:space="preserve"> к существующим инженерным сетям можно в МКУ «УИЗИЗ».</w:t>
      </w:r>
    </w:p>
    <w:p w:rsidR="005665F8" w:rsidRDefault="005665F8" w:rsidP="00253500">
      <w:pPr>
        <w:ind w:firstLine="567"/>
        <w:jc w:val="both"/>
      </w:pPr>
    </w:p>
    <w:p w:rsidR="00253500" w:rsidRPr="00474652" w:rsidRDefault="00253500" w:rsidP="00253500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EA59B7">
        <w:t>07.06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EA59B7">
        <w:t>36</w:t>
      </w:r>
      <w:r w:rsidR="00660919">
        <w:t>4</w:t>
      </w:r>
    </w:p>
    <w:p w:rsidR="006829E0" w:rsidRPr="00474652" w:rsidRDefault="006829E0" w:rsidP="006829E0">
      <w:pPr>
        <w:ind w:firstLine="567"/>
        <w:jc w:val="both"/>
      </w:pPr>
    </w:p>
    <w:p w:rsidR="006829E0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</w:t>
      </w:r>
      <w:r w:rsidR="00660919">
        <w:t xml:space="preserve">каждого </w:t>
      </w:r>
      <w:r>
        <w:t>объекта производится с собственником (правообладателем) земельного участка</w:t>
      </w:r>
      <w:r w:rsidR="00B4394D">
        <w:t>, либо объекта</w:t>
      </w:r>
      <w:r w:rsidRPr="00686462">
        <w:t>.</w:t>
      </w:r>
    </w:p>
    <w:p w:rsidR="00660919" w:rsidRPr="00686462" w:rsidRDefault="00660919" w:rsidP="006829E0">
      <w:pPr>
        <w:tabs>
          <w:tab w:val="left" w:pos="709"/>
          <w:tab w:val="left" w:pos="851"/>
          <w:tab w:val="left" w:pos="993"/>
        </w:tabs>
        <w:jc w:val="both"/>
      </w:pPr>
    </w:p>
    <w:p w:rsidR="00660919" w:rsidRDefault="00660919" w:rsidP="00660919">
      <w:pPr>
        <w:ind w:firstLine="567"/>
        <w:jc w:val="both"/>
      </w:pPr>
      <w:r>
        <w:t>Т</w:t>
      </w:r>
      <w:r w:rsidRPr="00686462">
        <w:t xml:space="preserve">ехнологическое присоединение </w:t>
      </w:r>
      <w:r w:rsidRPr="00D13C69">
        <w:rPr>
          <w:b/>
          <w:u w:val="single"/>
        </w:rPr>
        <w:t>невозможно</w:t>
      </w:r>
      <w:r>
        <w:t xml:space="preserve"> </w:t>
      </w:r>
      <w:r w:rsidRPr="00686462">
        <w:t>со следующими параметрами:</w:t>
      </w:r>
    </w:p>
    <w:p w:rsidR="00B33C8D" w:rsidRDefault="00B33C8D" w:rsidP="00B33C8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15 кВт;</w:t>
      </w:r>
    </w:p>
    <w:p w:rsidR="00B33C8D" w:rsidRDefault="00B33C8D" w:rsidP="00B33C8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380В;</w:t>
      </w:r>
    </w:p>
    <w:p w:rsidR="00B33C8D" w:rsidRDefault="00B33C8D" w:rsidP="00B33C8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660919">
        <w:t>3.</w:t>
      </w:r>
    </w:p>
    <w:p w:rsidR="00B33C8D" w:rsidRDefault="00B33C8D" w:rsidP="001A4341">
      <w:pPr>
        <w:ind w:firstLine="567"/>
        <w:jc w:val="both"/>
      </w:pPr>
    </w:p>
    <w:p w:rsidR="000B5D0D" w:rsidRDefault="00D13C69" w:rsidP="001A4341">
      <w:pPr>
        <w:ind w:firstLine="567"/>
        <w:jc w:val="both"/>
      </w:pPr>
      <w:r>
        <w:t>Т</w:t>
      </w:r>
      <w:r w:rsidR="00E44E1E" w:rsidRPr="00686462">
        <w:t>ехно</w:t>
      </w:r>
      <w:r w:rsidR="00660919">
        <w:t>логическое присоединение объектов</w:t>
      </w:r>
      <w:r w:rsidR="00E44E1E" w:rsidRPr="00686462">
        <w:t xml:space="preserve"> </w:t>
      </w:r>
      <w:r w:rsidRPr="00C11DAD">
        <w:t xml:space="preserve">возможно </w:t>
      </w:r>
      <w:r w:rsidR="000B5D0D">
        <w:t xml:space="preserve">в соответствии с п. 30 «Правил технологического присоединения энергопринимающих устройств потребителей электрической энергии» утвержденных ПП РФ от 27.12.2004 № 861, по </w:t>
      </w:r>
      <w:proofErr w:type="gramStart"/>
      <w:r w:rsidR="000B5D0D">
        <w:t>индивидуальному проекту</w:t>
      </w:r>
      <w:proofErr w:type="gramEnd"/>
      <w:r w:rsidR="000B5D0D">
        <w:t xml:space="preserve"> со строительством </w:t>
      </w:r>
      <w:r w:rsidR="00660919">
        <w:t>ЛЭП-</w:t>
      </w:r>
      <w:r w:rsidR="000B5D0D">
        <w:t>0,4кВ.</w:t>
      </w:r>
    </w:p>
    <w:p w:rsidR="00660919" w:rsidRDefault="00660919" w:rsidP="001A4341">
      <w:pPr>
        <w:ind w:firstLine="567"/>
        <w:jc w:val="both"/>
      </w:pPr>
    </w:p>
    <w:p w:rsidR="00A7383A" w:rsidRDefault="000B5D0D" w:rsidP="001A4341">
      <w:pPr>
        <w:ind w:firstLine="567"/>
        <w:jc w:val="both"/>
      </w:pPr>
      <w:r>
        <w:t xml:space="preserve">Характеристики проектируемой </w:t>
      </w:r>
      <w:r w:rsidR="00660919">
        <w:t>электроу</w:t>
      </w:r>
      <w:r>
        <w:t>становки</w:t>
      </w:r>
      <w:r w:rsidR="00A7383A" w:rsidRPr="00686462">
        <w:t>:</w:t>
      </w:r>
    </w:p>
    <w:p w:rsidR="00E44E1E" w:rsidRDefault="00E44E1E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660919">
        <w:t>3</w:t>
      </w:r>
      <w:r w:rsidR="00C11DAD">
        <w:t>0</w:t>
      </w:r>
      <w:r>
        <w:t xml:space="preserve"> кВт</w:t>
      </w:r>
      <w:r w:rsidR="001A4341">
        <w:t>;</w:t>
      </w:r>
    </w:p>
    <w:p w:rsidR="00A7383A" w:rsidRDefault="00A7383A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660919">
        <w:t>0,4</w:t>
      </w:r>
      <w:r w:rsidR="000B5D0D">
        <w:t>кВ</w:t>
      </w:r>
      <w:r w:rsidR="001A4341">
        <w:t>;</w:t>
      </w:r>
    </w:p>
    <w:p w:rsidR="00C11DAD" w:rsidRDefault="00A7383A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660919">
        <w:t>3</w:t>
      </w:r>
      <w:r w:rsidR="00C11DAD">
        <w:t xml:space="preserve">; </w:t>
      </w:r>
    </w:p>
    <w:p w:rsidR="00660919" w:rsidRDefault="00E44E1E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</w:t>
      </w:r>
    </w:p>
    <w:p w:rsidR="00660919" w:rsidRDefault="00E44E1E" w:rsidP="00660919">
      <w:pPr>
        <w:tabs>
          <w:tab w:val="left" w:pos="709"/>
          <w:tab w:val="left" w:pos="851"/>
          <w:tab w:val="left" w:pos="993"/>
        </w:tabs>
        <w:jc w:val="both"/>
      </w:pPr>
      <w:r>
        <w:t xml:space="preserve">заключения </w:t>
      </w:r>
      <w:r w:rsidR="00C11DAD">
        <w:t>д</w:t>
      </w:r>
      <w:r>
        <w:t>оговора об осуществлении те</w:t>
      </w:r>
      <w:r w:rsidR="00A7383A">
        <w:t>хнологического присоединения</w:t>
      </w:r>
      <w:r w:rsidR="001A4341">
        <w:t>;</w:t>
      </w:r>
      <w:r w:rsidR="00660919">
        <w:t xml:space="preserve"> </w:t>
      </w:r>
    </w:p>
    <w:p w:rsidR="00660919" w:rsidRDefault="00E44E1E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C11DAD">
        <w:t xml:space="preserve">заключения договора </w:t>
      </w:r>
    </w:p>
    <w:p w:rsidR="00C11DAD" w:rsidRDefault="00C11DAD" w:rsidP="00660919">
      <w:pPr>
        <w:tabs>
          <w:tab w:val="left" w:pos="709"/>
          <w:tab w:val="left" w:pos="851"/>
          <w:tab w:val="left" w:pos="993"/>
        </w:tabs>
        <w:jc w:val="both"/>
      </w:pPr>
      <w:r>
        <w:t>о</w:t>
      </w:r>
      <w:r w:rsidR="000B5D0D">
        <w:t xml:space="preserve"> </w:t>
      </w:r>
      <w:r>
        <w:t>т</w:t>
      </w:r>
      <w:r w:rsidR="00DB73D2">
        <w:t>ехнологическом присоединении;</w:t>
      </w:r>
      <w:r>
        <w:t xml:space="preserve"> </w:t>
      </w:r>
    </w:p>
    <w:p w:rsidR="00B4394D" w:rsidRDefault="00B4394D" w:rsidP="00660919">
      <w:pPr>
        <w:tabs>
          <w:tab w:val="left" w:pos="709"/>
          <w:tab w:val="left" w:pos="851"/>
          <w:tab w:val="left" w:pos="993"/>
        </w:tabs>
        <w:jc w:val="both"/>
      </w:pPr>
    </w:p>
    <w:p w:rsidR="00E44E1E" w:rsidRDefault="00E44E1E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660919">
        <w:t>ТП</w:t>
      </w:r>
      <w:r w:rsidR="000B5D0D">
        <w:t>-</w:t>
      </w:r>
      <w:r w:rsidR="00660919">
        <w:t>141 РУ-0,4 кВ руб. 4.</w:t>
      </w:r>
    </w:p>
    <w:p w:rsidR="00B0202C" w:rsidRDefault="00B0202C" w:rsidP="00B0202C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B0202C" w:rsidRDefault="00E44E1E" w:rsidP="00660919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jc w:val="both"/>
      </w:pPr>
      <w:r>
        <w:t>Мероприятия:</w:t>
      </w:r>
      <w:r w:rsidR="00B0202C">
        <w:t xml:space="preserve"> </w:t>
      </w:r>
    </w:p>
    <w:p w:rsidR="00AC28C6" w:rsidRDefault="00B0202C" w:rsidP="00B0202C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0B5D0D">
        <w:t xml:space="preserve">а) </w:t>
      </w:r>
      <w:r w:rsidR="00E44E1E">
        <w:t xml:space="preserve">Сетевая организация выполняет фактические </w:t>
      </w:r>
      <w:r w:rsidR="000B5D0D">
        <w:t xml:space="preserve">действия по строительству </w:t>
      </w:r>
      <w:proofErr w:type="gramStart"/>
      <w:r w:rsidR="00660919">
        <w:t>питающей</w:t>
      </w:r>
      <w:proofErr w:type="gramEnd"/>
      <w:r w:rsidR="00660919">
        <w:t xml:space="preserve"> ЛЭП-0,4кВ до границ участка</w:t>
      </w:r>
      <w:r w:rsidR="000B5D0D">
        <w:t xml:space="preserve"> </w:t>
      </w:r>
      <w:r w:rsidR="00660919">
        <w:t>з</w:t>
      </w:r>
      <w:r w:rsidR="000B5D0D">
        <w:t>аявител</w:t>
      </w:r>
      <w:r w:rsidR="00660919">
        <w:t>ей</w:t>
      </w:r>
      <w:r w:rsidR="00BD07A3">
        <w:t>,</w:t>
      </w:r>
      <w:r w:rsidR="000B5D0D">
        <w:t xml:space="preserve"> в соответствии с договором о технологическом присоединении и индивидуальным проектом.</w:t>
      </w:r>
    </w:p>
    <w:p w:rsidR="00AE3A92" w:rsidRDefault="00B0202C" w:rsidP="00B0202C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</w:t>
      </w:r>
      <w:r w:rsidR="00AC28C6">
        <w:t xml:space="preserve">б) </w:t>
      </w:r>
      <w:r>
        <w:t>З</w:t>
      </w:r>
      <w:r w:rsidR="00AE3A92">
        <w:t>аявител</w:t>
      </w:r>
      <w:r w:rsidR="00BD07A3">
        <w:t>и</w:t>
      </w:r>
      <w:r w:rsidR="00AE3A92">
        <w:t xml:space="preserve"> надлежащим образом исполня</w:t>
      </w:r>
      <w:r w:rsidR="00BD07A3">
        <w:t>ю</w:t>
      </w:r>
      <w:r w:rsidR="00AE3A92">
        <w:t>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B0202C" w:rsidRDefault="00B0202C" w:rsidP="00A7383A">
      <w:pPr>
        <w:tabs>
          <w:tab w:val="left" w:pos="709"/>
          <w:tab w:val="left" w:pos="851"/>
          <w:tab w:val="left" w:pos="993"/>
        </w:tabs>
        <w:jc w:val="both"/>
      </w:pPr>
    </w:p>
    <w:p w:rsidR="00B0202C" w:rsidRPr="00CB3E55" w:rsidRDefault="006829E0" w:rsidP="00B0202C">
      <w:pPr>
        <w:ind w:firstLine="567"/>
        <w:jc w:val="center"/>
        <w:rPr>
          <w:b/>
        </w:rPr>
      </w:pPr>
      <w:r>
        <w:tab/>
      </w:r>
      <w:r w:rsidR="00B0202C" w:rsidRPr="00CB3E55">
        <w:rPr>
          <w:b/>
          <w:lang w:val="en-US"/>
        </w:rPr>
        <w:t>III</w:t>
      </w:r>
      <w:r w:rsidR="00B0202C" w:rsidRPr="00CB3E55">
        <w:rPr>
          <w:b/>
        </w:rPr>
        <w:t>. Подключения к сетям связи (телефонизация, интернет, телевидение)</w:t>
      </w:r>
    </w:p>
    <w:p w:rsidR="00B0202C" w:rsidRPr="00E70D74" w:rsidRDefault="00B0202C" w:rsidP="00B0202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AC28C6">
        <w:rPr>
          <w:bCs/>
        </w:rPr>
        <w:t>2</w:t>
      </w:r>
      <w:r w:rsidR="00BD07A3">
        <w:rPr>
          <w:bCs/>
        </w:rPr>
        <w:t>1</w:t>
      </w:r>
      <w:r w:rsidR="00AC28C6">
        <w:rPr>
          <w:bCs/>
        </w:rPr>
        <w:t>.0</w:t>
      </w:r>
      <w:r w:rsidR="00BD07A3">
        <w:rPr>
          <w:bCs/>
        </w:rPr>
        <w:t>5</w:t>
      </w:r>
      <w:r>
        <w:t>.2019 № 01-13/</w:t>
      </w:r>
      <w:r w:rsidR="00AC28C6">
        <w:t>1</w:t>
      </w:r>
      <w:r w:rsidR="00BD07A3">
        <w:t>6</w:t>
      </w:r>
      <w:r>
        <w:t>.</w:t>
      </w:r>
    </w:p>
    <w:p w:rsidR="00B0202C" w:rsidRDefault="00B0202C" w:rsidP="00B0202C">
      <w:pPr>
        <w:ind w:firstLine="567"/>
        <w:jc w:val="both"/>
      </w:pPr>
    </w:p>
    <w:p w:rsidR="00B0202C" w:rsidRDefault="00B0202C" w:rsidP="00B0202C">
      <w:pPr>
        <w:ind w:firstLine="567"/>
        <w:jc w:val="both"/>
      </w:pPr>
      <w:r>
        <w:t>Подключение объект</w:t>
      </w:r>
      <w:r w:rsidR="00BD07A3">
        <w:t>ов</w:t>
      </w:r>
      <w:r>
        <w:t xml:space="preserve"> к услугам связи по технологии </w:t>
      </w:r>
      <w:r>
        <w:rPr>
          <w:lang w:val="en-US"/>
        </w:rPr>
        <w:t>GPON</w:t>
      </w:r>
      <w:r w:rsidRPr="00B0202C">
        <w:t xml:space="preserve"> </w:t>
      </w:r>
      <w:r>
        <w:t xml:space="preserve">(телефонизация, интернет) и телевидения выполнить от существующей оптической муфты </w:t>
      </w:r>
      <w:r w:rsidR="00AC28C6">
        <w:t>М</w:t>
      </w:r>
      <w:proofErr w:type="gramStart"/>
      <w:r w:rsidR="00AC28C6">
        <w:t>4</w:t>
      </w:r>
      <w:proofErr w:type="gramEnd"/>
      <w:r w:rsidR="00AC28C6">
        <w:t xml:space="preserve"> </w:t>
      </w:r>
      <w:r>
        <w:t>на опоре</w:t>
      </w:r>
      <w:r w:rsidR="00BD07A3">
        <w:t xml:space="preserve"> в </w:t>
      </w:r>
      <w:r w:rsidR="00BD07A3">
        <w:lastRenderedPageBreak/>
        <w:t>районе жилого дома по ул. Объездная, 13, с прокладкой волоконно-оптического кабеля связи</w:t>
      </w:r>
      <w:r>
        <w:t>.</w:t>
      </w:r>
      <w:r w:rsidR="00BD07A3">
        <w:t xml:space="preserve"> </w:t>
      </w:r>
    </w:p>
    <w:p w:rsidR="00B0202C" w:rsidRDefault="00B0202C" w:rsidP="00B0202C">
      <w:pPr>
        <w:ind w:firstLine="567"/>
        <w:jc w:val="both"/>
      </w:pPr>
      <w:r>
        <w:t xml:space="preserve">Свободная номерная ёмкость существующей телефонной сети составляет </w:t>
      </w:r>
      <w:r w:rsidR="00BD07A3">
        <w:t>2</w:t>
      </w:r>
      <w:r>
        <w:t>5 абонентски</w:t>
      </w:r>
      <w:r w:rsidR="00BD07A3">
        <w:t>х</w:t>
      </w:r>
      <w:r>
        <w:t xml:space="preserve"> номер</w:t>
      </w:r>
      <w:r w:rsidR="00BD07A3">
        <w:t>а</w:t>
      </w:r>
      <w:r>
        <w:t>.</w:t>
      </w:r>
    </w:p>
    <w:p w:rsidR="00B0202C" w:rsidRDefault="00B0202C" w:rsidP="00B0202C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B0202C" w:rsidRDefault="00B0202C" w:rsidP="00B0202C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0202C" w:rsidRDefault="00B0202C" w:rsidP="00B0202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</w:t>
      </w:r>
      <w:r w:rsidR="002C311A">
        <w:t>объекта</w:t>
      </w:r>
      <w:r>
        <w:t xml:space="preserve"> и готовности проложенного кабеля связи.</w:t>
      </w:r>
    </w:p>
    <w:p w:rsidR="00B0202C" w:rsidRDefault="00B0202C" w:rsidP="00B0202C">
      <w:pPr>
        <w:ind w:firstLine="567"/>
        <w:jc w:val="both"/>
      </w:pPr>
      <w:r>
        <w:t xml:space="preserve">Организация предоставления доступа к услугам связи на день составления технических условий составляет </w:t>
      </w:r>
      <w:r w:rsidR="00AC28C6">
        <w:t>35</w:t>
      </w:r>
      <w:r>
        <w:t>00,00 рублей.</w:t>
      </w:r>
    </w:p>
    <w:p w:rsidR="00B0202C" w:rsidRDefault="00B0202C" w:rsidP="00B0202C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0202C" w:rsidRDefault="00B0202C" w:rsidP="00B0202C">
      <w:pPr>
        <w:ind w:firstLine="567"/>
        <w:jc w:val="both"/>
      </w:pPr>
      <w:r>
        <w:t>Ознакомиться со схем</w:t>
      </w:r>
      <w:r w:rsidR="00BD07A3">
        <w:t>ами</w:t>
      </w:r>
      <w:r>
        <w:t xml:space="preserve"> подключения объекта к существующим сетям можно в МКУ «УИЗИЗ».</w:t>
      </w:r>
    </w:p>
    <w:p w:rsidR="00B0202C" w:rsidRDefault="00B0202C" w:rsidP="00B0202C">
      <w:pPr>
        <w:ind w:firstLine="567"/>
        <w:jc w:val="both"/>
      </w:pP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46"/>
    <w:multiLevelType w:val="hybridMultilevel"/>
    <w:tmpl w:val="0D3E505C"/>
    <w:lvl w:ilvl="0" w:tplc="0DB8C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5D0D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01E8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53500"/>
    <w:rsid w:val="00292ECF"/>
    <w:rsid w:val="002A47E6"/>
    <w:rsid w:val="002B5D2C"/>
    <w:rsid w:val="002C311A"/>
    <w:rsid w:val="002C4646"/>
    <w:rsid w:val="002D4A07"/>
    <w:rsid w:val="002D5D9B"/>
    <w:rsid w:val="002D5DA3"/>
    <w:rsid w:val="002E2499"/>
    <w:rsid w:val="002E3BE9"/>
    <w:rsid w:val="002E6935"/>
    <w:rsid w:val="002F5C83"/>
    <w:rsid w:val="00302EEE"/>
    <w:rsid w:val="0031327D"/>
    <w:rsid w:val="00322842"/>
    <w:rsid w:val="00322B00"/>
    <w:rsid w:val="00356A10"/>
    <w:rsid w:val="00387AA6"/>
    <w:rsid w:val="003A27B4"/>
    <w:rsid w:val="003B06BA"/>
    <w:rsid w:val="003B5A70"/>
    <w:rsid w:val="003B6FCF"/>
    <w:rsid w:val="003D25C5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665F8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60919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9734F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175A"/>
    <w:rsid w:val="009B27B1"/>
    <w:rsid w:val="009B5545"/>
    <w:rsid w:val="009B5912"/>
    <w:rsid w:val="009C17FC"/>
    <w:rsid w:val="009D304E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34"/>
    <w:rsid w:val="00A51F68"/>
    <w:rsid w:val="00A53646"/>
    <w:rsid w:val="00A612B0"/>
    <w:rsid w:val="00A63FCC"/>
    <w:rsid w:val="00A65E02"/>
    <w:rsid w:val="00A7383A"/>
    <w:rsid w:val="00AA754F"/>
    <w:rsid w:val="00AB480A"/>
    <w:rsid w:val="00AC28C6"/>
    <w:rsid w:val="00AC34FB"/>
    <w:rsid w:val="00AE3A92"/>
    <w:rsid w:val="00AE562C"/>
    <w:rsid w:val="00B0202C"/>
    <w:rsid w:val="00B04875"/>
    <w:rsid w:val="00B20625"/>
    <w:rsid w:val="00B21803"/>
    <w:rsid w:val="00B234F9"/>
    <w:rsid w:val="00B3226A"/>
    <w:rsid w:val="00B33C8D"/>
    <w:rsid w:val="00B36AD1"/>
    <w:rsid w:val="00B4394D"/>
    <w:rsid w:val="00B600E0"/>
    <w:rsid w:val="00B60B51"/>
    <w:rsid w:val="00B64FD6"/>
    <w:rsid w:val="00B67E06"/>
    <w:rsid w:val="00B756CE"/>
    <w:rsid w:val="00B8743B"/>
    <w:rsid w:val="00B90FA3"/>
    <w:rsid w:val="00BA11E4"/>
    <w:rsid w:val="00BA4F31"/>
    <w:rsid w:val="00BC1035"/>
    <w:rsid w:val="00BD07A3"/>
    <w:rsid w:val="00BD258F"/>
    <w:rsid w:val="00BD5784"/>
    <w:rsid w:val="00BF3141"/>
    <w:rsid w:val="00BF4BD4"/>
    <w:rsid w:val="00C01B6A"/>
    <w:rsid w:val="00C021EC"/>
    <w:rsid w:val="00C02D3E"/>
    <w:rsid w:val="00C11DAD"/>
    <w:rsid w:val="00C12317"/>
    <w:rsid w:val="00C17156"/>
    <w:rsid w:val="00C36692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DE4A14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A59B7"/>
    <w:rsid w:val="00EB34A5"/>
    <w:rsid w:val="00EC3CD9"/>
    <w:rsid w:val="00ED7EB7"/>
    <w:rsid w:val="00EF1AE7"/>
    <w:rsid w:val="00F11262"/>
    <w:rsid w:val="00F33245"/>
    <w:rsid w:val="00F4093B"/>
    <w:rsid w:val="00F565C1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6D74-AD9D-4258-B74E-61BA95E1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</cp:revision>
  <cp:lastPrinted>2019-07-22T06:38:00Z</cp:lastPrinted>
  <dcterms:created xsi:type="dcterms:W3CDTF">2019-07-08T08:43:00Z</dcterms:created>
  <dcterms:modified xsi:type="dcterms:W3CDTF">2019-07-22T06:38:00Z</dcterms:modified>
</cp:coreProperties>
</file>