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D7304">
        <w:rPr>
          <w:b/>
          <w:sz w:val="22"/>
          <w:szCs w:val="22"/>
        </w:rPr>
        <w:t>1</w:t>
      </w:r>
      <w:r w:rsidR="0022461A">
        <w:rPr>
          <w:b/>
          <w:sz w:val="22"/>
          <w:szCs w:val="22"/>
        </w:rPr>
        <w:t>1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r w:rsidR="00BD7304">
        <w:rPr>
          <w:szCs w:val="24"/>
        </w:rPr>
        <w:t>пос</w:t>
      </w:r>
      <w:r w:rsidR="00A54B29" w:rsidRPr="00A54B29">
        <w:rPr>
          <w:szCs w:val="24"/>
        </w:rPr>
        <w:t xml:space="preserve">. </w:t>
      </w:r>
      <w:r w:rsidR="00BD7304">
        <w:rPr>
          <w:szCs w:val="24"/>
        </w:rPr>
        <w:t>Додоново</w:t>
      </w:r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примерно в 16</w:t>
      </w:r>
      <w:r w:rsidR="002E00F2">
        <w:rPr>
          <w:szCs w:val="24"/>
        </w:rPr>
        <w:t>3</w:t>
      </w:r>
      <w:r w:rsidR="00BD7304">
        <w:rPr>
          <w:szCs w:val="24"/>
        </w:rPr>
        <w:t xml:space="preserve"> м по направлению на юг</w:t>
      </w:r>
      <w:r w:rsidR="0022461A">
        <w:rPr>
          <w:szCs w:val="24"/>
        </w:rPr>
        <w:t>о-восток</w:t>
      </w:r>
      <w:r w:rsidR="00BD7304">
        <w:rPr>
          <w:szCs w:val="24"/>
        </w:rPr>
        <w:t xml:space="preserve"> от </w:t>
      </w:r>
      <w:r w:rsidR="0022461A">
        <w:rPr>
          <w:szCs w:val="24"/>
        </w:rPr>
        <w:t>жилого дома по ул</w:t>
      </w:r>
      <w:r w:rsidR="00BD7304">
        <w:rPr>
          <w:szCs w:val="24"/>
        </w:rPr>
        <w:t>. С</w:t>
      </w:r>
      <w:r w:rsidR="0022461A">
        <w:rPr>
          <w:szCs w:val="24"/>
        </w:rPr>
        <w:t>ветлая</w:t>
      </w:r>
      <w:r w:rsidR="00BD7304">
        <w:rPr>
          <w:szCs w:val="24"/>
        </w:rPr>
        <w:t xml:space="preserve">, </w:t>
      </w:r>
      <w:r w:rsidR="0022461A">
        <w:rPr>
          <w:szCs w:val="24"/>
        </w:rPr>
        <w:t>5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8B5C0A" w:rsidRPr="00A54B29">
        <w:rPr>
          <w:szCs w:val="24"/>
        </w:rPr>
        <w:t xml:space="preserve">Российская Федерация, </w:t>
      </w:r>
      <w:r w:rsidR="00A54B29" w:rsidRPr="00A54B29">
        <w:rPr>
          <w:szCs w:val="24"/>
        </w:rPr>
        <w:t>Российская Федерация, Красноярский край,</w:t>
      </w:r>
      <w:r w:rsidR="00BD7304" w:rsidRPr="00BD7304">
        <w:rPr>
          <w:szCs w:val="24"/>
        </w:rPr>
        <w:t xml:space="preserve"> </w:t>
      </w:r>
      <w:r w:rsidR="00BD7304">
        <w:rPr>
          <w:szCs w:val="24"/>
        </w:rPr>
        <w:t>пос</w:t>
      </w:r>
      <w:r w:rsidR="00BD7304" w:rsidRPr="00A54B29">
        <w:rPr>
          <w:szCs w:val="24"/>
        </w:rPr>
        <w:t xml:space="preserve">. </w:t>
      </w:r>
      <w:r w:rsidR="00BD7304">
        <w:rPr>
          <w:szCs w:val="24"/>
        </w:rPr>
        <w:t>Додоново</w:t>
      </w:r>
      <w:r w:rsidR="00BD7304" w:rsidRPr="00A54B29">
        <w:rPr>
          <w:szCs w:val="24"/>
        </w:rPr>
        <w:t>,</w:t>
      </w:r>
      <w:r w:rsidR="00BD7304">
        <w:rPr>
          <w:szCs w:val="24"/>
        </w:rPr>
        <w:t xml:space="preserve"> примерно в 1</w:t>
      </w:r>
      <w:r w:rsidR="0022461A">
        <w:rPr>
          <w:szCs w:val="24"/>
        </w:rPr>
        <w:t>60</w:t>
      </w:r>
      <w:r w:rsidR="00BD7304">
        <w:rPr>
          <w:szCs w:val="24"/>
        </w:rPr>
        <w:t xml:space="preserve"> м по направлению на юг</w:t>
      </w:r>
      <w:r w:rsidR="0022461A">
        <w:rPr>
          <w:szCs w:val="24"/>
        </w:rPr>
        <w:t xml:space="preserve">о-восток </w:t>
      </w:r>
      <w:r w:rsidR="00BD7304">
        <w:rPr>
          <w:szCs w:val="24"/>
        </w:rPr>
        <w:t xml:space="preserve">от жилого дома по </w:t>
      </w:r>
      <w:r w:rsidR="0022461A">
        <w:rPr>
          <w:szCs w:val="24"/>
        </w:rPr>
        <w:t>ул</w:t>
      </w:r>
      <w:r w:rsidR="00BD7304">
        <w:rPr>
          <w:szCs w:val="24"/>
        </w:rPr>
        <w:t>. С</w:t>
      </w:r>
      <w:r w:rsidR="0022461A">
        <w:rPr>
          <w:szCs w:val="24"/>
        </w:rPr>
        <w:t>ветл</w:t>
      </w:r>
      <w:r w:rsidR="00BD7304">
        <w:rPr>
          <w:szCs w:val="24"/>
        </w:rPr>
        <w:t>а</w:t>
      </w:r>
      <w:r w:rsidR="0022461A">
        <w:rPr>
          <w:szCs w:val="24"/>
        </w:rPr>
        <w:t>я</w:t>
      </w:r>
      <w:r w:rsidR="00BD7304">
        <w:rPr>
          <w:szCs w:val="24"/>
        </w:rPr>
        <w:t xml:space="preserve">, </w:t>
      </w:r>
      <w:r w:rsidR="0022461A">
        <w:rPr>
          <w:szCs w:val="24"/>
        </w:rPr>
        <w:t>5</w:t>
      </w:r>
      <w:r w:rsidR="00A54B29" w:rsidRPr="00A54B29"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22461A" w:rsidRPr="00A54B29" w:rsidRDefault="0022461A" w:rsidP="0022461A">
      <w:pPr>
        <w:pStyle w:val="1"/>
        <w:ind w:firstLine="567"/>
        <w:jc w:val="both"/>
      </w:pPr>
      <w:r>
        <w:rPr>
          <w:b/>
          <w:szCs w:val="24"/>
        </w:rPr>
        <w:t xml:space="preserve">- </w:t>
      </w:r>
      <w:r w:rsidRPr="00C66C9E">
        <w:t>Российская Федерация, Российская Федерация, Красноярский край, ЗАТО Железногорск, п</w:t>
      </w:r>
      <w:r>
        <w:t xml:space="preserve">ос. Додоново, примерно в </w:t>
      </w:r>
      <w:r w:rsidRPr="00C66C9E">
        <w:t>1</w:t>
      </w:r>
      <w:r>
        <w:t xml:space="preserve">18 м по направлению на юго-восток от </w:t>
      </w:r>
      <w:r w:rsidRPr="00C66C9E">
        <w:t xml:space="preserve"> жилого дома по ул. </w:t>
      </w:r>
      <w:r>
        <w:t>Светлая</w:t>
      </w:r>
      <w:r w:rsidRPr="00C66C9E">
        <w:t xml:space="preserve">, </w:t>
      </w:r>
      <w:r>
        <w:t>5</w:t>
      </w:r>
      <w:r w:rsidRPr="00C66C9E">
        <w:rPr>
          <w:b/>
        </w:rPr>
        <w:t xml:space="preserve"> (ЛОТ № 3)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BD7304">
        <w:t>11</w:t>
      </w:r>
      <w:r w:rsidR="006027E8" w:rsidRPr="00474652">
        <w:t>.</w:t>
      </w:r>
      <w:r w:rsidR="008B5C0A">
        <w:t>0</w:t>
      </w:r>
      <w:r w:rsidR="00BD7304">
        <w:t>2</w:t>
      </w:r>
      <w:r w:rsidR="006027E8" w:rsidRPr="00474652">
        <w:t>.201</w:t>
      </w:r>
      <w:r w:rsidR="00BD7304">
        <w:t>6</w:t>
      </w:r>
      <w:r w:rsidR="00697747" w:rsidRPr="00474652">
        <w:t xml:space="preserve"> № 18-</w:t>
      </w:r>
      <w:r w:rsidR="00CD5648" w:rsidRPr="00474652">
        <w:t>29/</w:t>
      </w:r>
      <w:r w:rsidR="00BD7304">
        <w:t>414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к сетям водоснабжения</w:t>
      </w:r>
      <w:r w:rsidR="008B5C0A">
        <w:t xml:space="preserve"> будущих индивидуальных жилых </w:t>
      </w:r>
      <w:proofErr w:type="gramStart"/>
      <w:r w:rsidR="008B5C0A">
        <w:t>домов</w:t>
      </w:r>
      <w:proofErr w:type="gramEnd"/>
      <w:r w:rsidR="008B5C0A">
        <w:t xml:space="preserve"> возможно осуществить </w:t>
      </w:r>
      <w:r w:rsidR="00A54B29">
        <w:t xml:space="preserve">путем </w:t>
      </w:r>
      <w:r w:rsidR="00BD7304">
        <w:t>прокладки маг</w:t>
      </w:r>
      <w:r w:rsidR="00A54B29">
        <w:t>и</w:t>
      </w:r>
      <w:r w:rsidR="00BD7304">
        <w:t>стрального кольцевого водопровода от ВК-40А через пер</w:t>
      </w:r>
      <w:r w:rsidR="003238DB">
        <w:t>.</w:t>
      </w:r>
      <w:r w:rsidR="00BD7304">
        <w:t xml:space="preserve"> </w:t>
      </w:r>
      <w:proofErr w:type="spellStart"/>
      <w:r w:rsidR="00BD7304">
        <w:t>Саяногорский</w:t>
      </w:r>
      <w:proofErr w:type="spellEnd"/>
      <w:r w:rsidR="00BD7304">
        <w:t xml:space="preserve"> до ВК-проект.№1, от </w:t>
      </w:r>
      <w:proofErr w:type="spellStart"/>
      <w:r w:rsidR="00BD7304">
        <w:t>ВК-проект</w:t>
      </w:r>
      <w:proofErr w:type="spellEnd"/>
      <w:r w:rsidR="00BD7304">
        <w:t xml:space="preserve">. № 1 до ВК-14 (расположен на ул. Крестьянская), от </w:t>
      </w:r>
      <w:proofErr w:type="spellStart"/>
      <w:r w:rsidR="00BD7304">
        <w:t>ВК-проект</w:t>
      </w:r>
      <w:proofErr w:type="spellEnd"/>
      <w:r w:rsidR="003238DB">
        <w:t>.</w:t>
      </w:r>
      <w:r w:rsidR="00BD7304">
        <w:t xml:space="preserve"> №1 до </w:t>
      </w:r>
      <w:proofErr w:type="spellStart"/>
      <w:r w:rsidR="00BD7304">
        <w:t>ВК-проект</w:t>
      </w:r>
      <w:proofErr w:type="spellEnd"/>
      <w:r w:rsidR="003238DB">
        <w:t>.</w:t>
      </w:r>
      <w:r w:rsidR="00BD7304">
        <w:t xml:space="preserve"> №2 (проектируемый колодец на пр. </w:t>
      </w:r>
      <w:proofErr w:type="gramStart"/>
      <w:r w:rsidR="00BD7304">
        <w:t>Зимний), от ВК-проект.№2 через ул. Луговая, через ул. Песочная до ВК-10 (расположен на ул. Полевая)</w:t>
      </w:r>
      <w:r w:rsidR="003238DB">
        <w:t xml:space="preserve">, от </w:t>
      </w:r>
      <w:proofErr w:type="spellStart"/>
      <w:r w:rsidR="003238DB">
        <w:t>ВК-проект</w:t>
      </w:r>
      <w:proofErr w:type="spellEnd"/>
      <w:r w:rsidR="003238DB">
        <w:t>. №2 до ТВК-2 на ул. Крестьянской.</w:t>
      </w:r>
      <w:r w:rsidR="00BD7304">
        <w:t xml:space="preserve"> </w:t>
      </w:r>
      <w:r w:rsidR="00A54B29">
        <w:t xml:space="preserve"> </w:t>
      </w:r>
      <w:proofErr w:type="gramEnd"/>
    </w:p>
    <w:p w:rsidR="008B5C0A" w:rsidRDefault="008B5C0A" w:rsidP="005135D6">
      <w:pPr>
        <w:ind w:firstLine="567"/>
        <w:jc w:val="both"/>
      </w:pPr>
      <w:r>
        <w:t>1.2. Границей эксплуатационной ответственности считать край</w:t>
      </w:r>
      <w:r w:rsidR="003238DB">
        <w:t>нюю</w:t>
      </w:r>
      <w:r>
        <w:t xml:space="preserve"> </w:t>
      </w:r>
      <w:r w:rsidR="003238DB">
        <w:t>стенку колодцев ВК-40А, ВК-14, ТВК-2, ВК-10</w:t>
      </w:r>
      <w:r>
        <w:t>, в сторону абонента.</w:t>
      </w:r>
    </w:p>
    <w:p w:rsidR="00A54B29" w:rsidRDefault="00A54B29" w:rsidP="005135D6">
      <w:pPr>
        <w:ind w:firstLine="567"/>
        <w:jc w:val="both"/>
      </w:pPr>
      <w:r w:rsidRPr="00474652">
        <w:t>1.</w:t>
      </w:r>
      <w:r>
        <w:t>3</w:t>
      </w:r>
      <w:r w:rsidRPr="00474652">
        <w:t>. Водопровод</w:t>
      </w:r>
      <w:r>
        <w:t xml:space="preserve"> от </w:t>
      </w:r>
      <w:r w:rsidR="003238DB">
        <w:t xml:space="preserve">точек подключения </w:t>
      </w:r>
      <w:r>
        <w:t>до объектов</w:t>
      </w:r>
      <w:r w:rsidRPr="00474652">
        <w:t xml:space="preserve"> выполнить из полиэтиленовых труб.</w:t>
      </w:r>
    </w:p>
    <w:p w:rsidR="003238DB" w:rsidRPr="00474652" w:rsidRDefault="008B5C0A" w:rsidP="003238DB">
      <w:pPr>
        <w:widowControl w:val="0"/>
        <w:ind w:firstLine="567"/>
        <w:jc w:val="both"/>
      </w:pPr>
      <w:r>
        <w:t xml:space="preserve">1.4. </w:t>
      </w:r>
      <w:r w:rsidR="003238DB">
        <w:t>До начала подачи ресурсов водопроводные устройства и сооружения, необходимые для подключения к системе водоснабжения, подлежат</w:t>
      </w:r>
      <w:r w:rsidR="00590472">
        <w:t xml:space="preserve"> </w:t>
      </w:r>
      <w:r w:rsidR="003238DB" w:rsidRPr="00474652">
        <w:t>промывке и дезинфекции за счет средств абонента.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3238DB">
        <w:t>5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 w:rsidR="00590472">
        <w:t>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637665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637665">
        <w:t>В</w:t>
      </w:r>
      <w:r w:rsidR="003238DB">
        <w:t xml:space="preserve"> связи с отсутствием канализационной сети предусмотреть септик для отвода бытовых стоков.</w:t>
      </w:r>
      <w:r w:rsidR="00637665">
        <w:t xml:space="preserve"> 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637665">
        <w:t xml:space="preserve"> </w:t>
      </w:r>
      <w:r w:rsidR="0049007B">
        <w:t>будущих индивидуальных жилых домов</w:t>
      </w:r>
      <w:r w:rsidR="0062627F">
        <w:t xml:space="preserve">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3238DB">
        <w:t>в</w:t>
      </w:r>
      <w:r w:rsidRPr="00474652">
        <w:t xml:space="preserve"> тепло</w:t>
      </w:r>
      <w:r w:rsidR="003238DB">
        <w:t>сеть</w:t>
      </w:r>
      <w:r w:rsidRPr="00474652">
        <w:t xml:space="preserve"> 2</w:t>
      </w:r>
      <w:r w:rsidR="0049007B">
        <w:t>Ду</w:t>
      </w:r>
      <w:r w:rsidR="003238DB">
        <w:t xml:space="preserve"> </w:t>
      </w:r>
      <w:r w:rsidRPr="00474652">
        <w:t>1</w:t>
      </w:r>
      <w:r w:rsidR="00A83E19" w:rsidRPr="00A83E19">
        <w:t>5</w:t>
      </w:r>
      <w:r w:rsidRPr="00474652">
        <w:t>0 в Т</w:t>
      </w:r>
      <w:r w:rsidR="003238DB">
        <w:t>В</w:t>
      </w:r>
      <w:r w:rsidRPr="00474652">
        <w:t>К-</w:t>
      </w:r>
      <w:r w:rsidR="003238DB">
        <w:t>9</w:t>
      </w:r>
      <w:r w:rsidR="0049007B">
        <w:t xml:space="preserve">, </w:t>
      </w:r>
      <w:r w:rsidR="00991D93">
        <w:t xml:space="preserve">         </w:t>
      </w:r>
      <w:r w:rsidR="00A83E19">
        <w:t>с установкой стальной отсечной фланцевой арматуры</w:t>
      </w:r>
      <w:r w:rsidRPr="00474652">
        <w:t>.</w:t>
      </w:r>
    </w:p>
    <w:p w:rsidR="00A83E19" w:rsidRPr="00474652" w:rsidRDefault="00A83E19" w:rsidP="005135D6">
      <w:pPr>
        <w:ind w:firstLine="567"/>
        <w:jc w:val="both"/>
      </w:pPr>
      <w:r>
        <w:t>3.3. Границей раздела обслуживания считать наружную стенку Т</w:t>
      </w:r>
      <w:r w:rsidR="00991D93">
        <w:t>В</w:t>
      </w:r>
      <w:r>
        <w:t>К-</w:t>
      </w:r>
      <w:r w:rsidR="00991D93">
        <w:t>9</w:t>
      </w:r>
      <w:r>
        <w:t xml:space="preserve"> в сторону абонент</w:t>
      </w:r>
      <w:r w:rsidR="00045A27">
        <w:t>ов</w:t>
      </w:r>
      <w:r>
        <w:t>.</w:t>
      </w:r>
    </w:p>
    <w:p w:rsidR="00BC333D" w:rsidRPr="00736AF7" w:rsidRDefault="00BC333D" w:rsidP="00BC333D">
      <w:pPr>
        <w:ind w:firstLine="567"/>
        <w:jc w:val="both"/>
      </w:pPr>
      <w:r>
        <w:lastRenderedPageBreak/>
        <w:t>3.4. Расчетные п</w:t>
      </w:r>
      <w:r w:rsidRPr="00736AF7">
        <w:t>араметры теплоносителя в Т</w:t>
      </w:r>
      <w:r>
        <w:t>В</w:t>
      </w:r>
      <w:r w:rsidRPr="00736AF7">
        <w:t>К-</w:t>
      </w:r>
      <w:r>
        <w:t>10 (на 28.01.2016 г.)</w:t>
      </w:r>
      <w:r w:rsidRPr="00736AF7">
        <w:t>: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5,0 кг</w:t>
      </w:r>
      <w:r w:rsidRPr="00736AF7">
        <w:t>/см²;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6,0 кг</w:t>
      </w:r>
      <w:r w:rsidRPr="00736AF7">
        <w:t>/см².</w:t>
      </w:r>
    </w:p>
    <w:p w:rsidR="00BC333D" w:rsidRDefault="00BC333D" w:rsidP="00BC333D">
      <w:pPr>
        <w:ind w:firstLine="567"/>
        <w:jc w:val="both"/>
      </w:pPr>
      <w:r>
        <w:t>3</w:t>
      </w:r>
      <w:r w:rsidRPr="00736AF7">
        <w:t>.</w:t>
      </w:r>
      <w:r>
        <w:t>5</w:t>
      </w:r>
      <w:r w:rsidRPr="00736AF7">
        <w:t xml:space="preserve">. </w:t>
      </w:r>
      <w:r>
        <w:t>Предельная свободная мощность существующих тепловых сетей п. Додоново (максимальная подключаемая нагрузка) составляет 2,06 Гкал/</w:t>
      </w:r>
      <w:proofErr w:type="gramStart"/>
      <w:r>
        <w:t>ч</w:t>
      </w:r>
      <w:proofErr w:type="gramEnd"/>
      <w:r>
        <w:t>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BC333D" w:rsidRDefault="00BC333D" w:rsidP="00BC333D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 и тепловой энергии согласно требованиям нормативной документации.</w:t>
      </w:r>
    </w:p>
    <w:p w:rsidR="00BC333D" w:rsidRDefault="00BC333D" w:rsidP="00BC333D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приборов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BC333D" w:rsidRPr="00736AF7" w:rsidRDefault="00BC333D" w:rsidP="00BC333D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Подключение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BC333D" w:rsidRDefault="00BC333D" w:rsidP="00BC333D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 в соответствии с действующими правилами.</w:t>
      </w:r>
    </w:p>
    <w:p w:rsidR="00BC333D" w:rsidRPr="006A5D15" w:rsidRDefault="00BC333D" w:rsidP="00BC333D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BC333D" w:rsidRDefault="00BC333D" w:rsidP="00BC333D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C333D" w:rsidRDefault="00BC333D" w:rsidP="00BC333D">
      <w:pPr>
        <w:ind w:firstLine="567"/>
        <w:jc w:val="both"/>
      </w:pPr>
      <w:r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C333D" w:rsidRDefault="00BC333D" w:rsidP="00BC333D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BC333D" w:rsidRDefault="00BC333D" w:rsidP="00BC333D">
      <w:pPr>
        <w:ind w:firstLine="567"/>
        <w:jc w:val="both"/>
      </w:pPr>
      <w:r>
        <w:t>4.9. Срок действия технических условий – 3 года.</w:t>
      </w:r>
    </w:p>
    <w:p w:rsidR="00BC333D" w:rsidRDefault="00BC333D" w:rsidP="00BC333D">
      <w:pPr>
        <w:ind w:firstLine="567"/>
        <w:jc w:val="both"/>
      </w:pPr>
      <w:r>
        <w:t>Ознакомиться со схемой подключения объектов к существующим инженерным сетям можно в МКУ «УИЗ</w:t>
      </w:r>
      <w:r w:rsidR="00D76B36">
        <w:t>И</w:t>
      </w:r>
      <w:r>
        <w:t>З».</w:t>
      </w: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74DAC">
        <w:t>09</w:t>
      </w:r>
      <w:r>
        <w:t>.0</w:t>
      </w:r>
      <w:r w:rsidR="00A74DAC">
        <w:t>2</w:t>
      </w:r>
      <w:r>
        <w:t>.201</w:t>
      </w:r>
      <w:r w:rsidR="00A74DAC">
        <w:t xml:space="preserve">8 </w:t>
      </w:r>
      <w:r>
        <w:t xml:space="preserve">г. </w:t>
      </w:r>
      <w:r w:rsidRPr="00474652">
        <w:t>№ 23/</w:t>
      </w:r>
      <w:r w:rsidR="00A74DAC">
        <w:t>67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объектов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76B36">
        <w:t>опора № 4</w:t>
      </w:r>
      <w:r w:rsidR="00A74DAC">
        <w:t xml:space="preserve"> </w:t>
      </w:r>
      <w:r w:rsidR="00D76B36">
        <w:t>ВЛИ-0,4 кВ ч16804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руб</w:t>
      </w:r>
      <w:proofErr w:type="gramEnd"/>
      <w:r>
        <w:t xml:space="preserve">. </w:t>
      </w:r>
      <w:r w:rsidR="00A74DAC">
        <w:t>4</w:t>
      </w:r>
      <w:r>
        <w:t xml:space="preserve"> РУ</w:t>
      </w:r>
      <w:r w:rsidR="00D76B36">
        <w:t xml:space="preserve"> </w:t>
      </w:r>
      <w:r>
        <w:t>-</w:t>
      </w:r>
      <w:r w:rsidR="00D76B36">
        <w:t xml:space="preserve"> </w:t>
      </w:r>
      <w:r>
        <w:t xml:space="preserve">0,4кВ </w:t>
      </w:r>
      <w:r w:rsidR="00D76B36">
        <w:t xml:space="preserve">              </w:t>
      </w:r>
      <w:r>
        <w:t>ТП-</w:t>
      </w:r>
      <w:r w:rsidR="00A74DAC">
        <w:t xml:space="preserve"> №</w:t>
      </w:r>
      <w:r w:rsidR="00D76B36">
        <w:t xml:space="preserve"> </w:t>
      </w:r>
      <w:r>
        <w:t>168;</w:t>
      </w:r>
    </w:p>
    <w:p w:rsidR="00BC333D" w:rsidRDefault="00BC333D" w:rsidP="00AE7B6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</w:r>
      <w:r w:rsidR="00871DD0">
        <w:t xml:space="preserve">  </w:t>
      </w:r>
      <w:r w:rsidR="00524BD9"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2E00F2">
        <w:t>т</w:t>
      </w:r>
      <w:r w:rsidR="00524BD9">
        <w:t>очки присоединения к электрической сети, указанной в тех</w:t>
      </w:r>
      <w:r w:rsidRPr="00524BD9">
        <w:t xml:space="preserve">нических </w:t>
      </w:r>
      <w:r w:rsidRPr="00524BD9">
        <w:lastRenderedPageBreak/>
        <w:t>услови</w:t>
      </w:r>
      <w:r w:rsidR="00524BD9">
        <w:t>ях</w:t>
      </w:r>
      <w:r w:rsidRPr="00524BD9">
        <w:t>;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871DD0">
        <w:t xml:space="preserve"> </w:t>
      </w:r>
      <w:r w:rsidR="00871DD0">
        <w:tab/>
        <w:t xml:space="preserve">  </w:t>
      </w:r>
      <w:r w:rsidR="00524BD9">
        <w:t>З</w:t>
      </w:r>
      <w:r w:rsidRPr="00524BD9">
        <w:t xml:space="preserve">аявитель </w:t>
      </w:r>
      <w:r w:rsidR="00524BD9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условиях;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4243A">
        <w:t xml:space="preserve"> </w:t>
      </w:r>
      <w:proofErr w:type="gramStart"/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Красноярского края, действующего на момент заключения договора </w:t>
      </w:r>
      <w:r w:rsidR="00524BD9">
        <w:t>и включен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AE7B67">
        <w:t xml:space="preserve">;                                                               </w:t>
      </w:r>
      <w:r w:rsidR="00AE7B67">
        <w:tab/>
        <w:t xml:space="preserve">       </w:t>
      </w:r>
      <w:r w:rsidR="00AE7B67">
        <w:tab/>
      </w:r>
      <w:r w:rsidR="0054243A">
        <w:t xml:space="preserve"> </w:t>
      </w:r>
      <w:r w:rsidR="0054243A">
        <w:tab/>
        <w:t xml:space="preserve"> </w:t>
      </w:r>
      <w:r w:rsidR="002E00F2">
        <w:t xml:space="preserve">                  </w:t>
      </w:r>
      <w:r w:rsidR="002E00F2">
        <w:tab/>
      </w:r>
      <w:r>
        <w:t xml:space="preserve">Размер платы за технологическое присоединение </w:t>
      </w:r>
      <w:r w:rsidR="00AE7B67">
        <w:t>с заявленными параметрами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  <w:proofErr w:type="gramEnd"/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C66C9E">
        <w:t>01</w:t>
      </w:r>
      <w:r>
        <w:t>.02.201</w:t>
      </w:r>
      <w:r w:rsidR="00C66C9E">
        <w:t>8</w:t>
      </w:r>
      <w:r>
        <w:t xml:space="preserve"> № 01-13/04</w:t>
      </w:r>
    </w:p>
    <w:p w:rsidR="00BC333D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>
        <w:t xml:space="preserve">Подключение жилых домов к услугам связи (телефонизация, интернет, телевидение) выполнить от существующего </w:t>
      </w:r>
      <w:r w:rsidR="00C66C9E">
        <w:t>оборудования связи</w:t>
      </w:r>
      <w:r w:rsidR="002E00F2">
        <w:t>,</w:t>
      </w:r>
      <w:r w:rsidR="00C66C9E">
        <w:t xml:space="preserve"> расположенного в жилом доме</w:t>
      </w:r>
      <w:r>
        <w:t xml:space="preserve"> по адресу: ул. Луговая, 5</w:t>
      </w:r>
      <w:r w:rsidR="00C66C9E">
        <w:t xml:space="preserve">, 1п. 2 </w:t>
      </w:r>
      <w:proofErr w:type="spellStart"/>
      <w:r w:rsidR="00C66C9E">
        <w:t>эт</w:t>
      </w:r>
      <w:proofErr w:type="spellEnd"/>
      <w:r w:rsidR="00C66C9E">
        <w:t>. с прокладкой оптического кабеля</w:t>
      </w:r>
      <w:r>
        <w:t xml:space="preserve"> к каждому дому.</w:t>
      </w:r>
    </w:p>
    <w:p w:rsidR="00BC333D" w:rsidRDefault="00BC333D" w:rsidP="00BC333D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C66C9E">
        <w:t>5</w:t>
      </w:r>
      <w:r>
        <w:t>4 номер</w:t>
      </w:r>
      <w:r w:rsidR="00C66C9E">
        <w:t>а</w:t>
      </w:r>
      <w:r>
        <w:t>.</w:t>
      </w:r>
    </w:p>
    <w:p w:rsidR="00BC333D" w:rsidRDefault="00BC333D" w:rsidP="00BC333D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</w:t>
      </w:r>
      <w:r w:rsidR="00C66C9E">
        <w:t>нного оптического</w:t>
      </w:r>
      <w:r>
        <w:t xml:space="preserve"> кабел</w:t>
      </w:r>
      <w:r w:rsidR="00C66C9E">
        <w:t>я</w:t>
      </w:r>
      <w:r>
        <w:t>.</w:t>
      </w:r>
    </w:p>
    <w:p w:rsidR="00BC333D" w:rsidRDefault="00C66C9E" w:rsidP="00BC333D">
      <w:pPr>
        <w:ind w:firstLine="567"/>
        <w:jc w:val="both"/>
      </w:pPr>
      <w:r>
        <w:t>Организация</w:t>
      </w:r>
      <w:r w:rsidR="00BC333D">
        <w:t xml:space="preserve"> предоставления доступа к услугам связи на дату составления технических условий составляет </w:t>
      </w:r>
      <w:r>
        <w:t>50</w:t>
      </w:r>
      <w:r w:rsidR="00BC333D">
        <w:t>00,00 рублей.</w:t>
      </w:r>
    </w:p>
    <w:p w:rsidR="00BC333D" w:rsidRPr="00736AF7" w:rsidRDefault="00BC333D" w:rsidP="00BC333D">
      <w:pPr>
        <w:ind w:firstLine="567"/>
        <w:jc w:val="both"/>
      </w:pPr>
      <w:r>
        <w:t xml:space="preserve">Срок действия технических условий </w:t>
      </w:r>
      <w:r w:rsidR="00C66C9E">
        <w:t>3 года</w:t>
      </w:r>
      <w:r>
        <w:t>.</w:t>
      </w:r>
    </w:p>
    <w:p w:rsidR="00BC333D" w:rsidRPr="00474652" w:rsidRDefault="00BC333D" w:rsidP="00BC333D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 w:rsidR="00C66C9E">
        <w:t>И</w:t>
      </w:r>
      <w:r w:rsidRPr="00EA2561">
        <w:t>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A74DAC" w:rsidRDefault="00A74DAC" w:rsidP="00A74DAC">
      <w:pPr>
        <w:ind w:firstLine="567"/>
      </w:pPr>
    </w:p>
    <w:p w:rsidR="00C66C9E" w:rsidRDefault="00C66C9E" w:rsidP="00C66C9E">
      <w:pPr>
        <w:tabs>
          <w:tab w:val="left" w:pos="1418"/>
        </w:tabs>
        <w:ind w:left="1080"/>
        <w:rPr>
          <w:b/>
        </w:rPr>
      </w:pPr>
    </w:p>
    <w:sectPr w:rsidR="00C66C9E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420B9"/>
    <w:rsid w:val="00043DC4"/>
    <w:rsid w:val="0004450C"/>
    <w:rsid w:val="00045A27"/>
    <w:rsid w:val="00053AE7"/>
    <w:rsid w:val="000550A8"/>
    <w:rsid w:val="000646A9"/>
    <w:rsid w:val="000737F9"/>
    <w:rsid w:val="0009245A"/>
    <w:rsid w:val="000D2ABD"/>
    <w:rsid w:val="00106800"/>
    <w:rsid w:val="001217D4"/>
    <w:rsid w:val="0012522C"/>
    <w:rsid w:val="00131479"/>
    <w:rsid w:val="00161510"/>
    <w:rsid w:val="00182A50"/>
    <w:rsid w:val="00182EB7"/>
    <w:rsid w:val="00192987"/>
    <w:rsid w:val="001A4689"/>
    <w:rsid w:val="001D10A0"/>
    <w:rsid w:val="001E4537"/>
    <w:rsid w:val="001F3018"/>
    <w:rsid w:val="0022298F"/>
    <w:rsid w:val="0022461A"/>
    <w:rsid w:val="00254278"/>
    <w:rsid w:val="0028063B"/>
    <w:rsid w:val="002A47E6"/>
    <w:rsid w:val="002B5D2C"/>
    <w:rsid w:val="002C4646"/>
    <w:rsid w:val="002D4A07"/>
    <w:rsid w:val="002D5DA3"/>
    <w:rsid w:val="002E00F2"/>
    <w:rsid w:val="00302EEE"/>
    <w:rsid w:val="00312FCD"/>
    <w:rsid w:val="0031327D"/>
    <w:rsid w:val="00322842"/>
    <w:rsid w:val="003238DB"/>
    <w:rsid w:val="00327D91"/>
    <w:rsid w:val="00356A10"/>
    <w:rsid w:val="003A71AB"/>
    <w:rsid w:val="003B06BA"/>
    <w:rsid w:val="003B5A70"/>
    <w:rsid w:val="003C531A"/>
    <w:rsid w:val="003D6E3F"/>
    <w:rsid w:val="003F2DCA"/>
    <w:rsid w:val="00404139"/>
    <w:rsid w:val="00406F33"/>
    <w:rsid w:val="0047208A"/>
    <w:rsid w:val="00474652"/>
    <w:rsid w:val="0048539A"/>
    <w:rsid w:val="0049007B"/>
    <w:rsid w:val="004A49E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91D"/>
    <w:rsid w:val="007264FA"/>
    <w:rsid w:val="0073030B"/>
    <w:rsid w:val="00736AF7"/>
    <w:rsid w:val="00754347"/>
    <w:rsid w:val="007907D8"/>
    <w:rsid w:val="0079540E"/>
    <w:rsid w:val="007A2F79"/>
    <w:rsid w:val="007A6416"/>
    <w:rsid w:val="007B30E6"/>
    <w:rsid w:val="007E430E"/>
    <w:rsid w:val="007F5DA9"/>
    <w:rsid w:val="008046D6"/>
    <w:rsid w:val="00811AE7"/>
    <w:rsid w:val="008417A8"/>
    <w:rsid w:val="00844E4E"/>
    <w:rsid w:val="00865132"/>
    <w:rsid w:val="00867F00"/>
    <w:rsid w:val="00871DD0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91D93"/>
    <w:rsid w:val="00995A4B"/>
    <w:rsid w:val="009A62E1"/>
    <w:rsid w:val="009B5912"/>
    <w:rsid w:val="009B69C4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4B29"/>
    <w:rsid w:val="00A612B0"/>
    <w:rsid w:val="00A7427D"/>
    <w:rsid w:val="00A74DAC"/>
    <w:rsid w:val="00A76BB1"/>
    <w:rsid w:val="00A83E19"/>
    <w:rsid w:val="00A956B4"/>
    <w:rsid w:val="00AA754F"/>
    <w:rsid w:val="00AB480A"/>
    <w:rsid w:val="00AE562C"/>
    <w:rsid w:val="00AE6F74"/>
    <w:rsid w:val="00AE7B67"/>
    <w:rsid w:val="00B21803"/>
    <w:rsid w:val="00B600E0"/>
    <w:rsid w:val="00B62F8C"/>
    <w:rsid w:val="00B64FD6"/>
    <w:rsid w:val="00B8743B"/>
    <w:rsid w:val="00B90FA3"/>
    <w:rsid w:val="00BA11E4"/>
    <w:rsid w:val="00BA4F31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12AF3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5648"/>
    <w:rsid w:val="00CF416C"/>
    <w:rsid w:val="00D03A09"/>
    <w:rsid w:val="00D22142"/>
    <w:rsid w:val="00D23163"/>
    <w:rsid w:val="00D25F0D"/>
    <w:rsid w:val="00D30CC6"/>
    <w:rsid w:val="00D36047"/>
    <w:rsid w:val="00D3799E"/>
    <w:rsid w:val="00D428D1"/>
    <w:rsid w:val="00D52BCF"/>
    <w:rsid w:val="00D76B36"/>
    <w:rsid w:val="00D83E84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0130-CFF1-40EF-97DC-D65E5CD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61</cp:revision>
  <cp:lastPrinted>2017-08-03T02:21:00Z</cp:lastPrinted>
  <dcterms:created xsi:type="dcterms:W3CDTF">2016-03-03T04:20:00Z</dcterms:created>
  <dcterms:modified xsi:type="dcterms:W3CDTF">2018-05-10T07:20:00Z</dcterms:modified>
</cp:coreProperties>
</file>