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D7304">
        <w:rPr>
          <w:b/>
          <w:sz w:val="22"/>
          <w:szCs w:val="22"/>
        </w:rPr>
        <w:t>1</w:t>
      </w:r>
      <w:r w:rsidR="00E47AEF">
        <w:rPr>
          <w:b/>
          <w:sz w:val="22"/>
          <w:szCs w:val="22"/>
        </w:rPr>
        <w:t>2</w:t>
      </w:r>
      <w:r w:rsidR="00754347">
        <w:rPr>
          <w:b/>
          <w:sz w:val="22"/>
          <w:szCs w:val="22"/>
        </w:rPr>
        <w:t>/201</w:t>
      </w:r>
      <w:r w:rsidR="00BD7304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жил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дом</w:t>
      </w:r>
      <w:r w:rsidR="00D22142">
        <w:rPr>
          <w:b/>
          <w:szCs w:val="24"/>
        </w:rPr>
        <w:t>ов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54B29" w:rsidRPr="00A54B29">
        <w:rPr>
          <w:szCs w:val="24"/>
        </w:rPr>
        <w:t xml:space="preserve">Российская Федерация, Красноярский край, ЗАТО Железногорск, </w:t>
      </w:r>
      <w:r w:rsidR="00BD7304">
        <w:rPr>
          <w:szCs w:val="24"/>
        </w:rPr>
        <w:t>пос</w:t>
      </w:r>
      <w:r w:rsidR="00A54B29" w:rsidRPr="00A54B29">
        <w:rPr>
          <w:szCs w:val="24"/>
        </w:rPr>
        <w:t xml:space="preserve">. </w:t>
      </w:r>
      <w:r w:rsidR="00BD7304">
        <w:rPr>
          <w:szCs w:val="24"/>
        </w:rPr>
        <w:t>Додоново</w:t>
      </w:r>
      <w:r w:rsidR="00A54B29" w:rsidRPr="00A54B29">
        <w:rPr>
          <w:szCs w:val="24"/>
        </w:rPr>
        <w:t>,</w:t>
      </w:r>
      <w:r w:rsidR="00BD7304">
        <w:rPr>
          <w:szCs w:val="24"/>
        </w:rPr>
        <w:t xml:space="preserve"> примерно в 169 м по направлению на юг от индивидуального жилого дома </w:t>
      </w:r>
      <w:proofErr w:type="gramStart"/>
      <w:r w:rsidR="00BD7304">
        <w:rPr>
          <w:szCs w:val="24"/>
        </w:rPr>
        <w:t>по пер</w:t>
      </w:r>
      <w:proofErr w:type="gramEnd"/>
      <w:r w:rsidR="00BD7304">
        <w:rPr>
          <w:szCs w:val="24"/>
        </w:rPr>
        <w:t xml:space="preserve">. </w:t>
      </w:r>
      <w:proofErr w:type="spellStart"/>
      <w:r w:rsidR="00BD7304">
        <w:rPr>
          <w:szCs w:val="24"/>
        </w:rPr>
        <w:t>Саяногорский</w:t>
      </w:r>
      <w:proofErr w:type="spellEnd"/>
      <w:r w:rsidR="00BD7304">
        <w:rPr>
          <w:szCs w:val="24"/>
        </w:rPr>
        <w:t>, 7</w:t>
      </w:r>
      <w:r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8B5C0A" w:rsidRPr="00A54B29">
        <w:rPr>
          <w:szCs w:val="24"/>
        </w:rPr>
        <w:t xml:space="preserve">Российская Федерация, </w:t>
      </w:r>
      <w:r w:rsidR="00A54B29" w:rsidRPr="00A54B29">
        <w:rPr>
          <w:szCs w:val="24"/>
        </w:rPr>
        <w:t>Российская Федерация, Красноярский край,</w:t>
      </w:r>
      <w:r w:rsidR="00BD7304" w:rsidRPr="00BD7304">
        <w:rPr>
          <w:szCs w:val="24"/>
        </w:rPr>
        <w:t xml:space="preserve"> </w:t>
      </w:r>
      <w:r w:rsidR="00BD7304">
        <w:rPr>
          <w:szCs w:val="24"/>
        </w:rPr>
        <w:t>пос</w:t>
      </w:r>
      <w:r w:rsidR="00BD7304" w:rsidRPr="00A54B29">
        <w:rPr>
          <w:szCs w:val="24"/>
        </w:rPr>
        <w:t xml:space="preserve">. </w:t>
      </w:r>
      <w:r w:rsidR="00BD7304">
        <w:rPr>
          <w:szCs w:val="24"/>
        </w:rPr>
        <w:t>Додоново</w:t>
      </w:r>
      <w:r w:rsidR="00BD7304" w:rsidRPr="00A54B29">
        <w:rPr>
          <w:szCs w:val="24"/>
        </w:rPr>
        <w:t>,</w:t>
      </w:r>
      <w:r w:rsidR="00BD7304">
        <w:rPr>
          <w:szCs w:val="24"/>
        </w:rPr>
        <w:t xml:space="preserve"> примерно в 144 м по направлению на юг от индивидуального жилого дома </w:t>
      </w:r>
      <w:proofErr w:type="gramStart"/>
      <w:r w:rsidR="00BD7304">
        <w:rPr>
          <w:szCs w:val="24"/>
        </w:rPr>
        <w:t>по пер</w:t>
      </w:r>
      <w:proofErr w:type="gramEnd"/>
      <w:r w:rsidR="00BD7304">
        <w:rPr>
          <w:szCs w:val="24"/>
        </w:rPr>
        <w:t xml:space="preserve">. </w:t>
      </w:r>
      <w:proofErr w:type="spellStart"/>
      <w:r w:rsidR="00BD7304">
        <w:rPr>
          <w:szCs w:val="24"/>
        </w:rPr>
        <w:t>Саяногорский</w:t>
      </w:r>
      <w:proofErr w:type="spellEnd"/>
      <w:r w:rsidR="00BD7304">
        <w:rPr>
          <w:szCs w:val="24"/>
        </w:rPr>
        <w:t>, 7</w:t>
      </w:r>
      <w:r w:rsidR="00A54B29" w:rsidRPr="00A54B29">
        <w:rPr>
          <w:szCs w:val="24"/>
        </w:rPr>
        <w:t xml:space="preserve"> </w:t>
      </w:r>
      <w:r w:rsidRPr="00474652">
        <w:rPr>
          <w:b/>
          <w:szCs w:val="24"/>
        </w:rPr>
        <w:t>(ЛОТ № 2)</w:t>
      </w:r>
      <w:r w:rsidRPr="00474652"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BD7304">
        <w:t>11</w:t>
      </w:r>
      <w:r w:rsidR="006027E8" w:rsidRPr="00474652">
        <w:t>.</w:t>
      </w:r>
      <w:r w:rsidR="008B5C0A">
        <w:t>0</w:t>
      </w:r>
      <w:r w:rsidR="00BD7304">
        <w:t>2</w:t>
      </w:r>
      <w:r w:rsidR="006027E8" w:rsidRPr="00474652">
        <w:t>.201</w:t>
      </w:r>
      <w:r w:rsidR="00BD7304">
        <w:t>6</w:t>
      </w:r>
      <w:r w:rsidR="00697747" w:rsidRPr="00474652">
        <w:t xml:space="preserve"> № 18-</w:t>
      </w:r>
      <w:r w:rsidR="00CD5648" w:rsidRPr="00474652">
        <w:t>29/</w:t>
      </w:r>
      <w:r w:rsidR="00BD7304">
        <w:t>414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8B5C0A" w:rsidRDefault="005135D6" w:rsidP="00A54B29">
      <w:pPr>
        <w:ind w:firstLine="567"/>
        <w:jc w:val="both"/>
      </w:pPr>
      <w:r w:rsidRPr="00474652">
        <w:t xml:space="preserve">1.1. </w:t>
      </w:r>
      <w:r w:rsidR="008B5C0A">
        <w:t>Подключение</w:t>
      </w:r>
      <w:r w:rsidR="00A54B29">
        <w:t xml:space="preserve"> к сетям водоснабжения</w:t>
      </w:r>
      <w:r w:rsidR="008B5C0A">
        <w:t xml:space="preserve"> будущих индивидуальных жилых </w:t>
      </w:r>
      <w:proofErr w:type="gramStart"/>
      <w:r w:rsidR="008B5C0A">
        <w:t>домов</w:t>
      </w:r>
      <w:proofErr w:type="gramEnd"/>
      <w:r w:rsidR="008B5C0A">
        <w:t xml:space="preserve"> возможно осуществить </w:t>
      </w:r>
      <w:r w:rsidR="00A54B29">
        <w:t xml:space="preserve">путем </w:t>
      </w:r>
      <w:r w:rsidR="00BD7304">
        <w:t>прокладки маг</w:t>
      </w:r>
      <w:r w:rsidR="00A54B29">
        <w:t>и</w:t>
      </w:r>
      <w:r w:rsidR="00BD7304">
        <w:t>стрального кольцевого водопровода от ВК-40А через пер</w:t>
      </w:r>
      <w:r w:rsidR="003238DB">
        <w:t>.</w:t>
      </w:r>
      <w:r w:rsidR="00BD7304">
        <w:t xml:space="preserve"> </w:t>
      </w:r>
      <w:proofErr w:type="spellStart"/>
      <w:r w:rsidR="00BD7304">
        <w:t>Саяногорский</w:t>
      </w:r>
      <w:proofErr w:type="spellEnd"/>
      <w:r w:rsidR="00BD7304">
        <w:t xml:space="preserve"> до ВК-проект.№1, от </w:t>
      </w:r>
      <w:proofErr w:type="spellStart"/>
      <w:r w:rsidR="00BD7304">
        <w:t>ВК-проект</w:t>
      </w:r>
      <w:proofErr w:type="spellEnd"/>
      <w:r w:rsidR="00BD7304">
        <w:t xml:space="preserve">. № 1 до ВК-14 (расположен на ул. Крестьянская), от </w:t>
      </w:r>
      <w:proofErr w:type="spellStart"/>
      <w:r w:rsidR="00BD7304">
        <w:t>ВК-проект</w:t>
      </w:r>
      <w:proofErr w:type="spellEnd"/>
      <w:r w:rsidR="003238DB">
        <w:t>.</w:t>
      </w:r>
      <w:r w:rsidR="00BD7304">
        <w:t xml:space="preserve"> №1 до </w:t>
      </w:r>
      <w:proofErr w:type="spellStart"/>
      <w:r w:rsidR="00BD7304">
        <w:t>ВК-проект</w:t>
      </w:r>
      <w:proofErr w:type="spellEnd"/>
      <w:r w:rsidR="003238DB">
        <w:t>.</w:t>
      </w:r>
      <w:r w:rsidR="00BD7304">
        <w:t xml:space="preserve"> №2 (проектируемый колодец на пр. Зимний), от ВК-проект.№2 через ул. Луговая, через ул. Песочная до ВК-10 (расположен на ул. Полевая)</w:t>
      </w:r>
      <w:r w:rsidR="003238DB">
        <w:t xml:space="preserve">, от </w:t>
      </w:r>
      <w:proofErr w:type="spellStart"/>
      <w:r w:rsidR="003238DB">
        <w:t>ВК-проект</w:t>
      </w:r>
      <w:proofErr w:type="spellEnd"/>
      <w:r w:rsidR="003238DB">
        <w:t>. №2 до ТВК-2 на ул. Крестьянской.</w:t>
      </w:r>
      <w:r w:rsidR="00BD7304">
        <w:t xml:space="preserve"> </w:t>
      </w:r>
      <w:r w:rsidR="00A54B29">
        <w:t xml:space="preserve"> </w:t>
      </w:r>
    </w:p>
    <w:p w:rsidR="008B5C0A" w:rsidRDefault="008B5C0A" w:rsidP="005135D6">
      <w:pPr>
        <w:ind w:firstLine="567"/>
        <w:jc w:val="both"/>
      </w:pPr>
      <w:r>
        <w:t>1.2. Границей эксплуатационной ответственности считать край</w:t>
      </w:r>
      <w:r w:rsidR="003238DB">
        <w:t>нюю</w:t>
      </w:r>
      <w:r>
        <w:t xml:space="preserve"> </w:t>
      </w:r>
      <w:r w:rsidR="003238DB">
        <w:t>стенку колодцев ВК-40А, ВК-14, ТВК-2, ВК-10</w:t>
      </w:r>
      <w:r>
        <w:t>, в сторону абонента.</w:t>
      </w:r>
    </w:p>
    <w:p w:rsidR="00A54B29" w:rsidRDefault="00A54B29" w:rsidP="005135D6">
      <w:pPr>
        <w:ind w:firstLine="567"/>
        <w:jc w:val="both"/>
      </w:pPr>
      <w:r w:rsidRPr="00474652">
        <w:t>1.</w:t>
      </w:r>
      <w:r>
        <w:t>3</w:t>
      </w:r>
      <w:r w:rsidRPr="00474652">
        <w:t>. Водопровод</w:t>
      </w:r>
      <w:r>
        <w:t xml:space="preserve"> от </w:t>
      </w:r>
      <w:r w:rsidR="003238DB">
        <w:t xml:space="preserve">точек подключения </w:t>
      </w:r>
      <w:r>
        <w:t>до объектов</w:t>
      </w:r>
      <w:r w:rsidRPr="00474652">
        <w:t xml:space="preserve"> выполнить из полиэтиленовых труб.</w:t>
      </w:r>
    </w:p>
    <w:p w:rsidR="003238DB" w:rsidRPr="00474652" w:rsidRDefault="008B5C0A" w:rsidP="003238DB">
      <w:pPr>
        <w:widowControl w:val="0"/>
        <w:ind w:firstLine="567"/>
        <w:jc w:val="both"/>
      </w:pPr>
      <w:r>
        <w:t xml:space="preserve">1.4. </w:t>
      </w:r>
      <w:r w:rsidR="003238DB">
        <w:t>До начала подачи ресурсов водопроводные устройства и сооружения, необходимые для подключения к системе водоснабжения, подлежат</w:t>
      </w:r>
      <w:r w:rsidR="00590472">
        <w:t xml:space="preserve"> </w:t>
      </w:r>
      <w:r w:rsidR="003238DB" w:rsidRPr="00474652">
        <w:t>промывке и дезинфекции за счет средств абонента.</w:t>
      </w:r>
    </w:p>
    <w:p w:rsidR="005135D6" w:rsidRDefault="005135D6" w:rsidP="005135D6">
      <w:pPr>
        <w:widowControl w:val="0"/>
        <w:ind w:firstLine="567"/>
        <w:jc w:val="both"/>
      </w:pPr>
      <w:r w:rsidRPr="00474652">
        <w:t>1.</w:t>
      </w:r>
      <w:r w:rsidR="003238DB">
        <w:t>5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  <w:r w:rsidR="00590472">
        <w:t>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widowControl w:val="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637665" w:rsidRDefault="005135D6" w:rsidP="005135D6">
      <w:pPr>
        <w:widowControl w:val="0"/>
        <w:ind w:firstLine="567"/>
        <w:jc w:val="both"/>
      </w:pPr>
      <w:r w:rsidRPr="00474652">
        <w:t xml:space="preserve">2.1.  </w:t>
      </w:r>
      <w:r w:rsidR="00637665">
        <w:t>В</w:t>
      </w:r>
      <w:r w:rsidR="003238DB">
        <w:t xml:space="preserve"> связи с отсутствием канализационной сети предусмотреть септик для отвода бытовых стоков.</w:t>
      </w:r>
      <w:r w:rsidR="00637665">
        <w:t xml:space="preserve"> 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</w:t>
      </w:r>
      <w:r w:rsidR="0062627F">
        <w:t>Подключение</w:t>
      </w:r>
      <w:r w:rsidR="00637665">
        <w:t xml:space="preserve"> </w:t>
      </w:r>
      <w:r w:rsidR="0049007B">
        <w:t>будущих индивидуальных жилых домов</w:t>
      </w:r>
      <w:r w:rsidR="0062627F">
        <w:t xml:space="preserve">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Default="005135D6" w:rsidP="005135D6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</w:t>
      </w:r>
      <w:r w:rsidR="0062627F">
        <w:t>ов</w:t>
      </w:r>
      <w:proofErr w:type="gramEnd"/>
      <w:r w:rsidRPr="00474652">
        <w:t xml:space="preserve"> </w:t>
      </w:r>
      <w:r w:rsidR="0062627F">
        <w:t xml:space="preserve">возможно </w:t>
      </w:r>
      <w:r w:rsidRPr="00474652">
        <w:t xml:space="preserve">выполнить </w:t>
      </w:r>
      <w:r w:rsidR="003238DB">
        <w:t>в</w:t>
      </w:r>
      <w:r w:rsidRPr="00474652">
        <w:t xml:space="preserve"> тепло</w:t>
      </w:r>
      <w:r w:rsidR="003238DB">
        <w:t>сеть</w:t>
      </w:r>
      <w:r w:rsidRPr="00474652">
        <w:t xml:space="preserve"> 2</w:t>
      </w:r>
      <w:r w:rsidR="0049007B">
        <w:t>Ду</w:t>
      </w:r>
      <w:r w:rsidR="003238DB">
        <w:t xml:space="preserve"> </w:t>
      </w:r>
      <w:r w:rsidRPr="00474652">
        <w:t>1</w:t>
      </w:r>
      <w:r w:rsidR="00A83E19" w:rsidRPr="00A83E19">
        <w:t>5</w:t>
      </w:r>
      <w:r w:rsidRPr="00474652">
        <w:t>0 в Т</w:t>
      </w:r>
      <w:r w:rsidR="003238DB">
        <w:t>В</w:t>
      </w:r>
      <w:r w:rsidRPr="00474652">
        <w:t>К-</w:t>
      </w:r>
      <w:r w:rsidR="003238DB">
        <w:t>9</w:t>
      </w:r>
      <w:r w:rsidR="0049007B">
        <w:t xml:space="preserve">, </w:t>
      </w:r>
      <w:r w:rsidR="00991D93">
        <w:t xml:space="preserve">         </w:t>
      </w:r>
      <w:r w:rsidR="00A83E19">
        <w:t>с установкой стальной отсечной фланцевой арматуры</w:t>
      </w:r>
      <w:r w:rsidRPr="00474652">
        <w:t>.</w:t>
      </w:r>
    </w:p>
    <w:p w:rsidR="00A83E19" w:rsidRPr="00474652" w:rsidRDefault="00A83E19" w:rsidP="005135D6">
      <w:pPr>
        <w:ind w:firstLine="567"/>
        <w:jc w:val="both"/>
      </w:pPr>
      <w:r>
        <w:t>3.3. Границей раздела обслуживания считать наружную стенку Т</w:t>
      </w:r>
      <w:r w:rsidR="00991D93">
        <w:t>В</w:t>
      </w:r>
      <w:r>
        <w:t>К-</w:t>
      </w:r>
      <w:r w:rsidR="00991D93">
        <w:t>9</w:t>
      </w:r>
      <w:r>
        <w:t xml:space="preserve"> в сторону абонент</w:t>
      </w:r>
      <w:r w:rsidR="00045A27">
        <w:t>ов</w:t>
      </w:r>
      <w:r>
        <w:t>.</w:t>
      </w:r>
    </w:p>
    <w:p w:rsidR="00BC333D" w:rsidRPr="00736AF7" w:rsidRDefault="00BC333D" w:rsidP="00BC333D">
      <w:pPr>
        <w:ind w:firstLine="567"/>
        <w:jc w:val="both"/>
      </w:pPr>
      <w:r>
        <w:t>3.4. Расчетные п</w:t>
      </w:r>
      <w:r w:rsidRPr="00736AF7">
        <w:t>араметры теплоносителя в Т</w:t>
      </w:r>
      <w:r>
        <w:t>В</w:t>
      </w:r>
      <w:r w:rsidRPr="00736AF7">
        <w:t>К-</w:t>
      </w:r>
      <w:r>
        <w:t>10 (на 28.01.2016 г.)</w:t>
      </w:r>
      <w:r w:rsidRPr="00736AF7">
        <w:t>:</w:t>
      </w:r>
    </w:p>
    <w:p w:rsidR="00BC333D" w:rsidRPr="00736AF7" w:rsidRDefault="00BC333D" w:rsidP="00BC333D">
      <w:pPr>
        <w:ind w:firstLine="567"/>
        <w:jc w:val="both"/>
      </w:pPr>
      <w:r w:rsidRPr="00736AF7">
        <w:t xml:space="preserve">- температурный график </w:t>
      </w:r>
      <w:r>
        <w:t>сети</w:t>
      </w:r>
      <w:r w:rsidRPr="00736AF7">
        <w:t xml:space="preserve"> </w:t>
      </w:r>
      <w:r>
        <w:t>95/70</w:t>
      </w:r>
      <w:proofErr w:type="gramStart"/>
      <w:r>
        <w:t xml:space="preserve"> </w:t>
      </w:r>
      <w:r w:rsidRPr="00736AF7">
        <w:t>ºС</w:t>
      </w:r>
      <w:proofErr w:type="gramEnd"/>
      <w:r w:rsidRPr="00736AF7">
        <w:t>;</w:t>
      </w:r>
    </w:p>
    <w:p w:rsidR="00BC333D" w:rsidRPr="00736AF7" w:rsidRDefault="00BC333D" w:rsidP="00BC333D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5,0 кг</w:t>
      </w:r>
      <w:r w:rsidRPr="00736AF7">
        <w:t>/см²;</w:t>
      </w:r>
    </w:p>
    <w:p w:rsidR="00BC333D" w:rsidRPr="00736AF7" w:rsidRDefault="00BC333D" w:rsidP="00BC333D">
      <w:pPr>
        <w:ind w:firstLine="567"/>
        <w:jc w:val="both"/>
      </w:pPr>
      <w:r w:rsidRPr="00736AF7">
        <w:lastRenderedPageBreak/>
        <w:t xml:space="preserve">- избыточное давление в обратном трубопроводе </w:t>
      </w:r>
      <w:r>
        <w:t>6,0 кг</w:t>
      </w:r>
      <w:r w:rsidRPr="00736AF7">
        <w:t>/см².</w:t>
      </w:r>
    </w:p>
    <w:p w:rsidR="00BC333D" w:rsidRDefault="00BC333D" w:rsidP="00BC333D">
      <w:pPr>
        <w:ind w:firstLine="567"/>
        <w:jc w:val="both"/>
      </w:pPr>
      <w:r>
        <w:t>3</w:t>
      </w:r>
      <w:r w:rsidRPr="00736AF7">
        <w:t>.</w:t>
      </w:r>
      <w:r>
        <w:t>5</w:t>
      </w:r>
      <w:r w:rsidRPr="00736AF7">
        <w:t xml:space="preserve">. </w:t>
      </w:r>
      <w:r>
        <w:t>Предельная свободная мощность существующих тепловых сетей п. Додоново (максимальная подключаемая нагрузка) составляет 2,06 Гкал/</w:t>
      </w:r>
      <w:proofErr w:type="gramStart"/>
      <w:r>
        <w:t>ч</w:t>
      </w:r>
      <w:proofErr w:type="gramEnd"/>
      <w:r>
        <w:t>.</w:t>
      </w:r>
    </w:p>
    <w:p w:rsidR="00C043C2" w:rsidRPr="00474652" w:rsidRDefault="00C043C2" w:rsidP="005135D6">
      <w:pPr>
        <w:ind w:firstLine="567"/>
        <w:jc w:val="both"/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BC333D" w:rsidRDefault="00BC333D" w:rsidP="00BC333D">
      <w:pPr>
        <w:ind w:firstLine="567"/>
        <w:jc w:val="both"/>
      </w:pPr>
      <w:r w:rsidRPr="00736AF7">
        <w:t xml:space="preserve">4.1. </w:t>
      </w:r>
      <w:r>
        <w:t>Установить приборы учета холодной воды и тепловой энергии согласно требованиям нормативной документации.</w:t>
      </w:r>
    </w:p>
    <w:p w:rsidR="00BC333D" w:rsidRDefault="00BC333D" w:rsidP="00BC333D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приборов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BC333D" w:rsidRPr="00736AF7" w:rsidRDefault="00BC333D" w:rsidP="00BC333D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Подключение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сетей </w:t>
      </w:r>
      <w:proofErr w:type="spellStart"/>
      <w:r>
        <w:t>ЦТСиК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BC333D" w:rsidRDefault="00BC333D" w:rsidP="00BC333D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 в соответствии с действующими правилами.</w:t>
      </w:r>
    </w:p>
    <w:p w:rsidR="00BC333D" w:rsidRPr="006A5D15" w:rsidRDefault="00BC333D" w:rsidP="00BC333D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BC333D" w:rsidRDefault="00BC333D" w:rsidP="00BC333D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BC333D" w:rsidRDefault="00BC333D" w:rsidP="00BC333D">
      <w:pPr>
        <w:ind w:firstLine="567"/>
        <w:jc w:val="both"/>
      </w:pPr>
      <w:r>
        <w:t xml:space="preserve">4.7.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BC333D" w:rsidRDefault="00BC333D" w:rsidP="00BC333D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BC333D" w:rsidRDefault="00BC333D" w:rsidP="00BC333D">
      <w:pPr>
        <w:ind w:firstLine="567"/>
        <w:jc w:val="both"/>
      </w:pPr>
      <w:r>
        <w:t>4.9. Срок действия технических условий – 3 года.</w:t>
      </w:r>
    </w:p>
    <w:p w:rsidR="00BC333D" w:rsidRDefault="00BC333D" w:rsidP="00BC333D">
      <w:pPr>
        <w:ind w:firstLine="567"/>
        <w:jc w:val="both"/>
      </w:pPr>
      <w:r>
        <w:t>Ознакомиться со схемой подключения объектов к существующим ин</w:t>
      </w:r>
      <w:r w:rsidR="00F60461">
        <w:t>женерным сетям можно в МКУ «УИЗИ</w:t>
      </w:r>
      <w:r>
        <w:t>З».</w:t>
      </w:r>
    </w:p>
    <w:p w:rsidR="0054243A" w:rsidRDefault="0054243A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A74DAC">
        <w:t>09</w:t>
      </w:r>
      <w:r>
        <w:t>.0</w:t>
      </w:r>
      <w:r w:rsidR="00A74DAC">
        <w:t>2</w:t>
      </w:r>
      <w:r>
        <w:t>.201</w:t>
      </w:r>
      <w:r w:rsidR="00A74DAC">
        <w:t xml:space="preserve">8 </w:t>
      </w:r>
      <w:r>
        <w:t xml:space="preserve">г. </w:t>
      </w:r>
      <w:r w:rsidRPr="00474652">
        <w:t>№ 23/</w:t>
      </w:r>
      <w:r w:rsidR="00A74DAC">
        <w:t>67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объектов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A76BB1"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4DAC">
        <w:t xml:space="preserve">опора № 22 </w:t>
      </w:r>
      <w:r>
        <w:t>ВЛИ-0,4 кВ ч1680</w:t>
      </w:r>
      <w:r w:rsidR="007F2CDA">
        <w:t>4</w:t>
      </w:r>
      <w:r>
        <w:t xml:space="preserve"> </w:t>
      </w:r>
      <w:proofErr w:type="gramStart"/>
      <w:r>
        <w:t>от</w:t>
      </w:r>
      <w:proofErr w:type="gramEnd"/>
      <w:r>
        <w:t xml:space="preserve"> руб. </w:t>
      </w:r>
      <w:r w:rsidR="00A74DAC">
        <w:t>4</w:t>
      </w:r>
      <w:r>
        <w:t xml:space="preserve"> РУ-0,4кВ ТП-</w:t>
      </w:r>
      <w:r w:rsidR="00A74DAC">
        <w:t xml:space="preserve">      №</w:t>
      </w:r>
      <w:r>
        <w:t>168;</w:t>
      </w:r>
    </w:p>
    <w:p w:rsidR="00BC333D" w:rsidRDefault="00BC333D" w:rsidP="007F2CDA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</w:r>
      <w:r w:rsidR="00871DD0">
        <w:t xml:space="preserve">  </w:t>
      </w:r>
      <w:r w:rsidR="00524BD9">
        <w:t>С</w:t>
      </w:r>
      <w:r w:rsidRPr="00524BD9">
        <w:t xml:space="preserve">етевая организация выполняет фактические </w:t>
      </w:r>
      <w:r w:rsidR="00A74DAC" w:rsidRPr="00524BD9">
        <w:t>мероприятия</w:t>
      </w:r>
      <w:r w:rsidRPr="00524BD9">
        <w:t xml:space="preserve"> по </w:t>
      </w:r>
      <w:r w:rsidR="00524BD9">
        <w:t>технологическому присоединению д</w:t>
      </w:r>
      <w:r w:rsidRPr="00524BD9">
        <w:t>о</w:t>
      </w:r>
      <w:r w:rsidR="00524BD9">
        <w:t xml:space="preserve"> дочки присоединения к электрической сети, указанной в тех</w:t>
      </w:r>
      <w:r w:rsidRPr="00524BD9">
        <w:t>нических услови</w:t>
      </w:r>
      <w:r w:rsidR="00524BD9">
        <w:t>ях</w:t>
      </w:r>
      <w:r w:rsidRPr="00524BD9">
        <w:t>;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</w:r>
      <w:r w:rsidR="00871DD0">
        <w:t xml:space="preserve"> </w:t>
      </w:r>
      <w:r w:rsidR="00871DD0">
        <w:tab/>
        <w:t xml:space="preserve">  </w:t>
      </w:r>
      <w:r w:rsidR="00524BD9">
        <w:t>З</w:t>
      </w:r>
      <w:r w:rsidRPr="00524BD9">
        <w:t xml:space="preserve">аявитель </w:t>
      </w:r>
      <w:r w:rsidR="00524BD9"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</w:t>
      </w:r>
      <w:r w:rsidR="00524BD9">
        <w:lastRenderedPageBreak/>
        <w:t xml:space="preserve">мероприятий, указанных в технических условиях;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r w:rsidR="0054243A">
        <w:t xml:space="preserve"> </w:t>
      </w:r>
      <w:proofErr w:type="gramStart"/>
      <w:r w:rsidR="00524BD9">
        <w:t>Р</w:t>
      </w:r>
      <w:r w:rsidRPr="00474652">
        <w:t>азмер платы за технологическое присоединение определ</w:t>
      </w:r>
      <w:r w:rsidR="00524BD9">
        <w:t>яется</w:t>
      </w:r>
      <w:r>
        <w:t xml:space="preserve"> на основании приказа РЭК Красноярского края, действующего на момент заключения договора </w:t>
      </w:r>
      <w:r w:rsidR="00524BD9">
        <w:t>и включен в проект договора на осуществление т</w:t>
      </w:r>
      <w:r>
        <w:t>ехнологического присоединения к электрическим сетям с владельцем участка</w:t>
      </w:r>
      <w:r w:rsidR="00AE7B67">
        <w:t xml:space="preserve">;                                                               </w:t>
      </w:r>
      <w:r w:rsidR="00AE7B67">
        <w:tab/>
        <w:t xml:space="preserve">       </w:t>
      </w:r>
      <w:r w:rsidR="00AE7B67">
        <w:tab/>
      </w:r>
      <w:r w:rsidR="0054243A">
        <w:t xml:space="preserve"> </w:t>
      </w:r>
      <w:r w:rsidR="0054243A">
        <w:tab/>
        <w:t xml:space="preserve"> </w:t>
      </w:r>
      <w:r w:rsidR="007F2CDA">
        <w:t xml:space="preserve">              </w:t>
      </w:r>
      <w:r w:rsidR="007F2CDA">
        <w:tab/>
      </w:r>
      <w:r>
        <w:t xml:space="preserve">Размер платы за технологическое присоединение </w:t>
      </w:r>
      <w:r w:rsidR="00AE7B67">
        <w:t>с заявленными параметрами в 2018</w:t>
      </w:r>
      <w:r>
        <w:t xml:space="preserve"> г</w:t>
      </w:r>
      <w:r w:rsidR="00AE7B67">
        <w:t>оду</w:t>
      </w:r>
      <w:r w:rsidRPr="00474652">
        <w:t xml:space="preserve"> </w:t>
      </w:r>
      <w:r>
        <w:t>определяется Приказом РЭК КК № 64</w:t>
      </w:r>
      <w:r w:rsidR="00AE7B67">
        <w:t>5</w:t>
      </w:r>
      <w:r>
        <w:t>-п от 2</w:t>
      </w:r>
      <w:r w:rsidR="00AE7B67">
        <w:t>7</w:t>
      </w:r>
      <w:r>
        <w:t>.12.201</w:t>
      </w:r>
      <w:r w:rsidR="00AE7B67">
        <w:t>7</w:t>
      </w:r>
      <w:r>
        <w:t xml:space="preserve"> </w:t>
      </w:r>
      <w:r w:rsidRPr="00474652">
        <w:t xml:space="preserve">г. </w:t>
      </w:r>
      <w:r>
        <w:t>и составляет 550 рублей с НДС.</w:t>
      </w:r>
      <w:proofErr w:type="gramEnd"/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C66C9E">
        <w:t>01</w:t>
      </w:r>
      <w:r>
        <w:t>.02.201</w:t>
      </w:r>
      <w:r w:rsidR="00C66C9E">
        <w:t>8</w:t>
      </w:r>
      <w:r>
        <w:t xml:space="preserve"> № 01-13/04</w:t>
      </w:r>
    </w:p>
    <w:p w:rsidR="00BC333D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>
        <w:t xml:space="preserve">Подключение жилых домов к услугам связи (телефонизация, интернет, телевидение) выполнить от существующего </w:t>
      </w:r>
      <w:r w:rsidR="00C66C9E">
        <w:t>оборудования связи расположенного в жилом доме</w:t>
      </w:r>
      <w:r>
        <w:t xml:space="preserve"> по адресу: ул. Луговая, 5</w:t>
      </w:r>
      <w:r w:rsidR="00C66C9E">
        <w:t xml:space="preserve">, 1п. 2 </w:t>
      </w:r>
      <w:proofErr w:type="spellStart"/>
      <w:r w:rsidR="00C66C9E">
        <w:t>эт</w:t>
      </w:r>
      <w:proofErr w:type="spellEnd"/>
      <w:r w:rsidR="00C66C9E">
        <w:t>. с прокладкой оптического кабеля</w:t>
      </w:r>
      <w:r>
        <w:t xml:space="preserve"> к каждому дому.</w:t>
      </w:r>
    </w:p>
    <w:p w:rsidR="00BC333D" w:rsidRDefault="00BC333D" w:rsidP="00BC333D">
      <w:pPr>
        <w:ind w:firstLine="567"/>
        <w:jc w:val="both"/>
      </w:pPr>
      <w:r>
        <w:t xml:space="preserve">Свободная номерная ёмкость существующей сети составляет </w:t>
      </w:r>
      <w:r w:rsidR="00C66C9E">
        <w:t>5</w:t>
      </w:r>
      <w:r>
        <w:t>4 номер</w:t>
      </w:r>
      <w:r w:rsidR="00C66C9E">
        <w:t>а</w:t>
      </w:r>
      <w:r>
        <w:t>.</w:t>
      </w:r>
    </w:p>
    <w:p w:rsidR="00BC333D" w:rsidRDefault="00BC333D" w:rsidP="00BC333D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</w:t>
      </w:r>
      <w:r w:rsidR="00C66C9E">
        <w:t>нного оптического</w:t>
      </w:r>
      <w:r>
        <w:t xml:space="preserve"> кабел</w:t>
      </w:r>
      <w:r w:rsidR="00C66C9E">
        <w:t>я</w:t>
      </w:r>
      <w:r>
        <w:t>.</w:t>
      </w:r>
    </w:p>
    <w:p w:rsidR="00BC333D" w:rsidRDefault="00C66C9E" w:rsidP="00BC333D">
      <w:pPr>
        <w:ind w:firstLine="567"/>
        <w:jc w:val="both"/>
      </w:pPr>
      <w:r>
        <w:t>Организация</w:t>
      </w:r>
      <w:r w:rsidR="00BC333D">
        <w:t xml:space="preserve"> предоставления доступа к услугам связи на дату составления технических условий составляет </w:t>
      </w:r>
      <w:r>
        <w:t>50</w:t>
      </w:r>
      <w:r w:rsidR="00BC333D">
        <w:t>00,00 рублей.</w:t>
      </w:r>
    </w:p>
    <w:p w:rsidR="00BC333D" w:rsidRPr="00736AF7" w:rsidRDefault="00BC333D" w:rsidP="00BC333D">
      <w:pPr>
        <w:ind w:firstLine="567"/>
        <w:jc w:val="both"/>
      </w:pPr>
      <w:r>
        <w:t xml:space="preserve">Срок действия технических условий </w:t>
      </w:r>
      <w:r w:rsidR="00C66C9E">
        <w:t>3 года</w:t>
      </w:r>
      <w:r>
        <w:t>.</w:t>
      </w:r>
    </w:p>
    <w:p w:rsidR="00BC333D" w:rsidRPr="00474652" w:rsidRDefault="00BC333D" w:rsidP="00BC333D">
      <w:pPr>
        <w:ind w:firstLine="567"/>
        <w:jc w:val="both"/>
      </w:pPr>
      <w:r w:rsidRPr="00EA2561">
        <w:t>Ознакомиться со схемой прокладки оптического кабеля можно в МКУ «УИЗ</w:t>
      </w:r>
      <w:r w:rsidR="00C66C9E">
        <w:t>И</w:t>
      </w:r>
      <w:r w:rsidRPr="00EA2561">
        <w:t>З».</w:t>
      </w:r>
    </w:p>
    <w:p w:rsidR="00BC333D" w:rsidRDefault="00BC333D" w:rsidP="00BC333D">
      <w:pPr>
        <w:pStyle w:val="1"/>
        <w:ind w:firstLine="567"/>
        <w:jc w:val="both"/>
        <w:rPr>
          <w:b/>
          <w:szCs w:val="24"/>
        </w:rPr>
      </w:pPr>
    </w:p>
    <w:p w:rsidR="00A74DAC" w:rsidRDefault="00A74DAC" w:rsidP="00A74DAC">
      <w:pPr>
        <w:ind w:firstLine="567"/>
      </w:pPr>
    </w:p>
    <w:p w:rsidR="00043DC4" w:rsidRDefault="00C66C9E" w:rsidP="00043DC4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C66C9E" w:rsidRPr="00A54B29" w:rsidRDefault="00043DC4" w:rsidP="00043DC4">
      <w:pPr>
        <w:pStyle w:val="1"/>
        <w:ind w:firstLine="567"/>
        <w:jc w:val="both"/>
      </w:pPr>
      <w:r>
        <w:rPr>
          <w:b/>
          <w:szCs w:val="24"/>
        </w:rPr>
        <w:t xml:space="preserve">- </w:t>
      </w:r>
      <w:r w:rsidR="00C66C9E" w:rsidRPr="00C66C9E">
        <w:t>Российская Федерация, Российская Федерация, Красноярский край, ЗАТО Железногорск, п. Додоново, примерно в 71 м по направлению на север от блокированного  жилого дома по ул. Полевая, 24А</w:t>
      </w:r>
      <w:r w:rsidR="00C66C9E" w:rsidRPr="00C66C9E">
        <w:rPr>
          <w:b/>
        </w:rPr>
        <w:t xml:space="preserve"> (ЛОТ № 3)</w:t>
      </w:r>
    </w:p>
    <w:p w:rsidR="00C66C9E" w:rsidRDefault="00C66C9E" w:rsidP="00C66C9E">
      <w:pPr>
        <w:tabs>
          <w:tab w:val="left" w:pos="1418"/>
        </w:tabs>
        <w:ind w:left="1080"/>
        <w:rPr>
          <w:b/>
        </w:rPr>
      </w:pPr>
    </w:p>
    <w:p w:rsidR="00C66C9E" w:rsidRPr="00474652" w:rsidRDefault="00C66C9E" w:rsidP="00C66C9E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C66C9E" w:rsidRPr="00474652" w:rsidRDefault="00C66C9E" w:rsidP="00C66C9E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>» 13</w:t>
      </w:r>
      <w:r w:rsidRPr="00474652">
        <w:t>.</w:t>
      </w:r>
      <w:r>
        <w:t>05</w:t>
      </w:r>
      <w:r w:rsidRPr="00474652">
        <w:t>.201</w:t>
      </w:r>
      <w:r>
        <w:t>6</w:t>
      </w:r>
      <w:r w:rsidRPr="00474652">
        <w:t xml:space="preserve"> № 18-29/</w:t>
      </w:r>
      <w:r>
        <w:t>1409</w:t>
      </w:r>
      <w:r w:rsidRPr="00474652">
        <w:t xml:space="preserve"> </w:t>
      </w:r>
    </w:p>
    <w:p w:rsidR="00A74DAC" w:rsidRDefault="00A74DAC" w:rsidP="00A74DAC">
      <w:pPr>
        <w:ind w:firstLine="567"/>
      </w:pPr>
    </w:p>
    <w:p w:rsidR="00C66C9E" w:rsidRPr="00474652" w:rsidRDefault="00C66C9E" w:rsidP="00C66C9E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C66C9E" w:rsidRPr="00474652" w:rsidRDefault="00C66C9E" w:rsidP="00C66C9E">
      <w:pPr>
        <w:ind w:firstLine="567"/>
        <w:jc w:val="both"/>
      </w:pPr>
      <w:r w:rsidRPr="00474652">
        <w:t xml:space="preserve">1.1. Подключение будущего индивидуального жилого </w:t>
      </w:r>
      <w:proofErr w:type="gramStart"/>
      <w:r w:rsidRPr="00474652">
        <w:t>дома</w:t>
      </w:r>
      <w:proofErr w:type="gramEnd"/>
      <w:r w:rsidRPr="00474652">
        <w:t xml:space="preserve"> возможно осуществить путем прокладки магистрального кольцевого водопровода от ВК-40А через </w:t>
      </w:r>
      <w:r>
        <w:t xml:space="preserve">                          </w:t>
      </w:r>
      <w:r w:rsidRPr="00474652">
        <w:t xml:space="preserve">пер. </w:t>
      </w:r>
      <w:proofErr w:type="spellStart"/>
      <w:r w:rsidRPr="00474652">
        <w:t>Саяногорский</w:t>
      </w:r>
      <w:proofErr w:type="spellEnd"/>
      <w:r w:rsidRPr="00474652">
        <w:t xml:space="preserve"> до ВК-проект.№1, от ВК-проект.№1 до ВК-14 (расположен на </w:t>
      </w:r>
      <w:r>
        <w:t xml:space="preserve">                   </w:t>
      </w:r>
      <w:r w:rsidRPr="00474652">
        <w:t xml:space="preserve">ул. Крестьянская), от ВК-проект.№1 до ВК-проект.№2 (проектируемый колодец на </w:t>
      </w:r>
      <w:r>
        <w:t xml:space="preserve">                </w:t>
      </w:r>
      <w:r w:rsidRPr="00474652">
        <w:t xml:space="preserve">пр. </w:t>
      </w:r>
      <w:proofErr w:type="gramStart"/>
      <w:r w:rsidRPr="00474652">
        <w:t xml:space="preserve">Зимний), от ВК-проект.№2 через ул. Луговая, через ул. Песочная до ВК-10 (расположен на ул. Полевая), от ВК-проект.№2 до ТВК-2 на ул. Крестьянская. </w:t>
      </w:r>
      <w:proofErr w:type="gramEnd"/>
    </w:p>
    <w:p w:rsidR="00C66C9E" w:rsidRPr="00474652" w:rsidRDefault="00C66C9E" w:rsidP="00C66C9E">
      <w:pPr>
        <w:ind w:firstLine="567"/>
        <w:jc w:val="both"/>
      </w:pPr>
      <w:r w:rsidRPr="00474652">
        <w:t>1.2. Границей эксплуатационной ответственности считать крайнюю стенку колодцев ВК-40А, ВК-14, ТВК-2, ВК-10 в сторону абонента.</w:t>
      </w:r>
    </w:p>
    <w:p w:rsidR="00C66C9E" w:rsidRPr="00474652" w:rsidRDefault="00C66C9E" w:rsidP="00C66C9E">
      <w:pPr>
        <w:widowControl w:val="0"/>
        <w:ind w:firstLine="567"/>
        <w:jc w:val="both"/>
      </w:pPr>
      <w:r w:rsidRPr="00474652">
        <w:t>1.3. Водопровод от точек подключения до объектов выполнить из полиэтиленовых труб.</w:t>
      </w:r>
    </w:p>
    <w:p w:rsidR="00C66C9E" w:rsidRPr="00474652" w:rsidRDefault="00C66C9E" w:rsidP="00C66C9E">
      <w:pPr>
        <w:widowControl w:val="0"/>
        <w:ind w:firstLine="567"/>
        <w:jc w:val="both"/>
      </w:pPr>
      <w:r w:rsidRPr="00474652"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C66C9E" w:rsidRDefault="00C66C9E" w:rsidP="00C66C9E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  <w:r>
        <w:t>.</w:t>
      </w:r>
    </w:p>
    <w:p w:rsidR="00F60461" w:rsidRPr="00474652" w:rsidRDefault="00F60461" w:rsidP="00C66C9E">
      <w:pPr>
        <w:widowControl w:val="0"/>
        <w:ind w:firstLine="567"/>
        <w:jc w:val="both"/>
      </w:pPr>
    </w:p>
    <w:p w:rsidR="00C66C9E" w:rsidRPr="00474652" w:rsidRDefault="00C66C9E" w:rsidP="00C66C9E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lastRenderedPageBreak/>
        <w:t>2. Водоотведение.</w:t>
      </w:r>
    </w:p>
    <w:p w:rsidR="00C66C9E" w:rsidRPr="00474652" w:rsidRDefault="00C66C9E" w:rsidP="00C66C9E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C66C9E" w:rsidRPr="00474652" w:rsidRDefault="00C66C9E" w:rsidP="00C66C9E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C66C9E" w:rsidRPr="00474652" w:rsidRDefault="00C66C9E" w:rsidP="00C66C9E">
      <w:pPr>
        <w:ind w:firstLine="567"/>
        <w:jc w:val="both"/>
      </w:pPr>
      <w:r w:rsidRPr="00474652">
        <w:t xml:space="preserve">3.1. Подключение будущего индивидуального жилого дома выполнить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C66C9E" w:rsidRPr="00474652" w:rsidRDefault="00C66C9E" w:rsidP="00C66C9E">
      <w:pPr>
        <w:ind w:firstLine="567"/>
        <w:jc w:val="both"/>
      </w:pPr>
      <w:r w:rsidRPr="00474652">
        <w:t>3.2. Подключение объекта выполнить в теплосеть 2Ду 150 в ТВК-</w:t>
      </w:r>
      <w:r w:rsidR="00327D91">
        <w:t>5</w:t>
      </w:r>
      <w:r w:rsidRPr="00474652">
        <w:t xml:space="preserve"> с установкой стальной отсечной фланцевой арматуры.</w:t>
      </w:r>
    </w:p>
    <w:p w:rsidR="00C66C9E" w:rsidRPr="00474652" w:rsidRDefault="00C66C9E" w:rsidP="00C66C9E">
      <w:pPr>
        <w:ind w:firstLine="567"/>
        <w:jc w:val="both"/>
      </w:pPr>
      <w:r w:rsidRPr="00474652">
        <w:t>3.</w:t>
      </w:r>
      <w:r w:rsidR="00327D91">
        <w:t>2</w:t>
      </w:r>
      <w:r w:rsidRPr="00474652">
        <w:t>.</w:t>
      </w:r>
      <w:r w:rsidR="00327D91">
        <w:t>1.</w:t>
      </w:r>
      <w:r w:rsidRPr="00474652">
        <w:t xml:space="preserve"> Границей раздела обслуживания считать наружную стенку ТВК-</w:t>
      </w:r>
      <w:r w:rsidR="00327D91">
        <w:t>5</w:t>
      </w:r>
      <w:r w:rsidRPr="00474652">
        <w:t xml:space="preserve"> в сторону абонента. </w:t>
      </w:r>
    </w:p>
    <w:p w:rsidR="00C66C9E" w:rsidRPr="00474652" w:rsidRDefault="00327D91" w:rsidP="00C66C9E">
      <w:pPr>
        <w:ind w:firstLine="567"/>
        <w:jc w:val="both"/>
      </w:pPr>
      <w:r>
        <w:t>3.2</w:t>
      </w:r>
      <w:r w:rsidR="00C66C9E" w:rsidRPr="00474652">
        <w:t>.</w:t>
      </w:r>
      <w:r>
        <w:t>2.</w:t>
      </w:r>
      <w:r w:rsidR="00C66C9E" w:rsidRPr="00474652">
        <w:t xml:space="preserve"> Расчетные</w:t>
      </w:r>
      <w:r>
        <w:t xml:space="preserve"> параметры теплоносителя в ТВК-5</w:t>
      </w:r>
      <w:r w:rsidR="00C66C9E" w:rsidRPr="00474652">
        <w:t xml:space="preserve"> (на 2</w:t>
      </w:r>
      <w:r>
        <w:t>7</w:t>
      </w:r>
      <w:r w:rsidR="00C66C9E" w:rsidRPr="00474652">
        <w:t>.0</w:t>
      </w:r>
      <w:r>
        <w:t>4</w:t>
      </w:r>
      <w:r w:rsidR="00C66C9E" w:rsidRPr="00474652">
        <w:t>.2016 г.):</w:t>
      </w:r>
    </w:p>
    <w:p w:rsidR="00C66C9E" w:rsidRPr="00474652" w:rsidRDefault="00C66C9E" w:rsidP="00C66C9E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C66C9E" w:rsidRPr="00474652" w:rsidRDefault="00C66C9E" w:rsidP="00C66C9E">
      <w:pPr>
        <w:ind w:firstLine="567"/>
        <w:jc w:val="both"/>
      </w:pPr>
      <w:r w:rsidRPr="00474652">
        <w:t xml:space="preserve">- избыточное давление в подающем трубопроводе  </w:t>
      </w:r>
      <w:r w:rsidR="00327D91">
        <w:t>6</w:t>
      </w:r>
      <w:r w:rsidRPr="00474652">
        <w:t>,0 кг/см²;</w:t>
      </w:r>
    </w:p>
    <w:p w:rsidR="00C66C9E" w:rsidRPr="00474652" w:rsidRDefault="00C66C9E" w:rsidP="00C66C9E">
      <w:pPr>
        <w:ind w:firstLine="567"/>
        <w:jc w:val="both"/>
      </w:pPr>
      <w:r w:rsidRPr="00474652">
        <w:t xml:space="preserve">- избыточное давление в обратном трубопроводе </w:t>
      </w:r>
      <w:r w:rsidR="00327D91">
        <w:t>5</w:t>
      </w:r>
      <w:r w:rsidRPr="00474652">
        <w:t>,0 кг/см².</w:t>
      </w:r>
    </w:p>
    <w:p w:rsidR="00C66C9E" w:rsidRPr="00474652" w:rsidRDefault="00C66C9E" w:rsidP="00C66C9E">
      <w:pPr>
        <w:ind w:firstLine="567"/>
        <w:jc w:val="both"/>
      </w:pPr>
      <w:r w:rsidRPr="00474652">
        <w:t>3.</w:t>
      </w:r>
      <w:r w:rsidR="00327D91">
        <w:t>3</w:t>
      </w:r>
      <w:r w:rsidRPr="00474652">
        <w:t>. Предельная свободная мощность существующих тепловых сетей п. Додоново (максимальная под</w:t>
      </w:r>
      <w:r w:rsidR="00327D91">
        <w:t>ключаемая нагрузка) составляет 1</w:t>
      </w:r>
      <w:r w:rsidRPr="00474652">
        <w:t>,</w:t>
      </w:r>
      <w:r w:rsidR="00327D91">
        <w:t>25</w:t>
      </w:r>
      <w:r w:rsidRPr="00474652">
        <w:t xml:space="preserve"> Гкал/</w:t>
      </w:r>
      <w:proofErr w:type="gramStart"/>
      <w:r w:rsidRPr="00474652">
        <w:t>ч</w:t>
      </w:r>
      <w:proofErr w:type="gramEnd"/>
      <w:r w:rsidRPr="00474652">
        <w:t>.</w:t>
      </w:r>
    </w:p>
    <w:p w:rsidR="00C66C9E" w:rsidRPr="00474652" w:rsidRDefault="00C66C9E" w:rsidP="00C66C9E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C66C9E" w:rsidRPr="00474652" w:rsidRDefault="00C66C9E" w:rsidP="00C66C9E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C66C9E" w:rsidRPr="00474652" w:rsidRDefault="00C66C9E" w:rsidP="00C66C9E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>
        <w:t>узлов</w:t>
      </w:r>
      <w:r w:rsidRPr="00474652">
        <w:t xml:space="preserve">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>».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C66C9E" w:rsidRPr="00474652" w:rsidRDefault="00C66C9E" w:rsidP="00C66C9E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сетей </w:t>
      </w:r>
      <w:proofErr w:type="spellStart"/>
      <w:r w:rsidRPr="00474652">
        <w:t>ЦТСиК</w:t>
      </w:r>
      <w:proofErr w:type="spellEnd"/>
      <w:r w:rsidRPr="00474652">
        <w:t xml:space="preserve">  (74-63-90).</w:t>
      </w:r>
    </w:p>
    <w:p w:rsidR="00C66C9E" w:rsidRPr="00474652" w:rsidRDefault="00C66C9E" w:rsidP="00871DD0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C66C9E" w:rsidRPr="00474652" w:rsidRDefault="00C66C9E" w:rsidP="00871DD0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>» на оказание услуг теплоснабжения (75-77-62), водоснабжения (7</w:t>
      </w:r>
      <w:r>
        <w:t>2</w:t>
      </w:r>
      <w:r w:rsidRPr="00474652">
        <w:t>-50-18).</w:t>
      </w:r>
    </w:p>
    <w:p w:rsidR="00C66C9E" w:rsidRPr="00474652" w:rsidRDefault="00C66C9E" w:rsidP="00871DD0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C66C9E" w:rsidRPr="00474652" w:rsidRDefault="00C66C9E" w:rsidP="00871DD0">
      <w:pPr>
        <w:ind w:firstLine="567"/>
        <w:jc w:val="both"/>
      </w:pPr>
      <w:r w:rsidRPr="00474652"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C66C9E" w:rsidRPr="00474652" w:rsidRDefault="00C66C9E" w:rsidP="00871DD0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C66C9E" w:rsidRPr="00474652" w:rsidRDefault="00C66C9E" w:rsidP="00871DD0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C66C9E" w:rsidRDefault="00C66C9E" w:rsidP="00871DD0">
      <w:pPr>
        <w:ind w:firstLine="567"/>
        <w:jc w:val="both"/>
      </w:pPr>
      <w:r w:rsidRPr="00474652">
        <w:t>Ознакомиться со схемой подключения объектов к существующим ин</w:t>
      </w:r>
      <w:r w:rsidR="00F60461">
        <w:t>женерным сетям можно в МКУ «УИЗИ</w:t>
      </w:r>
      <w:r w:rsidRPr="00474652">
        <w:t>З».</w:t>
      </w:r>
    </w:p>
    <w:p w:rsidR="0054243A" w:rsidRDefault="0054243A" w:rsidP="00871DD0">
      <w:pPr>
        <w:ind w:firstLine="567"/>
        <w:jc w:val="both"/>
      </w:pPr>
    </w:p>
    <w:p w:rsidR="00F60461" w:rsidRDefault="00F60461" w:rsidP="00871DD0">
      <w:pPr>
        <w:ind w:firstLine="567"/>
        <w:jc w:val="both"/>
      </w:pPr>
    </w:p>
    <w:p w:rsidR="00F60461" w:rsidRPr="00474652" w:rsidRDefault="00F60461" w:rsidP="00871DD0">
      <w:pPr>
        <w:ind w:firstLine="567"/>
        <w:jc w:val="both"/>
      </w:pPr>
    </w:p>
    <w:p w:rsidR="00AB480A" w:rsidRPr="00474652" w:rsidRDefault="00AB480A" w:rsidP="00871DD0">
      <w:pPr>
        <w:ind w:firstLine="567"/>
        <w:jc w:val="center"/>
        <w:rPr>
          <w:b/>
        </w:rPr>
      </w:pPr>
      <w:r w:rsidRPr="00474652">
        <w:rPr>
          <w:b/>
          <w:lang w:val="en-US"/>
        </w:rPr>
        <w:lastRenderedPageBreak/>
        <w:t>II</w:t>
      </w:r>
      <w:r w:rsidRPr="00474652">
        <w:rPr>
          <w:b/>
        </w:rPr>
        <w:t>. Электроснабжение</w:t>
      </w:r>
    </w:p>
    <w:p w:rsidR="00043DC4" w:rsidRDefault="0094668E" w:rsidP="00871DD0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 w:rsidR="006847F1">
        <w:rPr>
          <w:bCs/>
        </w:rPr>
        <w:t>РАСЭКО</w:t>
      </w:r>
      <w:r w:rsidRPr="00474652">
        <w:rPr>
          <w:bCs/>
        </w:rPr>
        <w:t xml:space="preserve">» </w:t>
      </w:r>
      <w:r w:rsidR="00327D91">
        <w:rPr>
          <w:bCs/>
        </w:rPr>
        <w:t>09</w:t>
      </w:r>
      <w:r w:rsidR="00BA4F31" w:rsidRPr="00474652">
        <w:t>.</w:t>
      </w:r>
      <w:r w:rsidR="00161510">
        <w:t>0</w:t>
      </w:r>
      <w:r w:rsidR="00327D91">
        <w:t>2</w:t>
      </w:r>
      <w:r w:rsidR="00BA4F31" w:rsidRPr="00474652">
        <w:t>.201</w:t>
      </w:r>
      <w:r w:rsidR="00327D91">
        <w:t>8</w:t>
      </w:r>
      <w:r w:rsidRPr="00474652">
        <w:t xml:space="preserve"> № 23/</w:t>
      </w:r>
      <w:r w:rsidR="0028063B">
        <w:t xml:space="preserve">68 </w:t>
      </w:r>
      <w:r w:rsidRPr="00474652">
        <w:t xml:space="preserve"> </w:t>
      </w:r>
      <w:r w:rsidR="00043DC4">
        <w:t xml:space="preserve"> </w:t>
      </w:r>
    </w:p>
    <w:p w:rsidR="00C62F5C" w:rsidRDefault="00043DC4" w:rsidP="00871DD0">
      <w:pPr>
        <w:ind w:firstLine="567"/>
        <w:jc w:val="both"/>
      </w:pPr>
      <w:r>
        <w:tab/>
      </w:r>
      <w:r w:rsidR="001A4689" w:rsidRPr="00474652">
        <w:t xml:space="preserve">Технологическое присоединение </w:t>
      </w:r>
      <w:r w:rsidR="0054243A">
        <w:t xml:space="preserve">объекта </w:t>
      </w:r>
      <w:r w:rsidR="00C62F5C">
        <w:t>возможно со следующими параметрами:</w:t>
      </w:r>
    </w:p>
    <w:p w:rsidR="00C62F5C" w:rsidRDefault="00871DD0" w:rsidP="00871DD0">
      <w:pPr>
        <w:pStyle w:val="a3"/>
        <w:ind w:left="567"/>
        <w:jc w:val="both"/>
      </w:pPr>
      <w:r>
        <w:t xml:space="preserve">1. </w:t>
      </w:r>
      <w:r w:rsidR="00C62F5C">
        <w:t xml:space="preserve">Максимальная мощность </w:t>
      </w:r>
      <w:r w:rsidR="00A76BB1">
        <w:t>15 кВт;</w:t>
      </w:r>
    </w:p>
    <w:p w:rsidR="00A76BB1" w:rsidRDefault="00A76BB1" w:rsidP="00871DD0">
      <w:pPr>
        <w:pStyle w:val="a3"/>
        <w:numPr>
          <w:ilvl w:val="0"/>
          <w:numId w:val="8"/>
        </w:numPr>
        <w:jc w:val="both"/>
      </w:pPr>
      <w:r>
        <w:t>Напряжение – 380В;</w:t>
      </w:r>
    </w:p>
    <w:p w:rsidR="00A76BB1" w:rsidRDefault="00AE6F74" w:rsidP="00871DD0">
      <w:pPr>
        <w:pStyle w:val="a3"/>
        <w:numPr>
          <w:ilvl w:val="0"/>
          <w:numId w:val="8"/>
        </w:numPr>
        <w:jc w:val="both"/>
      </w:pPr>
      <w:r>
        <w:t>Категория надежности электроснабжения – 3;</w:t>
      </w:r>
    </w:p>
    <w:p w:rsidR="00C62F5C" w:rsidRDefault="00C62F5C" w:rsidP="00871DD0">
      <w:pPr>
        <w:pStyle w:val="a3"/>
        <w:numPr>
          <w:ilvl w:val="0"/>
          <w:numId w:val="8"/>
        </w:numPr>
        <w:jc w:val="both"/>
      </w:pPr>
      <w:r>
        <w:t>Срок ис</w:t>
      </w:r>
      <w:r w:rsidR="00AE6F74">
        <w:t>п</w:t>
      </w:r>
      <w:r>
        <w:t>о</w:t>
      </w:r>
      <w:r w:rsidR="00AE6F74">
        <w:t>лн</w:t>
      </w:r>
      <w:r>
        <w:t>ения</w:t>
      </w:r>
      <w:r w:rsidR="00AE6F74">
        <w:t xml:space="preserve"> обязательств сетевой компании </w:t>
      </w:r>
      <w:r>
        <w:t>– 6 месяцев</w:t>
      </w:r>
      <w:r w:rsidR="0028063B">
        <w:t>,</w:t>
      </w:r>
      <w:r w:rsidR="00871DD0">
        <w:t xml:space="preserve"> </w:t>
      </w:r>
      <w:proofErr w:type="gramStart"/>
      <w:r w:rsidR="00871DD0">
        <w:t>с даты заключения</w:t>
      </w:r>
      <w:proofErr w:type="gramEnd"/>
      <w:r w:rsidR="00871DD0">
        <w:t xml:space="preserve"> </w:t>
      </w:r>
      <w:r w:rsidR="00AE6F74">
        <w:t>договора об осуществлении т</w:t>
      </w:r>
      <w:r>
        <w:t>ехнологического присоединения;</w:t>
      </w:r>
    </w:p>
    <w:p w:rsidR="006B428C" w:rsidRDefault="006B428C" w:rsidP="00871DD0">
      <w:pPr>
        <w:pStyle w:val="a3"/>
        <w:numPr>
          <w:ilvl w:val="0"/>
          <w:numId w:val="8"/>
        </w:numPr>
        <w:jc w:val="both"/>
      </w:pPr>
      <w:r>
        <w:t>Срок действия технических условий –</w:t>
      </w:r>
      <w:r w:rsidR="00AE6F74">
        <w:t xml:space="preserve"> </w:t>
      </w:r>
      <w:r w:rsidR="00161510">
        <w:t>5 лет</w:t>
      </w:r>
      <w:r w:rsidR="0028063B">
        <w:t>,</w:t>
      </w:r>
      <w:r>
        <w:t xml:space="preserve"> </w:t>
      </w:r>
      <w:proofErr w:type="gramStart"/>
      <w:r>
        <w:t xml:space="preserve">с даты </w:t>
      </w:r>
      <w:r w:rsidR="00AE6F74">
        <w:t>заключения</w:t>
      </w:r>
      <w:proofErr w:type="gramEnd"/>
      <w:r w:rsidR="00AE6F74">
        <w:t xml:space="preserve"> догово</w:t>
      </w:r>
      <w:r w:rsidR="008E1A61">
        <w:t>ра о т</w:t>
      </w:r>
      <w:r w:rsidR="00AE6F74">
        <w:t>ехнологическом присоединении</w:t>
      </w:r>
      <w:r w:rsidR="0028063B">
        <w:t>;</w:t>
      </w:r>
    </w:p>
    <w:p w:rsidR="00161510" w:rsidRDefault="006B428C" w:rsidP="00871DD0">
      <w:pPr>
        <w:pStyle w:val="a3"/>
        <w:numPr>
          <w:ilvl w:val="0"/>
          <w:numId w:val="8"/>
        </w:numPr>
        <w:jc w:val="both"/>
      </w:pPr>
      <w:r>
        <w:t>Точка присоединения</w:t>
      </w:r>
      <w:r w:rsidR="008E1A61">
        <w:t>: опора</w:t>
      </w:r>
      <w:r w:rsidR="0028063B">
        <w:t xml:space="preserve"> № </w:t>
      </w:r>
      <w:r w:rsidR="008E1A61">
        <w:t>1</w:t>
      </w:r>
      <w:r w:rsidR="000278A1">
        <w:t>9</w:t>
      </w:r>
      <w:r w:rsidR="0028063B">
        <w:t xml:space="preserve"> ВЛИ-0,4кВ ч</w:t>
      </w:r>
      <w:r w:rsidR="008E1A61">
        <w:t>38402</w:t>
      </w:r>
      <w:r w:rsidR="0028063B">
        <w:t xml:space="preserve"> от авт. </w:t>
      </w:r>
      <w:r w:rsidR="008E1A61">
        <w:t>2 РУ – 0,4кВ ТП-384</w:t>
      </w:r>
      <w:r w:rsidR="0028063B">
        <w:t>;</w:t>
      </w:r>
    </w:p>
    <w:p w:rsidR="00871DD0" w:rsidRDefault="006B428C" w:rsidP="00871DD0">
      <w:pPr>
        <w:pStyle w:val="a3"/>
        <w:numPr>
          <w:ilvl w:val="0"/>
          <w:numId w:val="8"/>
        </w:numPr>
        <w:jc w:val="both"/>
      </w:pPr>
      <w:r>
        <w:t>Мероприятия:</w:t>
      </w:r>
      <w:r w:rsidR="0048539A">
        <w:t xml:space="preserve"> </w:t>
      </w:r>
    </w:p>
    <w:p w:rsidR="00871DD0" w:rsidRDefault="0048539A" w:rsidP="00871DD0">
      <w:pPr>
        <w:pStyle w:val="a3"/>
        <w:ind w:left="0" w:firstLine="567"/>
        <w:jc w:val="both"/>
      </w:pPr>
      <w:r>
        <w:t xml:space="preserve">    </w:t>
      </w:r>
      <w:r w:rsidR="00871DD0">
        <w:t xml:space="preserve">  С</w:t>
      </w:r>
      <w:r w:rsidR="006B428C">
        <w:t>етевая организация выполняет</w:t>
      </w:r>
      <w:r w:rsidR="00161510">
        <w:t xml:space="preserve"> </w:t>
      </w:r>
      <w:r w:rsidR="0028063B">
        <w:t xml:space="preserve">фактические </w:t>
      </w:r>
      <w:r>
        <w:t>м</w:t>
      </w:r>
      <w:r w:rsidR="0028063B">
        <w:t>е</w:t>
      </w:r>
      <w:r>
        <w:t>роприятия</w:t>
      </w:r>
      <w:r w:rsidR="0028063B">
        <w:t xml:space="preserve"> по технологическому присоединению  </w:t>
      </w:r>
      <w:r>
        <w:t>д</w:t>
      </w:r>
      <w:r w:rsidR="0028063B">
        <w:t>о</w:t>
      </w:r>
      <w:r>
        <w:t xml:space="preserve"> точки присоединения к электрической сети, указанной в </w:t>
      </w:r>
      <w:r w:rsidR="0028063B">
        <w:t xml:space="preserve"> технических услови</w:t>
      </w:r>
      <w:r>
        <w:t>ях</w:t>
      </w:r>
      <w:r w:rsidR="00161510">
        <w:t>;</w:t>
      </w:r>
    </w:p>
    <w:p w:rsidR="00871DD0" w:rsidRDefault="00871DD0" w:rsidP="00871DD0">
      <w:pPr>
        <w:pStyle w:val="a3"/>
        <w:ind w:left="0" w:firstLine="567"/>
        <w:jc w:val="both"/>
      </w:pPr>
      <w:r>
        <w:t xml:space="preserve">      З</w:t>
      </w:r>
      <w:r w:rsidRPr="00524BD9">
        <w:t xml:space="preserve">аявитель </w:t>
      </w:r>
      <w:r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условиях;</w:t>
      </w:r>
    </w:p>
    <w:p w:rsidR="00871DD0" w:rsidRDefault="00871DD0" w:rsidP="00871DD0">
      <w:pPr>
        <w:pStyle w:val="a3"/>
        <w:ind w:left="0" w:firstLine="567"/>
        <w:jc w:val="both"/>
      </w:pPr>
      <w:r>
        <w:t xml:space="preserve">      Р</w:t>
      </w:r>
      <w:r w:rsidRPr="00474652">
        <w:t>азмер платы за технологическое присоединение определ</w:t>
      </w:r>
      <w:r>
        <w:t xml:space="preserve">яется на основании приказа РЭК </w:t>
      </w:r>
      <w:proofErr w:type="gramStart"/>
      <w:r>
        <w:t>Красноярского края, действующего на момент заключения договора и включен</w:t>
      </w:r>
      <w:proofErr w:type="gramEnd"/>
      <w:r>
        <w:t xml:space="preserve"> в проект договора на осуществление технологического присоединения к электрическим сетям с владельцем участка;</w:t>
      </w:r>
    </w:p>
    <w:p w:rsidR="00871DD0" w:rsidRDefault="00871DD0" w:rsidP="00871DD0">
      <w:pPr>
        <w:pStyle w:val="a3"/>
        <w:ind w:left="0" w:firstLine="567"/>
        <w:jc w:val="both"/>
      </w:pPr>
      <w:r>
        <w:t xml:space="preserve">      Размер платы за технологическое присоединение с заявленными параметрами в 2018 году</w:t>
      </w:r>
      <w:r w:rsidRPr="00474652">
        <w:t xml:space="preserve"> </w:t>
      </w:r>
      <w:r>
        <w:t xml:space="preserve">определяется Приказом РЭК КК № 645-п от 27.12.2017 </w:t>
      </w:r>
      <w:r w:rsidRPr="00474652">
        <w:t xml:space="preserve">г. </w:t>
      </w:r>
      <w:r>
        <w:t>и составляет 550 рублей с НДС.</w:t>
      </w:r>
    </w:p>
    <w:p w:rsidR="00844E4E" w:rsidRDefault="00844E4E" w:rsidP="00871DD0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E70D74" w:rsidP="007B30E6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="00131479">
        <w:t>0</w:t>
      </w:r>
      <w:r w:rsidR="00871DD0">
        <w:t>1</w:t>
      </w:r>
      <w:r w:rsidRPr="00474652">
        <w:t>.</w:t>
      </w:r>
      <w:r w:rsidR="00505655">
        <w:t>0</w:t>
      </w:r>
      <w:r w:rsidR="00871DD0">
        <w:t>2</w:t>
      </w:r>
      <w:r w:rsidR="00131479">
        <w:t>.201</w:t>
      </w:r>
      <w:r w:rsidR="00871DD0">
        <w:t>8</w:t>
      </w:r>
      <w:r w:rsidR="00131479">
        <w:t xml:space="preserve"> № 01-13/</w:t>
      </w:r>
      <w:r w:rsidR="008E229D">
        <w:t>0</w:t>
      </w:r>
      <w:r w:rsidR="00871DD0">
        <w:t>5</w:t>
      </w:r>
    </w:p>
    <w:p w:rsidR="008417A8" w:rsidRPr="00474652" w:rsidRDefault="008417A8" w:rsidP="00E70D74">
      <w:pPr>
        <w:ind w:firstLine="567"/>
        <w:jc w:val="both"/>
      </w:pPr>
    </w:p>
    <w:p w:rsidR="00871DD0" w:rsidRDefault="00871DD0" w:rsidP="00871DD0">
      <w:pPr>
        <w:ind w:firstLine="567"/>
        <w:jc w:val="both"/>
      </w:pPr>
      <w:r>
        <w:t xml:space="preserve">Подключение жилого дома к услугам связи (телефонизация, интернет, телевидение) выполнить от существующего оборудования связи расположенного в жилом доме по адресу: ул. Луговая, 5, 1п. 2 </w:t>
      </w:r>
      <w:proofErr w:type="spellStart"/>
      <w:r>
        <w:t>эт</w:t>
      </w:r>
      <w:proofErr w:type="spellEnd"/>
      <w:r>
        <w:t>. с прокладкой оптического кабеля к данному дому.</w:t>
      </w:r>
    </w:p>
    <w:p w:rsidR="00871DD0" w:rsidRDefault="00871DD0" w:rsidP="00871DD0">
      <w:pPr>
        <w:ind w:firstLine="567"/>
        <w:jc w:val="both"/>
      </w:pPr>
      <w:r>
        <w:t>Свободная номерная ёмкость существующей сети составляет 54 номера.</w:t>
      </w:r>
    </w:p>
    <w:p w:rsidR="00871DD0" w:rsidRDefault="00871DD0" w:rsidP="00871DD0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проложенного оптического кабеля.</w:t>
      </w:r>
    </w:p>
    <w:p w:rsidR="00871DD0" w:rsidRDefault="00871DD0" w:rsidP="00871DD0">
      <w:pPr>
        <w:ind w:firstLine="567"/>
        <w:jc w:val="both"/>
      </w:pPr>
      <w:r>
        <w:t>Организация предоставления доступа к услугам связи на дату составления технических условий составляет 5000,00 рублей.</w:t>
      </w:r>
    </w:p>
    <w:p w:rsidR="00871DD0" w:rsidRPr="00736AF7" w:rsidRDefault="00871DD0" w:rsidP="00871DD0">
      <w:pPr>
        <w:ind w:firstLine="567"/>
        <w:jc w:val="both"/>
      </w:pPr>
      <w:r>
        <w:t>Срок действия технических условий 3 года.</w:t>
      </w:r>
    </w:p>
    <w:p w:rsidR="00871DD0" w:rsidRPr="00474652" w:rsidRDefault="00871DD0" w:rsidP="00871DD0">
      <w:pPr>
        <w:ind w:firstLine="567"/>
        <w:jc w:val="both"/>
      </w:pPr>
      <w:r w:rsidRPr="00EA2561">
        <w:t>Ознакомиться со схемой прокладки оптического кабеля можно в МКУ «УИЗ</w:t>
      </w:r>
      <w:r>
        <w:t>И</w:t>
      </w:r>
      <w:r w:rsidRPr="00EA2561">
        <w:t>З».</w:t>
      </w:r>
    </w:p>
    <w:p w:rsidR="00905620" w:rsidRDefault="00905620" w:rsidP="00E70D74">
      <w:pPr>
        <w:ind w:firstLine="567"/>
        <w:jc w:val="both"/>
      </w:pPr>
    </w:p>
    <w:p w:rsidR="00A74DAC" w:rsidRDefault="00A74DAC" w:rsidP="00E70D74">
      <w:pPr>
        <w:ind w:firstLine="567"/>
        <w:jc w:val="both"/>
      </w:pPr>
    </w:p>
    <w:sectPr w:rsidR="00A74DAC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278A1"/>
    <w:rsid w:val="000420B9"/>
    <w:rsid w:val="00043DC4"/>
    <w:rsid w:val="0004450C"/>
    <w:rsid w:val="00045A27"/>
    <w:rsid w:val="00053AE7"/>
    <w:rsid w:val="000550A8"/>
    <w:rsid w:val="000646A9"/>
    <w:rsid w:val="000737F9"/>
    <w:rsid w:val="0009245A"/>
    <w:rsid w:val="000D2ABD"/>
    <w:rsid w:val="00106800"/>
    <w:rsid w:val="001217D4"/>
    <w:rsid w:val="0012522C"/>
    <w:rsid w:val="00131479"/>
    <w:rsid w:val="00161510"/>
    <w:rsid w:val="00182A50"/>
    <w:rsid w:val="00182EB7"/>
    <w:rsid w:val="00192987"/>
    <w:rsid w:val="001A4689"/>
    <w:rsid w:val="001D10A0"/>
    <w:rsid w:val="001E4537"/>
    <w:rsid w:val="001F3018"/>
    <w:rsid w:val="0022298F"/>
    <w:rsid w:val="00254278"/>
    <w:rsid w:val="0028063B"/>
    <w:rsid w:val="002A47E6"/>
    <w:rsid w:val="002B5D2C"/>
    <w:rsid w:val="002C4646"/>
    <w:rsid w:val="002D4A07"/>
    <w:rsid w:val="002D5DA3"/>
    <w:rsid w:val="00302EEE"/>
    <w:rsid w:val="00312FCD"/>
    <w:rsid w:val="0031327D"/>
    <w:rsid w:val="00322842"/>
    <w:rsid w:val="003238DB"/>
    <w:rsid w:val="00327D91"/>
    <w:rsid w:val="00356A10"/>
    <w:rsid w:val="003A71AB"/>
    <w:rsid w:val="003B06BA"/>
    <w:rsid w:val="003B5A70"/>
    <w:rsid w:val="003C531A"/>
    <w:rsid w:val="003D6E3F"/>
    <w:rsid w:val="003F0395"/>
    <w:rsid w:val="003F2DCA"/>
    <w:rsid w:val="00404139"/>
    <w:rsid w:val="00406F33"/>
    <w:rsid w:val="0047208A"/>
    <w:rsid w:val="00474652"/>
    <w:rsid w:val="0048539A"/>
    <w:rsid w:val="0049007B"/>
    <w:rsid w:val="004A49E1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A1E83"/>
    <w:rsid w:val="005B4859"/>
    <w:rsid w:val="005C3ECC"/>
    <w:rsid w:val="005C5E3D"/>
    <w:rsid w:val="005E77D8"/>
    <w:rsid w:val="005F7519"/>
    <w:rsid w:val="006027E8"/>
    <w:rsid w:val="006068B4"/>
    <w:rsid w:val="00611503"/>
    <w:rsid w:val="0062627F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5402"/>
    <w:rsid w:val="006E091D"/>
    <w:rsid w:val="007264FA"/>
    <w:rsid w:val="0073030B"/>
    <w:rsid w:val="00736AF7"/>
    <w:rsid w:val="00754347"/>
    <w:rsid w:val="007907D8"/>
    <w:rsid w:val="0079540E"/>
    <w:rsid w:val="007A2F79"/>
    <w:rsid w:val="007B30E6"/>
    <w:rsid w:val="007E430E"/>
    <w:rsid w:val="007F2CDA"/>
    <w:rsid w:val="007F5DA9"/>
    <w:rsid w:val="008046D6"/>
    <w:rsid w:val="00811AE7"/>
    <w:rsid w:val="008417A8"/>
    <w:rsid w:val="00844E4E"/>
    <w:rsid w:val="00865132"/>
    <w:rsid w:val="00867F00"/>
    <w:rsid w:val="00871DD0"/>
    <w:rsid w:val="008B5C0A"/>
    <w:rsid w:val="008C731B"/>
    <w:rsid w:val="008D28D4"/>
    <w:rsid w:val="008E1A61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91D93"/>
    <w:rsid w:val="00995A4B"/>
    <w:rsid w:val="009A62E1"/>
    <w:rsid w:val="009B5912"/>
    <w:rsid w:val="009B69C4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54B29"/>
    <w:rsid w:val="00A612B0"/>
    <w:rsid w:val="00A7427D"/>
    <w:rsid w:val="00A74DAC"/>
    <w:rsid w:val="00A76BB1"/>
    <w:rsid w:val="00A83E19"/>
    <w:rsid w:val="00A956B4"/>
    <w:rsid w:val="00AA754F"/>
    <w:rsid w:val="00AB480A"/>
    <w:rsid w:val="00AE562C"/>
    <w:rsid w:val="00AE6F74"/>
    <w:rsid w:val="00AE7B67"/>
    <w:rsid w:val="00B21803"/>
    <w:rsid w:val="00B600E0"/>
    <w:rsid w:val="00B64FD6"/>
    <w:rsid w:val="00B8743B"/>
    <w:rsid w:val="00B90FA3"/>
    <w:rsid w:val="00BA11E4"/>
    <w:rsid w:val="00BA4F31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12AF3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79FA"/>
    <w:rsid w:val="00CD5648"/>
    <w:rsid w:val="00D03A09"/>
    <w:rsid w:val="00D22142"/>
    <w:rsid w:val="00D23163"/>
    <w:rsid w:val="00D25F0D"/>
    <w:rsid w:val="00D36047"/>
    <w:rsid w:val="00D3799E"/>
    <w:rsid w:val="00D428D1"/>
    <w:rsid w:val="00D52BCF"/>
    <w:rsid w:val="00D83E84"/>
    <w:rsid w:val="00DD5F02"/>
    <w:rsid w:val="00E04948"/>
    <w:rsid w:val="00E1163B"/>
    <w:rsid w:val="00E1216D"/>
    <w:rsid w:val="00E302A9"/>
    <w:rsid w:val="00E47AEF"/>
    <w:rsid w:val="00E50EED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2949"/>
    <w:rsid w:val="00F11262"/>
    <w:rsid w:val="00F4093B"/>
    <w:rsid w:val="00F60461"/>
    <w:rsid w:val="00F927AF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0130-CFF1-40EF-97DC-D65E5CDC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5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Дюбанов</cp:lastModifiedBy>
  <cp:revision>60</cp:revision>
  <cp:lastPrinted>2017-08-03T02:21:00Z</cp:lastPrinted>
  <dcterms:created xsi:type="dcterms:W3CDTF">2016-03-03T04:20:00Z</dcterms:created>
  <dcterms:modified xsi:type="dcterms:W3CDTF">2018-07-24T03:52:00Z</dcterms:modified>
</cp:coreProperties>
</file>