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8E23D9" w:rsidRDefault="00466EE3" w:rsidP="008E23D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40246E" w:rsidRPr="008E23D9" w:rsidRDefault="00D65986" w:rsidP="008E23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3D9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</w:t>
      </w:r>
      <w:r w:rsidR="005D7A9C">
        <w:rPr>
          <w:rFonts w:ascii="Times New Roman" w:hAnsi="Times New Roman" w:cs="Times New Roman"/>
          <w:sz w:val="24"/>
          <w:szCs w:val="24"/>
        </w:rPr>
        <w:t>ов</w:t>
      </w:r>
      <w:r w:rsidRPr="008E23D9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5D7A9C">
        <w:rPr>
          <w:rFonts w:ascii="Times New Roman" w:hAnsi="Times New Roman" w:cs="Times New Roman"/>
          <w:sz w:val="24"/>
          <w:szCs w:val="24"/>
        </w:rPr>
        <w:t>ых</w:t>
      </w:r>
      <w:r w:rsidRPr="008E23D9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5D7A9C">
        <w:rPr>
          <w:rFonts w:ascii="Times New Roman" w:hAnsi="Times New Roman" w:cs="Times New Roman"/>
          <w:sz w:val="24"/>
          <w:szCs w:val="24"/>
        </w:rPr>
        <w:t>ков</w:t>
      </w:r>
    </w:p>
    <w:p w:rsidR="00D73B6B" w:rsidRPr="008E23D9" w:rsidRDefault="00D65986" w:rsidP="008E23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3D9">
        <w:rPr>
          <w:rFonts w:ascii="Times New Roman" w:hAnsi="Times New Roman" w:cs="Times New Roman"/>
          <w:sz w:val="24"/>
          <w:szCs w:val="24"/>
        </w:rPr>
        <w:t xml:space="preserve"> </w:t>
      </w:r>
      <w:r w:rsidR="0040246E" w:rsidRPr="008E23D9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</w:p>
    <w:p w:rsidR="00D65986" w:rsidRPr="008E23D9" w:rsidRDefault="00D65986" w:rsidP="005D7A9C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D7A9C" w:rsidRPr="00BF59D1" w:rsidRDefault="005D7A9C" w:rsidP="00BF59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9D1">
        <w:rPr>
          <w:rFonts w:ascii="Times New Roman" w:hAnsi="Times New Roman" w:cs="Times New Roman"/>
          <w:sz w:val="24"/>
          <w:szCs w:val="24"/>
        </w:rPr>
        <w:t>МКУ "Управление имуществом, землепользования и землеустройства" информирует</w:t>
      </w:r>
      <w:r w:rsidR="00354772" w:rsidRPr="00BF59D1">
        <w:rPr>
          <w:rFonts w:ascii="Times New Roman" w:hAnsi="Times New Roman" w:cs="Times New Roman"/>
          <w:sz w:val="24"/>
          <w:szCs w:val="24"/>
        </w:rPr>
        <w:t xml:space="preserve"> </w:t>
      </w:r>
      <w:r w:rsidRPr="00BF59D1">
        <w:rPr>
          <w:rFonts w:ascii="Times New Roman" w:hAnsi="Times New Roman" w:cs="Times New Roman"/>
          <w:sz w:val="24"/>
          <w:szCs w:val="24"/>
        </w:rPr>
        <w:t>о том, что</w:t>
      </w:r>
      <w:r w:rsidR="00354772" w:rsidRPr="00BF59D1">
        <w:rPr>
          <w:rFonts w:ascii="Times New Roman" w:hAnsi="Times New Roman" w:cs="Times New Roman"/>
          <w:sz w:val="24"/>
          <w:szCs w:val="24"/>
        </w:rPr>
        <w:t xml:space="preserve"> по</w:t>
      </w:r>
      <w:r w:rsidRPr="00BF59D1">
        <w:rPr>
          <w:rFonts w:ascii="Times New Roman" w:hAnsi="Times New Roman" w:cs="Times New Roman"/>
          <w:sz w:val="24"/>
          <w:szCs w:val="24"/>
        </w:rPr>
        <w:t xml:space="preserve"> </w:t>
      </w:r>
      <w:r w:rsidR="00354772" w:rsidRPr="00BF59D1">
        <w:rPr>
          <w:rFonts w:ascii="Times New Roman" w:hAnsi="Times New Roman" w:cs="Times New Roman"/>
          <w:sz w:val="24"/>
          <w:szCs w:val="24"/>
        </w:rPr>
        <w:t>результатам рассмотрения заявок на участие в аукционе, аукцион</w:t>
      </w:r>
      <w:r w:rsidR="005F1673" w:rsidRPr="00BF59D1">
        <w:rPr>
          <w:rFonts w:ascii="Times New Roman" w:hAnsi="Times New Roman" w:cs="Times New Roman"/>
          <w:sz w:val="24"/>
          <w:szCs w:val="24"/>
        </w:rPr>
        <w:t xml:space="preserve"> </w:t>
      </w:r>
      <w:r w:rsidRPr="00BF59D1">
        <w:rPr>
          <w:rFonts w:ascii="Times New Roman" w:hAnsi="Times New Roman" w:cs="Times New Roman"/>
          <w:sz w:val="24"/>
          <w:szCs w:val="24"/>
        </w:rPr>
        <w:t>на право заключения договоров аренды земельных участков для индивидуального жилищного строительства</w:t>
      </w:r>
      <w:r w:rsidR="00BF59D1">
        <w:rPr>
          <w:rFonts w:ascii="Times New Roman" w:hAnsi="Times New Roman" w:cs="Times New Roman"/>
          <w:sz w:val="24"/>
          <w:szCs w:val="24"/>
        </w:rPr>
        <w:t>,</w:t>
      </w:r>
      <w:r w:rsidR="00BF59D1" w:rsidRPr="00BF59D1">
        <w:rPr>
          <w:rFonts w:ascii="Times New Roman" w:hAnsi="Times New Roman" w:cs="Times New Roman"/>
          <w:sz w:val="24"/>
          <w:szCs w:val="24"/>
        </w:rPr>
        <w:t xml:space="preserve"> назначенный на 27 марта 2017 года</w:t>
      </w:r>
      <w:r w:rsidRPr="00BF59D1">
        <w:rPr>
          <w:rFonts w:ascii="Times New Roman" w:hAnsi="Times New Roman" w:cs="Times New Roman"/>
          <w:sz w:val="24"/>
          <w:szCs w:val="24"/>
        </w:rPr>
        <w:t xml:space="preserve"> признан несостоявшимся.</w:t>
      </w:r>
    </w:p>
    <w:p w:rsidR="005D7A9C" w:rsidRPr="00BF59D1" w:rsidRDefault="005D7A9C" w:rsidP="00BF59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1673" w:rsidRPr="00BF59D1" w:rsidRDefault="005D7A9C" w:rsidP="00BF59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59D1">
        <w:rPr>
          <w:rFonts w:ascii="Times New Roman" w:hAnsi="Times New Roman"/>
          <w:b/>
          <w:sz w:val="24"/>
          <w:szCs w:val="24"/>
        </w:rPr>
        <w:t>1.</w:t>
      </w:r>
      <w:r w:rsidRPr="00BF59D1">
        <w:rPr>
          <w:rFonts w:ascii="Times New Roman" w:hAnsi="Times New Roman"/>
          <w:sz w:val="24"/>
          <w:szCs w:val="24"/>
        </w:rPr>
        <w:t xml:space="preserve"> </w:t>
      </w:r>
      <w:r w:rsidRPr="00BF59D1">
        <w:rPr>
          <w:rFonts w:ascii="Times New Roman" w:hAnsi="Times New Roman"/>
          <w:b/>
          <w:sz w:val="24"/>
          <w:szCs w:val="24"/>
        </w:rPr>
        <w:t>Предмет аукциона по Лоту № 1:</w:t>
      </w:r>
      <w:r w:rsidRPr="00BF59D1">
        <w:rPr>
          <w:rFonts w:ascii="Times New Roman" w:hAnsi="Times New Roman"/>
          <w:sz w:val="24"/>
          <w:szCs w:val="24"/>
        </w:rPr>
        <w:t xml:space="preserve"> </w:t>
      </w:r>
      <w:r w:rsidR="00BF59D1" w:rsidRPr="00BF59D1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номером 24:58:0501001:293, общая площадь 1200 кв. м, категория земель – земли населенных пунктов, вид разрешенного использования – размещение индивидуального жилого дома, местоположение: Красноярский край, ЗАТО Железногорск, </w:t>
      </w:r>
      <w:proofErr w:type="spellStart"/>
      <w:r w:rsidR="00BF59D1" w:rsidRPr="00BF59D1">
        <w:rPr>
          <w:rFonts w:ascii="Times New Roman" w:hAnsi="Times New Roman"/>
          <w:sz w:val="24"/>
          <w:szCs w:val="24"/>
        </w:rPr>
        <w:t>пос</w:t>
      </w:r>
      <w:proofErr w:type="gramStart"/>
      <w:r w:rsidR="00BF59D1" w:rsidRPr="00BF59D1">
        <w:rPr>
          <w:rFonts w:ascii="Times New Roman" w:hAnsi="Times New Roman"/>
          <w:sz w:val="24"/>
          <w:szCs w:val="24"/>
        </w:rPr>
        <w:t>.Д</w:t>
      </w:r>
      <w:proofErr w:type="gramEnd"/>
      <w:r w:rsidR="00BF59D1" w:rsidRPr="00BF59D1">
        <w:rPr>
          <w:rFonts w:ascii="Times New Roman" w:hAnsi="Times New Roman"/>
          <w:sz w:val="24"/>
          <w:szCs w:val="24"/>
        </w:rPr>
        <w:t>одоново</w:t>
      </w:r>
      <w:proofErr w:type="spellEnd"/>
      <w:r w:rsidR="00BF59D1" w:rsidRPr="00BF59D1">
        <w:rPr>
          <w:rFonts w:ascii="Times New Roman" w:hAnsi="Times New Roman"/>
          <w:sz w:val="24"/>
          <w:szCs w:val="24"/>
        </w:rPr>
        <w:t>, примерно в 137м по направлению на юго-запад от жилого дома по ул.Луговая, 54, для индивидуального жилищного строительства.</w:t>
      </w:r>
      <w:r w:rsidR="00BF59D1" w:rsidRPr="00BF59D1">
        <w:rPr>
          <w:rFonts w:ascii="Times New Roman" w:hAnsi="Times New Roman"/>
          <w:b/>
          <w:sz w:val="24"/>
          <w:szCs w:val="24"/>
        </w:rPr>
        <w:t xml:space="preserve"> </w:t>
      </w:r>
      <w:r w:rsidR="00BF59D1" w:rsidRPr="00BF59D1">
        <w:rPr>
          <w:rFonts w:ascii="Times New Roman" w:hAnsi="Times New Roman"/>
          <w:sz w:val="24"/>
          <w:szCs w:val="24"/>
        </w:rPr>
        <w:t>Срок аренды - 20 лет</w:t>
      </w:r>
    </w:p>
    <w:p w:rsidR="005D7A9C" w:rsidRPr="00BF59D1" w:rsidRDefault="005D7A9C" w:rsidP="00BF59D1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F59D1">
        <w:rPr>
          <w:rFonts w:ascii="Times New Roman" w:hAnsi="Times New Roman"/>
          <w:b/>
          <w:sz w:val="24"/>
          <w:szCs w:val="24"/>
        </w:rPr>
        <w:t>Результаты аукциона по Лоту № 1:</w:t>
      </w:r>
    </w:p>
    <w:p w:rsidR="00BF59D1" w:rsidRPr="00BF59D1" w:rsidRDefault="005D7A9C" w:rsidP="00BF59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9D1">
        <w:rPr>
          <w:rFonts w:ascii="Times New Roman" w:hAnsi="Times New Roman" w:cs="Times New Roman"/>
          <w:sz w:val="24"/>
          <w:szCs w:val="24"/>
        </w:rPr>
        <w:t xml:space="preserve">Аукцион по </w:t>
      </w:r>
      <w:r w:rsidR="006968B1" w:rsidRPr="00BF59D1">
        <w:rPr>
          <w:rFonts w:ascii="Times New Roman" w:hAnsi="Times New Roman" w:cs="Times New Roman"/>
          <w:sz w:val="24"/>
          <w:szCs w:val="24"/>
        </w:rPr>
        <w:t>Л</w:t>
      </w:r>
      <w:r w:rsidRPr="00BF59D1">
        <w:rPr>
          <w:rFonts w:ascii="Times New Roman" w:hAnsi="Times New Roman" w:cs="Times New Roman"/>
          <w:sz w:val="24"/>
          <w:szCs w:val="24"/>
        </w:rPr>
        <w:t xml:space="preserve">оту № 1 признан несостоявшимся, </w:t>
      </w:r>
      <w:r w:rsidR="00BF59D1" w:rsidRPr="00BF59D1">
        <w:rPr>
          <w:rFonts w:ascii="Times New Roman" w:hAnsi="Times New Roman" w:cs="Times New Roman"/>
          <w:sz w:val="24"/>
          <w:szCs w:val="24"/>
        </w:rPr>
        <w:t>в связи с тем, что на участие в аукционе подана только одна заявка.</w:t>
      </w:r>
    </w:p>
    <w:p w:rsidR="005D7A9C" w:rsidRPr="00BF59D1" w:rsidRDefault="005D7A9C" w:rsidP="00BF59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59D1" w:rsidRDefault="005D7A9C" w:rsidP="00BF59D1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59D1">
        <w:rPr>
          <w:rFonts w:ascii="Times New Roman" w:hAnsi="Times New Roman"/>
          <w:b/>
          <w:sz w:val="24"/>
          <w:szCs w:val="24"/>
        </w:rPr>
        <w:t xml:space="preserve">2. Предмет аукциона по Лоту № 2: </w:t>
      </w:r>
      <w:r w:rsidRPr="00BF59D1">
        <w:rPr>
          <w:rFonts w:ascii="Times New Roman" w:hAnsi="Times New Roman"/>
          <w:sz w:val="24"/>
          <w:szCs w:val="24"/>
        </w:rPr>
        <w:t xml:space="preserve"> </w:t>
      </w:r>
      <w:r w:rsidR="00BF59D1" w:rsidRPr="00BF59D1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номером 24:58:0501001:292, общая площадь 1200 кв. м, категория земель – земли населенных пунктов, вид разрешенного использования – размещение индивидуального жилого дома, местоположение: Красноярский край, ЗАТО Железногорск, </w:t>
      </w:r>
      <w:proofErr w:type="spellStart"/>
      <w:r w:rsidR="00BF59D1" w:rsidRPr="00BF59D1">
        <w:rPr>
          <w:rFonts w:ascii="Times New Roman" w:hAnsi="Times New Roman"/>
          <w:sz w:val="24"/>
          <w:szCs w:val="24"/>
        </w:rPr>
        <w:t>пос</w:t>
      </w:r>
      <w:proofErr w:type="gramStart"/>
      <w:r w:rsidR="00BF59D1" w:rsidRPr="00BF59D1">
        <w:rPr>
          <w:rFonts w:ascii="Times New Roman" w:hAnsi="Times New Roman"/>
          <w:sz w:val="24"/>
          <w:szCs w:val="24"/>
        </w:rPr>
        <w:t>.Д</w:t>
      </w:r>
      <w:proofErr w:type="gramEnd"/>
      <w:r w:rsidR="00BF59D1" w:rsidRPr="00BF59D1">
        <w:rPr>
          <w:rFonts w:ascii="Times New Roman" w:hAnsi="Times New Roman"/>
          <w:sz w:val="24"/>
          <w:szCs w:val="24"/>
        </w:rPr>
        <w:t>одоново</w:t>
      </w:r>
      <w:proofErr w:type="spellEnd"/>
      <w:r w:rsidR="00BF59D1" w:rsidRPr="00BF59D1">
        <w:rPr>
          <w:rFonts w:ascii="Times New Roman" w:hAnsi="Times New Roman"/>
          <w:sz w:val="24"/>
          <w:szCs w:val="24"/>
        </w:rPr>
        <w:t>, ул.Луговая, 62, для индивидуального жилищного строительства.</w:t>
      </w:r>
      <w:r w:rsidR="00BF59D1" w:rsidRPr="00BF59D1">
        <w:rPr>
          <w:rFonts w:ascii="Times New Roman" w:hAnsi="Times New Roman"/>
          <w:b/>
          <w:sz w:val="24"/>
          <w:szCs w:val="24"/>
        </w:rPr>
        <w:t xml:space="preserve"> </w:t>
      </w:r>
      <w:r w:rsidR="00BF59D1" w:rsidRPr="00BF59D1">
        <w:rPr>
          <w:rFonts w:ascii="Times New Roman" w:hAnsi="Times New Roman"/>
          <w:sz w:val="24"/>
          <w:szCs w:val="24"/>
        </w:rPr>
        <w:t>Срок аренды - 20 лет</w:t>
      </w:r>
      <w:r w:rsidR="00BF59D1">
        <w:rPr>
          <w:rFonts w:ascii="Times New Roman" w:hAnsi="Times New Roman"/>
          <w:sz w:val="24"/>
          <w:szCs w:val="24"/>
        </w:rPr>
        <w:t>.</w:t>
      </w:r>
    </w:p>
    <w:p w:rsidR="00BF59D1" w:rsidRPr="00BF59D1" w:rsidRDefault="00BF59D1" w:rsidP="00BF59D1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7A9C" w:rsidRPr="00BF59D1" w:rsidRDefault="005D7A9C" w:rsidP="00BF59D1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F59D1">
        <w:rPr>
          <w:rFonts w:ascii="Times New Roman" w:hAnsi="Times New Roman"/>
          <w:b/>
          <w:sz w:val="24"/>
          <w:szCs w:val="24"/>
        </w:rPr>
        <w:t>Результаты аукциона по Лоту № 2:</w:t>
      </w:r>
    </w:p>
    <w:p w:rsidR="005F1673" w:rsidRPr="00BF59D1" w:rsidRDefault="005D7A9C" w:rsidP="00BF59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9D1">
        <w:rPr>
          <w:rFonts w:ascii="Times New Roman" w:hAnsi="Times New Roman" w:cs="Times New Roman"/>
          <w:sz w:val="24"/>
          <w:szCs w:val="24"/>
        </w:rPr>
        <w:t xml:space="preserve">Аукцион по Лоту № 2 </w:t>
      </w:r>
      <w:r w:rsidR="008D61C1" w:rsidRPr="00BF59D1">
        <w:rPr>
          <w:rFonts w:ascii="Times New Roman" w:hAnsi="Times New Roman" w:cs="Times New Roman"/>
          <w:sz w:val="24"/>
          <w:szCs w:val="24"/>
        </w:rPr>
        <w:t xml:space="preserve">признан несостоявшимся, в связи с тем, что </w:t>
      </w:r>
      <w:r w:rsidR="005F1673" w:rsidRPr="00BF59D1">
        <w:rPr>
          <w:rFonts w:ascii="Times New Roman" w:hAnsi="Times New Roman" w:cs="Times New Roman"/>
          <w:sz w:val="24"/>
          <w:szCs w:val="24"/>
        </w:rPr>
        <w:t>на участие в аукционе подана только одна заявка.</w:t>
      </w:r>
    </w:p>
    <w:sectPr w:rsidR="005F1673" w:rsidRPr="00BF59D1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34"/>
    <w:rsid w:val="00052D9E"/>
    <w:rsid w:val="00096F82"/>
    <w:rsid w:val="000A6D3A"/>
    <w:rsid w:val="000D0D19"/>
    <w:rsid w:val="000E1927"/>
    <w:rsid w:val="000F118E"/>
    <w:rsid w:val="00222048"/>
    <w:rsid w:val="00253434"/>
    <w:rsid w:val="002E104B"/>
    <w:rsid w:val="002F6DE1"/>
    <w:rsid w:val="003253A7"/>
    <w:rsid w:val="00354772"/>
    <w:rsid w:val="0040246E"/>
    <w:rsid w:val="00415058"/>
    <w:rsid w:val="0045753D"/>
    <w:rsid w:val="00466EE3"/>
    <w:rsid w:val="004A0C03"/>
    <w:rsid w:val="004F1FC4"/>
    <w:rsid w:val="005352DF"/>
    <w:rsid w:val="00546679"/>
    <w:rsid w:val="005471B3"/>
    <w:rsid w:val="005D7A9C"/>
    <w:rsid w:val="005F1673"/>
    <w:rsid w:val="0063017F"/>
    <w:rsid w:val="00661086"/>
    <w:rsid w:val="006968B1"/>
    <w:rsid w:val="006A6D74"/>
    <w:rsid w:val="007118E4"/>
    <w:rsid w:val="007741E8"/>
    <w:rsid w:val="007B7401"/>
    <w:rsid w:val="007C704C"/>
    <w:rsid w:val="008000F6"/>
    <w:rsid w:val="00817905"/>
    <w:rsid w:val="00846640"/>
    <w:rsid w:val="00877CF4"/>
    <w:rsid w:val="008A47B5"/>
    <w:rsid w:val="008C7DD2"/>
    <w:rsid w:val="008D61C1"/>
    <w:rsid w:val="008E23D9"/>
    <w:rsid w:val="008F1530"/>
    <w:rsid w:val="00962EA4"/>
    <w:rsid w:val="0098542E"/>
    <w:rsid w:val="009C1B68"/>
    <w:rsid w:val="00B7303A"/>
    <w:rsid w:val="00BD5BBE"/>
    <w:rsid w:val="00BF59D1"/>
    <w:rsid w:val="00BF6754"/>
    <w:rsid w:val="00C06C3E"/>
    <w:rsid w:val="00C1762D"/>
    <w:rsid w:val="00C84C80"/>
    <w:rsid w:val="00CC1525"/>
    <w:rsid w:val="00D20A11"/>
    <w:rsid w:val="00D251ED"/>
    <w:rsid w:val="00D308FD"/>
    <w:rsid w:val="00D35EBE"/>
    <w:rsid w:val="00D4702E"/>
    <w:rsid w:val="00D65986"/>
    <w:rsid w:val="00D73B6B"/>
    <w:rsid w:val="00D7406B"/>
    <w:rsid w:val="00DA1DB0"/>
    <w:rsid w:val="00DA6111"/>
    <w:rsid w:val="00DD0EBA"/>
    <w:rsid w:val="00DF24B9"/>
    <w:rsid w:val="00E07FD4"/>
    <w:rsid w:val="00E16A1B"/>
    <w:rsid w:val="00ED5454"/>
    <w:rsid w:val="00F46BA2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914D6-93FF-484A-A2FC-5D1321ED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Жидкова</cp:lastModifiedBy>
  <cp:revision>2</cp:revision>
  <cp:lastPrinted>2017-02-15T07:24:00Z</cp:lastPrinted>
  <dcterms:created xsi:type="dcterms:W3CDTF">2017-03-23T09:07:00Z</dcterms:created>
  <dcterms:modified xsi:type="dcterms:W3CDTF">2017-03-23T09:07:00Z</dcterms:modified>
</cp:coreProperties>
</file>