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210000114800000000</w:t>
      </w:r>
      <w:r w:rsidR="00375F3E">
        <w:rPr>
          <w:rFonts w:eastAsia="Calibri"/>
          <w:b/>
          <w:color w:val="000000"/>
        </w:rPr>
        <w:t>66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>23.12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>621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>нежилого здания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 xml:space="preserve"> по адресу: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 п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6AE6">
        <w:rPr>
          <w:rFonts w:ascii="Times New Roman" w:hAnsi="Times New Roman"/>
          <w:b w:val="0"/>
          <w:i w:val="0"/>
          <w:sz w:val="24"/>
          <w:szCs w:val="24"/>
        </w:rPr>
        <w:t>Новый Путь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E6AE6">
        <w:rPr>
          <w:rFonts w:ascii="Times New Roman" w:hAnsi="Times New Roman"/>
          <w:b w:val="0"/>
          <w:i w:val="0"/>
          <w:sz w:val="24"/>
          <w:szCs w:val="24"/>
        </w:rPr>
        <w:t>ул. Водная</w:t>
      </w:r>
      <w:r w:rsidR="00A14A80">
        <w:rPr>
          <w:rFonts w:ascii="Times New Roman" w:hAnsi="Times New Roman"/>
          <w:b w:val="0"/>
          <w:i w:val="0"/>
          <w:sz w:val="24"/>
          <w:szCs w:val="24"/>
        </w:rPr>
        <w:t>, д. 1Б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 xml:space="preserve">нежилое </w:t>
      </w:r>
      <w:r w:rsidR="002F48C8">
        <w:t>здание</w:t>
      </w:r>
      <w:r w:rsidR="001E6AE6">
        <w:t xml:space="preserve"> (</w:t>
      </w:r>
      <w:proofErr w:type="spellStart"/>
      <w:r w:rsidR="00A14A80">
        <w:t>автовесовая</w:t>
      </w:r>
      <w:proofErr w:type="spellEnd"/>
      <w:r w:rsidR="001E6AE6">
        <w:t>)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>Адрес  –</w:t>
      </w:r>
      <w:r w:rsidR="001E6AE6">
        <w:rPr>
          <w:b/>
        </w:rPr>
        <w:t xml:space="preserve"> </w:t>
      </w:r>
      <w:r w:rsidR="00A14A80">
        <w:t xml:space="preserve">Красноярский край, ЗАТО Железногорск, п. </w:t>
      </w:r>
      <w:r w:rsidR="00F30899" w:rsidRPr="00F30899">
        <w:t xml:space="preserve"> </w:t>
      </w:r>
      <w:r w:rsidR="001E6AE6">
        <w:t>Новый Путь</w:t>
      </w:r>
      <w:r w:rsidR="00A14A80">
        <w:t xml:space="preserve">, </w:t>
      </w:r>
      <w:r w:rsidR="001E6AE6">
        <w:t>ул. Водная</w:t>
      </w:r>
      <w:r w:rsidR="00A14A80">
        <w:t>, д. 1Б</w:t>
      </w:r>
      <w:r w:rsidRPr="00F30899">
        <w:t>.</w:t>
      </w:r>
      <w:proofErr w:type="gramEnd"/>
    </w:p>
    <w:p w:rsidR="001A4F82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A14A80">
        <w:t>67,3</w:t>
      </w:r>
      <w:r w:rsidR="00F47B66">
        <w:t xml:space="preserve"> </w:t>
      </w:r>
      <w:r w:rsidRPr="00F30899">
        <w:t>кв. метров;</w:t>
      </w:r>
    </w:p>
    <w:p w:rsidR="001E6AE6" w:rsidRPr="00F30899" w:rsidRDefault="001E6AE6" w:rsidP="001A4F82">
      <w:pPr>
        <w:ind w:firstLine="284"/>
        <w:jc w:val="both"/>
      </w:pPr>
      <w:r w:rsidRPr="001E6AE6">
        <w:rPr>
          <w:b/>
        </w:rPr>
        <w:t xml:space="preserve"> Год ввода в эксплуатацию</w:t>
      </w:r>
      <w:r>
        <w:t xml:space="preserve"> – 19</w:t>
      </w:r>
      <w:r w:rsidR="00A14A80">
        <w:t>84</w:t>
      </w:r>
      <w:r>
        <w:t>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 w:rsidR="002F48C8">
        <w:t>одноэтажное</w:t>
      </w:r>
      <w:proofErr w:type="gramEnd"/>
      <w:r w:rsidR="001E6AE6">
        <w:t xml:space="preserve"> без подвала</w:t>
      </w:r>
      <w:r w:rsidR="002F48C8">
        <w:t>.</w:t>
      </w:r>
    </w:p>
    <w:p w:rsidR="00E37CDB" w:rsidRPr="006E4E18" w:rsidRDefault="00D361DE" w:rsidP="00E37CDB">
      <w:pPr>
        <w:ind w:firstLine="284"/>
        <w:jc w:val="both"/>
      </w:pPr>
      <w:r>
        <w:t>В</w:t>
      </w:r>
      <w:r w:rsidR="006E4E18">
        <w:t xml:space="preserve">ыписки из Единого государственного реестра недвижимости в отношении </w:t>
      </w:r>
      <w:r w:rsidR="00137102">
        <w:t>О</w:t>
      </w:r>
      <w:r w:rsidR="006E4E18">
        <w:t xml:space="preserve">бъекта и земельного участка, </w:t>
      </w:r>
      <w:r w:rsidR="001E6AE6">
        <w:t xml:space="preserve">акт осмотра Объекта от </w:t>
      </w:r>
      <w:r w:rsidR="00A14A80">
        <w:t>19.01.2019</w:t>
      </w:r>
      <w:r w:rsidR="001E6AE6">
        <w:t xml:space="preserve"> </w:t>
      </w:r>
      <w:r w:rsidR="00F30899">
        <w:t>прилагаются к настоящему информационному сообщению</w:t>
      </w:r>
      <w:r w:rsidR="008E0CC4" w:rsidRPr="002137AC">
        <w:t>.</w:t>
      </w:r>
      <w:r w:rsidR="008E0CC4" w:rsidRPr="002137AC">
        <w:rPr>
          <w:color w:val="FF0000"/>
        </w:rPr>
        <w:t xml:space="preserve"> </w:t>
      </w:r>
      <w:r w:rsidR="00E37CDB">
        <w:t>Непосредственно к</w:t>
      </w:r>
      <w:r>
        <w:t xml:space="preserve"> Объект</w:t>
      </w:r>
      <w:r w:rsidR="00E37CDB">
        <w:t xml:space="preserve">у </w:t>
      </w:r>
      <w:r w:rsidR="002C1710" w:rsidRPr="008E0CC4">
        <w:t xml:space="preserve">имеются подъездные </w:t>
      </w:r>
      <w:r w:rsidR="00E37CDB">
        <w:t>дороги</w:t>
      </w:r>
      <w:r w:rsidR="002C1710" w:rsidRPr="008E0CC4">
        <w:t xml:space="preserve">. </w:t>
      </w:r>
      <w:r>
        <w:t>Объект</w:t>
      </w:r>
      <w:r w:rsidR="002C1710">
        <w:t xml:space="preserve"> </w:t>
      </w:r>
      <w:r w:rsidR="00F30899" w:rsidRPr="00453002">
        <w:t>расположен на земельном участк</w:t>
      </w:r>
      <w:r w:rsidR="00F30899">
        <w:t xml:space="preserve">е </w:t>
      </w:r>
      <w:r w:rsidR="00F30899" w:rsidRPr="00453002">
        <w:t xml:space="preserve">общей площадью </w:t>
      </w:r>
      <w:r w:rsidR="00A14A80">
        <w:t>3095</w:t>
      </w:r>
      <w:r w:rsidR="00137102">
        <w:t xml:space="preserve"> </w:t>
      </w:r>
      <w:r w:rsidR="00F30899" w:rsidRPr="00453002">
        <w:t>кв.м.</w:t>
      </w:r>
      <w:r w:rsidR="00F30899">
        <w:t xml:space="preserve"> с</w:t>
      </w:r>
      <w:r w:rsidR="00F30899" w:rsidRPr="00453002">
        <w:t xml:space="preserve"> кадастровы</w:t>
      </w:r>
      <w:r w:rsidR="00F30899">
        <w:t>м</w:t>
      </w:r>
      <w:r w:rsidR="00F30899" w:rsidRPr="00453002">
        <w:t xml:space="preserve"> номер</w:t>
      </w:r>
      <w:r w:rsidR="00F30899">
        <w:t>ом</w:t>
      </w:r>
      <w:r w:rsidR="00F30899" w:rsidRPr="00453002">
        <w:t xml:space="preserve"> </w:t>
      </w:r>
      <w:r w:rsidR="00F30899" w:rsidRPr="00E00A13">
        <w:t>24:58:</w:t>
      </w:r>
      <w:r w:rsidR="00E37CDB">
        <w:t>0</w:t>
      </w:r>
      <w:r w:rsidR="001E6AE6">
        <w:t>7</w:t>
      </w:r>
      <w:r w:rsidR="00E37CDB">
        <w:t>01</w:t>
      </w:r>
      <w:r>
        <w:t>001</w:t>
      </w:r>
      <w:r w:rsidR="00F30899" w:rsidRPr="00E00A13">
        <w:t>:</w:t>
      </w:r>
      <w:r w:rsidR="001E6AE6">
        <w:t>9</w:t>
      </w:r>
      <w:r w:rsidR="00A14A80">
        <w:t>2</w:t>
      </w:r>
      <w:r w:rsidR="001E6AE6">
        <w:t>7</w:t>
      </w:r>
      <w:r w:rsidR="00F30899" w:rsidRPr="00453002">
        <w:t xml:space="preserve">, </w:t>
      </w:r>
      <w:r w:rsidR="00F30899">
        <w:t xml:space="preserve">местоположение земельного участка: </w:t>
      </w:r>
      <w:r w:rsidR="00F30899" w:rsidRPr="00B22248">
        <w:t>Красноярский край, ЗАТО Железногорск,</w:t>
      </w:r>
      <w:r w:rsidR="00F30899">
        <w:t xml:space="preserve"> </w:t>
      </w:r>
      <w:r w:rsidR="001E6AE6">
        <w:t xml:space="preserve">п. Новый Путь, ул. </w:t>
      </w:r>
      <w:proofErr w:type="gramStart"/>
      <w:r w:rsidR="001E6AE6">
        <w:t>Водная</w:t>
      </w:r>
      <w:proofErr w:type="gramEnd"/>
      <w:r w:rsidR="001E6AE6">
        <w:t>, 1</w:t>
      </w:r>
      <w:r w:rsidR="00A14A80">
        <w:t>Б</w:t>
      </w:r>
      <w:r w:rsidR="00F30899">
        <w:t xml:space="preserve">, </w:t>
      </w:r>
      <w:r w:rsidR="00F30899" w:rsidRPr="00453002">
        <w:t xml:space="preserve">разрешенное использование: </w:t>
      </w:r>
      <w:r w:rsidR="001E6AE6">
        <w:t>для обслуживания объекта федеральной собственности</w:t>
      </w:r>
      <w:r w:rsidR="00F30899">
        <w:t xml:space="preserve">. </w:t>
      </w:r>
      <w:r w:rsidR="002137AC" w:rsidRPr="002137AC"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t xml:space="preserve"> В районе расположения </w:t>
      </w:r>
      <w:r w:rsidR="00313A03">
        <w:t xml:space="preserve">Объекта </w:t>
      </w:r>
      <w:r w:rsidR="002C1710">
        <w:t xml:space="preserve"> </w:t>
      </w:r>
      <w:proofErr w:type="gramStart"/>
      <w:r w:rsidR="00E37CDB">
        <w:t>с</w:t>
      </w:r>
      <w:r w:rsidR="006E4E18">
        <w:t>оциальная</w:t>
      </w:r>
      <w:proofErr w:type="gramEnd"/>
      <w:r w:rsidR="006E4E18">
        <w:t xml:space="preserve"> и экономическая инфраст</w:t>
      </w:r>
      <w:r w:rsidR="00463492">
        <w:t>р</w:t>
      </w:r>
      <w:r w:rsidR="006E4E18">
        <w:t>уктур</w:t>
      </w:r>
      <w:r w:rsidR="00463492">
        <w:t>ы</w:t>
      </w:r>
      <w:r w:rsidR="006E4E18">
        <w:t xml:space="preserve"> в районе </w:t>
      </w:r>
      <w:r w:rsidR="00137102">
        <w:t>О</w:t>
      </w:r>
      <w:r w:rsidR="006E4E18">
        <w:t xml:space="preserve">бъекта </w:t>
      </w:r>
      <w:r w:rsidR="00463492">
        <w:t xml:space="preserve"> </w:t>
      </w:r>
      <w:r w:rsidR="00E37CDB">
        <w:t xml:space="preserve">не </w:t>
      </w:r>
      <w:r w:rsidR="00463492">
        <w:t xml:space="preserve">развиты.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A5498" w:rsidRPr="00EF1190" w:rsidRDefault="00E37CDB" w:rsidP="00DA54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проводятся впервые</w:t>
      </w:r>
      <w:r w:rsidR="00DA5498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A14A80">
        <w:t>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A14A80">
        <w:rPr>
          <w:b/>
        </w:rPr>
        <w:t>31</w:t>
      </w:r>
      <w:r w:rsidRPr="00137102">
        <w:rPr>
          <w:b/>
        </w:rPr>
        <w:t xml:space="preserve">» </w:t>
      </w:r>
      <w:r w:rsidR="00A14A80">
        <w:rPr>
          <w:b/>
        </w:rPr>
        <w:t>дека</w:t>
      </w:r>
      <w:r w:rsidR="001E6AE6">
        <w:rPr>
          <w:b/>
        </w:rPr>
        <w:t>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A14A80">
        <w:rPr>
          <w:b/>
        </w:rPr>
        <w:t>25</w:t>
      </w:r>
      <w:r w:rsidRPr="00137102">
        <w:rPr>
          <w:b/>
        </w:rPr>
        <w:t xml:space="preserve">» </w:t>
      </w:r>
      <w:r w:rsidR="00A14A80">
        <w:rPr>
          <w:b/>
        </w:rPr>
        <w:t>янва</w:t>
      </w:r>
      <w:r w:rsidR="007957B9">
        <w:rPr>
          <w:b/>
        </w:rPr>
        <w:t>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A14A80">
        <w:rPr>
          <w:b/>
        </w:rPr>
        <w:t>26</w:t>
      </w:r>
      <w:r w:rsidRPr="00137102">
        <w:rPr>
          <w:b/>
        </w:rPr>
        <w:t xml:space="preserve">» </w:t>
      </w:r>
      <w:r w:rsidR="00A14A80">
        <w:rPr>
          <w:b/>
        </w:rPr>
        <w:t>янва</w:t>
      </w:r>
      <w:r w:rsidR="007957B9">
        <w:rPr>
          <w:b/>
        </w:rPr>
        <w:t>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313A0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A14A80">
        <w:rPr>
          <w:b/>
        </w:rPr>
        <w:t>30</w:t>
      </w:r>
      <w:r w:rsidRPr="00137102">
        <w:rPr>
          <w:b/>
        </w:rPr>
        <w:t xml:space="preserve">» </w:t>
      </w:r>
      <w:r w:rsidR="00A14A80">
        <w:rPr>
          <w:b/>
        </w:rPr>
        <w:t>янва</w:t>
      </w:r>
      <w:r w:rsidR="007957B9">
        <w:rPr>
          <w:b/>
        </w:rPr>
        <w:t>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A14A80">
        <w:rPr>
          <w:b/>
        </w:rPr>
        <w:t>7 2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A14A80">
        <w:rPr>
          <w:rFonts w:eastAsia="Calibri"/>
          <w:b/>
        </w:rPr>
        <w:t>сем</w:t>
      </w:r>
      <w:r w:rsidR="00143370">
        <w:rPr>
          <w:rFonts w:eastAsia="Calibri"/>
          <w:b/>
        </w:rPr>
        <w:t>ь</w:t>
      </w:r>
      <w:r w:rsidR="00313A03">
        <w:rPr>
          <w:rFonts w:eastAsia="Calibri"/>
          <w:b/>
        </w:rPr>
        <w:t xml:space="preserve">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14A80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143370">
        <w:t xml:space="preserve">здания по ул. </w:t>
      </w:r>
      <w:proofErr w:type="gramStart"/>
      <w:r w:rsidR="00A14A80">
        <w:t>Водная</w:t>
      </w:r>
      <w:proofErr w:type="gramEnd"/>
      <w:r w:rsidR="00A14A80">
        <w:t>, 1Б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465DEF">
      <w:pPr>
        <w:autoSpaceDE w:val="0"/>
        <w:autoSpaceDN w:val="0"/>
        <w:adjustRightInd w:val="0"/>
        <w:ind w:firstLine="709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465DEF">
      <w:pPr>
        <w:autoSpaceDE w:val="0"/>
        <w:autoSpaceDN w:val="0"/>
        <w:adjustRightInd w:val="0"/>
        <w:ind w:firstLine="709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rPr>
          <w:rFonts w:eastAsia="Calibri"/>
        </w:rPr>
        <w:t xml:space="preserve">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A14A80">
        <w:t>дека</w:t>
      </w:r>
      <w:r w:rsidR="001E6AE6">
        <w:t>бр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143370">
        <w:rPr>
          <w:sz w:val="24"/>
          <w:szCs w:val="24"/>
        </w:rPr>
        <w:t>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A14A80">
        <w:rPr>
          <w:b/>
        </w:rPr>
        <w:t>3 5</w:t>
      </w:r>
      <w:r w:rsidR="009F1435" w:rsidRPr="009F1435">
        <w:rPr>
          <w:rFonts w:eastAsia="Calibri"/>
          <w:b/>
        </w:rPr>
        <w:t>00 (</w:t>
      </w:r>
      <w:r w:rsidR="00A14A80">
        <w:rPr>
          <w:rFonts w:eastAsia="Calibri"/>
          <w:b/>
        </w:rPr>
        <w:t>три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</w:t>
      </w:r>
      <w:r w:rsidR="00A14A80">
        <w:rPr>
          <w:rFonts w:eastAsia="Calibri"/>
          <w:b/>
        </w:rPr>
        <w:t>и пятьсот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lastRenderedPageBreak/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42DCB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42DCB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lastRenderedPageBreak/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42DCB" w:rsidP="009D26FB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42DCB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63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5325-9F01-45A0-ABFF-7F30FB5E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2021-07-09T08:30:00Z</cp:lastPrinted>
  <dcterms:created xsi:type="dcterms:W3CDTF">2022-07-21T03:57:00Z</dcterms:created>
  <dcterms:modified xsi:type="dcterms:W3CDTF">2022-12-26T03:33:00Z</dcterms:modified>
</cp:coreProperties>
</file>