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E473D6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B6143A">
        <w:rPr>
          <w:color w:val="000000"/>
          <w:sz w:val="24"/>
          <w:szCs w:val="24"/>
        </w:rPr>
        <w:t xml:space="preserve">через </w:t>
      </w:r>
      <w:r w:rsidRPr="00EF1190">
        <w:rPr>
          <w:color w:val="000000"/>
          <w:sz w:val="24"/>
          <w:szCs w:val="24"/>
        </w:rPr>
        <w:t xml:space="preserve"> аукцион </w:t>
      </w:r>
      <w:r w:rsidR="008C135C">
        <w:rPr>
          <w:color w:val="000000"/>
          <w:sz w:val="24"/>
          <w:szCs w:val="24"/>
        </w:rPr>
        <w:t>27.05.2019</w:t>
      </w:r>
      <w:r w:rsidR="00B6143A">
        <w:rPr>
          <w:color w:val="000000"/>
          <w:sz w:val="24"/>
          <w:szCs w:val="24"/>
        </w:rPr>
        <w:t>, 18.02.2020</w:t>
      </w:r>
      <w:r w:rsidR="00E473D6">
        <w:rPr>
          <w:color w:val="000000"/>
          <w:sz w:val="24"/>
          <w:szCs w:val="24"/>
        </w:rPr>
        <w:t>, 30.09.2020</w:t>
      </w:r>
      <w:r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был</w:t>
      </w:r>
      <w:r w:rsidR="00E473D6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признан</w:t>
      </w:r>
      <w:r w:rsidR="00E473D6">
        <w:rPr>
          <w:color w:val="000000"/>
          <w:sz w:val="24"/>
          <w:szCs w:val="24"/>
        </w:rPr>
        <w:t>ы</w:t>
      </w:r>
      <w:r w:rsidRPr="00EF1190">
        <w:rPr>
          <w:color w:val="000000"/>
          <w:sz w:val="24"/>
          <w:szCs w:val="24"/>
        </w:rPr>
        <w:t xml:space="preserve"> несостоявш</w:t>
      </w:r>
      <w:r w:rsidR="00E473D6">
        <w:rPr>
          <w:color w:val="000000"/>
          <w:sz w:val="24"/>
          <w:szCs w:val="24"/>
        </w:rPr>
        <w:t>ими</w:t>
      </w:r>
      <w:r w:rsidRPr="00EF1190">
        <w:rPr>
          <w:color w:val="000000"/>
          <w:sz w:val="24"/>
          <w:szCs w:val="24"/>
        </w:rPr>
        <w:t xml:space="preserve">ся в связи с отсутствием </w:t>
      </w:r>
      <w:r w:rsidR="00B6143A">
        <w:rPr>
          <w:color w:val="000000"/>
          <w:sz w:val="24"/>
          <w:szCs w:val="24"/>
        </w:rPr>
        <w:t xml:space="preserve">заявок </w:t>
      </w:r>
      <w:r w:rsidRPr="00EF1190">
        <w:rPr>
          <w:color w:val="000000"/>
          <w:sz w:val="24"/>
          <w:szCs w:val="24"/>
        </w:rPr>
        <w:t xml:space="preserve"> </w:t>
      </w:r>
      <w:r w:rsidR="00B6143A">
        <w:rPr>
          <w:color w:val="000000"/>
          <w:sz w:val="24"/>
          <w:szCs w:val="24"/>
        </w:rPr>
        <w:t xml:space="preserve">на </w:t>
      </w:r>
      <w:r w:rsidRPr="00EF1190">
        <w:rPr>
          <w:color w:val="000000"/>
          <w:sz w:val="24"/>
          <w:szCs w:val="24"/>
        </w:rPr>
        <w:t>участ</w:t>
      </w:r>
      <w:r w:rsidR="00B6143A">
        <w:rPr>
          <w:color w:val="000000"/>
          <w:sz w:val="24"/>
          <w:szCs w:val="24"/>
        </w:rPr>
        <w:t xml:space="preserve">ие </w:t>
      </w:r>
      <w:r w:rsidRPr="00EF1190">
        <w:rPr>
          <w:color w:val="000000"/>
          <w:sz w:val="24"/>
          <w:szCs w:val="24"/>
        </w:rPr>
        <w:t>в</w:t>
      </w:r>
      <w:r w:rsidR="00B6143A">
        <w:rPr>
          <w:color w:val="000000"/>
          <w:sz w:val="24"/>
          <w:szCs w:val="24"/>
        </w:rPr>
        <w:t xml:space="preserve">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635DB2"/>
    <w:rsid w:val="008A1F3A"/>
    <w:rsid w:val="008C135C"/>
    <w:rsid w:val="00B6143A"/>
    <w:rsid w:val="00D7020A"/>
    <w:rsid w:val="00DD10C8"/>
    <w:rsid w:val="00E473D6"/>
    <w:rsid w:val="00F1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2019-11-28T02:51:00Z</dcterms:created>
  <dcterms:modified xsi:type="dcterms:W3CDTF">2021-05-18T04:30:00Z</dcterms:modified>
</cp:coreProperties>
</file>