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453FEE" w:rsidP="00AC54E0">
      <w:pPr>
        <w:widowControl w:val="0"/>
        <w:jc w:val="center"/>
        <w:rPr>
          <w:b/>
        </w:rPr>
      </w:pPr>
      <w:r>
        <w:rPr>
          <w:b/>
        </w:rPr>
        <w:t xml:space="preserve">посредством публичного предложения </w:t>
      </w:r>
      <w:r w:rsidR="00AC54E0" w:rsidRPr="0087350D">
        <w:rPr>
          <w:b/>
        </w:rPr>
        <w:t xml:space="preserve"> в электронной форме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(извещение на сайте </w:t>
      </w:r>
      <w:hyperlink r:id="rId6" w:history="1">
        <w:r w:rsidRPr="0087350D">
          <w:rPr>
            <w:b/>
          </w:rPr>
          <w:t>www.torgi.gov.ru</w:t>
        </w:r>
      </w:hyperlink>
      <w:r w:rsidRPr="0087350D">
        <w:rPr>
          <w:b/>
        </w:rPr>
        <w:t xml:space="preserve"> №</w:t>
      </w:r>
      <w:r w:rsidR="000A53B9">
        <w:rPr>
          <w:b/>
        </w:rPr>
        <w:t xml:space="preserve"> </w:t>
      </w:r>
      <w:r w:rsidR="00D27839">
        <w:rPr>
          <w:b/>
          <w:u w:val="single"/>
        </w:rPr>
        <w:t>13</w:t>
      </w:r>
      <w:r w:rsidR="000B07D6">
        <w:rPr>
          <w:b/>
          <w:u w:val="single"/>
        </w:rPr>
        <w:t>10</w:t>
      </w:r>
      <w:r w:rsidR="00F30B84">
        <w:rPr>
          <w:b/>
          <w:u w:val="single"/>
        </w:rPr>
        <w:t>21</w:t>
      </w:r>
      <w:r w:rsidR="00896F05" w:rsidRPr="00896F05">
        <w:rPr>
          <w:b/>
          <w:bCs/>
          <w:u w:val="single"/>
        </w:rPr>
        <w:t>/2896549/</w:t>
      </w:r>
      <w:r w:rsidR="00462AB1">
        <w:rPr>
          <w:b/>
          <w:bCs/>
          <w:u w:val="single"/>
        </w:rPr>
        <w:t>01</w:t>
      </w:r>
      <w:r w:rsidR="00BA0443" w:rsidRPr="0087350D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AC54E0" w:rsidRPr="0087350D" w:rsidTr="00657BD0">
        <w:trPr>
          <w:trHeight w:val="303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AC54E0" w:rsidRPr="0087350D" w:rsidTr="00657BD0">
        <w:trPr>
          <w:trHeight w:val="112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AC54E0" w:rsidRPr="0087350D" w:rsidTr="00657BD0">
        <w:trPr>
          <w:trHeight w:val="270"/>
          <w:jc w:val="center"/>
        </w:trPr>
        <w:tc>
          <w:tcPr>
            <w:tcW w:w="3295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3A1612" w:rsidRPr="0087350D" w:rsidTr="00657BD0">
        <w:trPr>
          <w:trHeight w:val="429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3A1612" w:rsidRPr="0087350D" w:rsidRDefault="003A1612" w:rsidP="004F475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3A1612" w:rsidRPr="0087350D" w:rsidTr="00657BD0">
        <w:trPr>
          <w:trHeight w:val="112"/>
          <w:jc w:val="center"/>
        </w:trPr>
        <w:tc>
          <w:tcPr>
            <w:tcW w:w="3295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3A1612" w:rsidRPr="0087350D" w:rsidRDefault="003A1612" w:rsidP="00275D5E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 xml:space="preserve">2. Извещение о проведении </w:t>
      </w:r>
      <w:r w:rsidR="001F014E">
        <w:rPr>
          <w:b/>
          <w:iCs/>
        </w:rPr>
        <w:t xml:space="preserve">продажи </w:t>
      </w:r>
      <w:r w:rsidR="001F014E" w:rsidRPr="0087350D">
        <w:rPr>
          <w:b/>
          <w:iCs/>
        </w:rPr>
        <w:t>муниципального имущества</w:t>
      </w:r>
      <w:r w:rsidR="001F014E" w:rsidRPr="0087350D">
        <w:rPr>
          <w:b/>
        </w:rPr>
        <w:t xml:space="preserve"> </w:t>
      </w:r>
      <w:r w:rsidR="001F014E">
        <w:rPr>
          <w:b/>
          <w:iCs/>
        </w:rPr>
        <w:t>посредством публичного предложения</w:t>
      </w:r>
      <w:r w:rsidR="00AC54E0" w:rsidRPr="0087350D">
        <w:rPr>
          <w:b/>
          <w:iCs/>
        </w:rPr>
        <w:t xml:space="preserve"> в электронной форме 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</w:t>
      </w:r>
      <w:r w:rsidR="00B3009B">
        <w:rPr>
          <w:b/>
          <w:iCs/>
        </w:rPr>
        <w:t>«</w:t>
      </w:r>
      <w:r w:rsidR="00AC54E0" w:rsidRPr="0087350D">
        <w:rPr>
          <w:b/>
          <w:iCs/>
        </w:rPr>
        <w:t>Интернет</w:t>
      </w:r>
      <w:r w:rsidR="00B3009B">
        <w:rPr>
          <w:b/>
          <w:iCs/>
        </w:rPr>
        <w:t>»</w:t>
      </w:r>
      <w:r w:rsidR="00AC54E0" w:rsidRPr="0087350D">
        <w:rPr>
          <w:b/>
          <w:iCs/>
        </w:rPr>
        <w:t>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1F014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>
        <w:rPr>
          <w:color w:val="000000"/>
        </w:rPr>
        <w:t>Продажа посредством публичного предложения</w:t>
      </w:r>
      <w:r w:rsidR="00AC54E0" w:rsidRPr="00D37700">
        <w:rPr>
          <w:color w:val="000000"/>
        </w:rPr>
        <w:t xml:space="preserve">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</w:t>
      </w:r>
      <w:proofErr w:type="gramStart"/>
      <w:r w:rsidR="00D37700" w:rsidRPr="00D37700">
        <w:t>территории</w:t>
      </w:r>
      <w:proofErr w:type="gramEnd"/>
      <w:r w:rsidR="00D37700" w:rsidRPr="00D37700">
        <w:t xml:space="preserve">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депутатов ЗАТО г. Железногорск от </w:t>
      </w:r>
      <w:r w:rsidR="0070446D">
        <w:t>17.11.2020</w:t>
      </w:r>
      <w:r w:rsidR="00D5091A" w:rsidRPr="00D5091A">
        <w:t xml:space="preserve"> № </w:t>
      </w:r>
      <w:r w:rsidR="0070446D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0446D">
        <w:t>1</w:t>
      </w:r>
      <w:r w:rsidR="00D5091A" w:rsidRPr="00D5091A">
        <w:t xml:space="preserve"> год»</w:t>
      </w:r>
      <w:r w:rsidR="00AC54E0" w:rsidRPr="00D5091A">
        <w:rPr>
          <w:color w:val="000000"/>
        </w:rPr>
        <w:t>,</w:t>
      </w:r>
      <w:r w:rsidR="00AC54E0" w:rsidRPr="0087350D">
        <w:rPr>
          <w:color w:val="000000"/>
        </w:rPr>
        <w:t xml:space="preserve"> Регламентом электронной площадки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="00AC54E0" w:rsidRPr="0087350D">
          <w:rPr>
            <w:color w:val="00009C"/>
          </w:rPr>
          <w:t>http://utp.sberbank-ast.ru/AP/Notice/1027/Instructions</w:t>
        </w:r>
      </w:hyperlink>
      <w:r w:rsidR="00AC54E0"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27839">
        <w:rPr>
          <w:rFonts w:ascii="Times New Roman" w:hAnsi="Times New Roman"/>
          <w:b w:val="0"/>
          <w:i w:val="0"/>
          <w:sz w:val="24"/>
          <w:szCs w:val="24"/>
        </w:rPr>
        <w:t>12</w:t>
      </w:r>
      <w:r w:rsidR="000B07D6">
        <w:rPr>
          <w:rFonts w:ascii="Times New Roman" w:hAnsi="Times New Roman"/>
          <w:b w:val="0"/>
          <w:i w:val="0"/>
          <w:sz w:val="24"/>
          <w:szCs w:val="24"/>
        </w:rPr>
        <w:t>.10</w:t>
      </w:r>
      <w:r w:rsidR="0070446D">
        <w:rPr>
          <w:rFonts w:ascii="Times New Roman" w:hAnsi="Times New Roman"/>
          <w:b w:val="0"/>
          <w:i w:val="0"/>
          <w:sz w:val="24"/>
          <w:szCs w:val="24"/>
        </w:rPr>
        <w:t>.2021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D27839">
        <w:rPr>
          <w:rFonts w:ascii="Times New Roman" w:hAnsi="Times New Roman"/>
          <w:b w:val="0"/>
          <w:i w:val="0"/>
          <w:sz w:val="24"/>
          <w:szCs w:val="24"/>
        </w:rPr>
        <w:t>370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0B07D6">
        <w:rPr>
          <w:rFonts w:ascii="Times New Roman" w:hAnsi="Times New Roman"/>
          <w:b w:val="0"/>
          <w:i w:val="0"/>
          <w:sz w:val="24"/>
          <w:szCs w:val="24"/>
        </w:rPr>
        <w:t>61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0B07D6">
        <w:rPr>
          <w:rFonts w:ascii="Times New Roman" w:hAnsi="Times New Roman"/>
          <w:b w:val="0"/>
          <w:i w:val="0"/>
          <w:sz w:val="24"/>
          <w:szCs w:val="24"/>
        </w:rPr>
        <w:t>Восточная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0B07D6">
        <w:rPr>
          <w:rFonts w:ascii="Times New Roman" w:hAnsi="Times New Roman"/>
          <w:b w:val="0"/>
          <w:i w:val="0"/>
          <w:sz w:val="24"/>
          <w:szCs w:val="24"/>
        </w:rPr>
        <w:t>2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0B07D6">
        <w:t>Восточная</w:t>
      </w:r>
      <w:r w:rsidR="00700897">
        <w:t xml:space="preserve">, д. </w:t>
      </w:r>
      <w:r w:rsidR="000B07D6">
        <w:t>2</w:t>
      </w:r>
      <w:r w:rsidR="008E0CC4">
        <w:t xml:space="preserve">3, </w:t>
      </w:r>
      <w:proofErr w:type="spellStart"/>
      <w:r w:rsidR="008E0CC4">
        <w:t>пом</w:t>
      </w:r>
      <w:proofErr w:type="spellEnd"/>
      <w:r w:rsidR="008E0CC4">
        <w:t xml:space="preserve">. </w:t>
      </w:r>
      <w:r w:rsidR="000B07D6">
        <w:t>61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0B07D6">
        <w:t>422,6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0B07D6">
        <w:t>68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0B07D6">
        <w:t>подвал МКД.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0B07D6" w:rsidRPr="008E0CC4" w:rsidRDefault="000B07D6" w:rsidP="000B07D6">
      <w:pPr>
        <w:pStyle w:val="15"/>
        <w:shd w:val="clear" w:color="auto" w:fill="FFFFFF"/>
        <w:ind w:firstLine="360"/>
        <w:jc w:val="both"/>
        <w:rPr>
          <w:color w:val="FF0000"/>
          <w:sz w:val="24"/>
          <w:szCs w:val="24"/>
        </w:rPr>
      </w:pPr>
      <w:r w:rsidRPr="008E0CC4">
        <w:rPr>
          <w:sz w:val="24"/>
          <w:szCs w:val="24"/>
        </w:rPr>
        <w:t xml:space="preserve">Техническое состояние объекта оценивается  как  удовлетворительное. Требуется выполнение текущего косметического ремонта. Объект расположен в подвале жилого многоквартирного дома по адресу: г. Железногорск, ул. </w:t>
      </w:r>
      <w:proofErr w:type="gramStart"/>
      <w:r w:rsidRPr="008E0CC4">
        <w:rPr>
          <w:sz w:val="24"/>
          <w:szCs w:val="24"/>
        </w:rPr>
        <w:t>Восточная</w:t>
      </w:r>
      <w:proofErr w:type="gramEnd"/>
      <w:r w:rsidRPr="008E0CC4">
        <w:rPr>
          <w:sz w:val="24"/>
          <w:szCs w:val="24"/>
        </w:rPr>
        <w:t>, д. 23, введенного в эксплуатацию  в 1968г. Помещение имеет два отдельных входа, имеются подъездные пути, парковка. Фундамент – железобетонный. Наружные стены – бетонные, перекрытия – железобетонные плиты. Внутренняя отделка простая. Помещение обеспечено централизованными системами отопления, горячего и холодного водоснабжения, канализации, электроснабжения.</w:t>
      </w:r>
      <w:r w:rsidRPr="008E0CC4">
        <w:rPr>
          <w:color w:val="FF0000"/>
          <w:sz w:val="24"/>
          <w:szCs w:val="24"/>
        </w:rPr>
        <w:t xml:space="preserve"> </w:t>
      </w:r>
    </w:p>
    <w:p w:rsidR="000B07D6" w:rsidRPr="00231148" w:rsidRDefault="000B07D6" w:rsidP="000B07D6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2137AC">
        <w:rPr>
          <w:color w:val="FF0000"/>
          <w:sz w:val="24"/>
          <w:szCs w:val="24"/>
        </w:rPr>
        <w:t xml:space="preserve"> </w:t>
      </w:r>
    </w:p>
    <w:p w:rsidR="000B07D6" w:rsidRPr="00EF1190" w:rsidRDefault="000B07D6" w:rsidP="000B07D6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>Информация о предыдущих торгах: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 </w:t>
      </w:r>
      <w:r>
        <w:rPr>
          <w:color w:val="000000"/>
          <w:sz w:val="24"/>
          <w:szCs w:val="24"/>
        </w:rPr>
        <w:t>через аукцион 27.05.2019, 18.02.2020, 30.09.2020, 26.07.2021  были признаны несостоявшимися в связи с отсутствием заявок на участие в аукционе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 xml:space="preserve">: </w:t>
      </w:r>
      <w:r w:rsidR="001F014E">
        <w:t xml:space="preserve">продажа посредством публичного предложения </w:t>
      </w:r>
      <w:r w:rsidRPr="00D51EB0">
        <w:t xml:space="preserve">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</w:t>
      </w:r>
      <w:r w:rsidR="001F014E">
        <w:rPr>
          <w:b/>
        </w:rPr>
        <w:t>Ц</w:t>
      </w:r>
      <w:r w:rsidRPr="00D51EB0">
        <w:rPr>
          <w:b/>
        </w:rPr>
        <w:t xml:space="preserve">ена </w:t>
      </w:r>
      <w:r w:rsidR="001F014E">
        <w:rPr>
          <w:b/>
        </w:rPr>
        <w:t>первоначального предложения объекта и цена отсечения</w:t>
      </w:r>
      <w:r w:rsidRPr="00D51EB0">
        <w:rPr>
          <w:b/>
        </w:rPr>
        <w:t xml:space="preserve">: </w:t>
      </w:r>
    </w:p>
    <w:p w:rsidR="001A4F82" w:rsidRPr="00D51EB0" w:rsidRDefault="001F014E" w:rsidP="001F014E">
      <w:pPr>
        <w:ind w:left="284"/>
        <w:jc w:val="both"/>
      </w:pPr>
      <w:r>
        <w:rPr>
          <w:b/>
        </w:rPr>
        <w:t>Ц</w:t>
      </w:r>
      <w:r w:rsidR="001A4F82" w:rsidRPr="00D51EB0">
        <w:rPr>
          <w:b/>
        </w:rPr>
        <w:t>ена</w:t>
      </w:r>
      <w:r>
        <w:rPr>
          <w:b/>
        </w:rPr>
        <w:t xml:space="preserve"> первоначального предложения </w:t>
      </w:r>
      <w:r w:rsidR="001A4F82" w:rsidRPr="00D51EB0">
        <w:rPr>
          <w:b/>
        </w:rPr>
        <w:t xml:space="preserve"> объекта</w:t>
      </w:r>
      <w:r w:rsidR="001A4F82" w:rsidRPr="00D51EB0">
        <w:t xml:space="preserve"> –  </w:t>
      </w:r>
      <w:r w:rsidR="000B07D6">
        <w:t>1 800</w:t>
      </w:r>
      <w:r w:rsidR="00D57C8E">
        <w:t xml:space="preserve"> 0</w:t>
      </w:r>
      <w:r w:rsidR="0042009C">
        <w:t>00,</w:t>
      </w:r>
      <w:r w:rsidR="008E0CC4" w:rsidRPr="008E0CC4">
        <w:t xml:space="preserve">00 </w:t>
      </w:r>
      <w:r w:rsidR="001A4F82" w:rsidRPr="008E0CC4">
        <w:t>рублей</w:t>
      </w:r>
      <w:r w:rsidR="001A4F82" w:rsidRPr="00D51EB0">
        <w:t xml:space="preserve"> (с учетом НДС).</w:t>
      </w:r>
    </w:p>
    <w:p w:rsidR="00B3009B" w:rsidRDefault="00B3009B" w:rsidP="001A4F82">
      <w:pPr>
        <w:ind w:left="284"/>
        <w:jc w:val="both"/>
        <w:rPr>
          <w:b/>
        </w:rPr>
      </w:pP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F014E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rPr>
          <w:b/>
        </w:rPr>
        <w:t xml:space="preserve"> </w:t>
      </w:r>
    </w:p>
    <w:p w:rsidR="001F014E" w:rsidRPr="00D51EB0" w:rsidRDefault="001F014E" w:rsidP="001F014E">
      <w:pPr>
        <w:ind w:left="360" w:hanging="76"/>
        <w:jc w:val="both"/>
      </w:pPr>
      <w:r>
        <w:rPr>
          <w:b/>
        </w:rPr>
        <w:t>Ц</w:t>
      </w:r>
      <w:r w:rsidRPr="00D51EB0">
        <w:rPr>
          <w:b/>
        </w:rPr>
        <w:t>ена</w:t>
      </w:r>
      <w:r>
        <w:rPr>
          <w:b/>
        </w:rPr>
        <w:t xml:space="preserve"> отсечения</w:t>
      </w:r>
      <w:r w:rsidRPr="00D51EB0">
        <w:t xml:space="preserve"> –  </w:t>
      </w:r>
      <w:r w:rsidR="000B07D6">
        <w:t>900</w:t>
      </w:r>
      <w:r w:rsidR="00D57C8E">
        <w:t xml:space="preserve"> 0</w:t>
      </w:r>
      <w:r>
        <w:t>00,</w:t>
      </w:r>
      <w:r w:rsidRPr="008E0CC4">
        <w:t>00 рублей</w:t>
      </w:r>
      <w:r w:rsidRPr="00D51EB0">
        <w:t xml:space="preserve"> (с учетом НДС).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="001F014E">
        <w:rPr>
          <w:b/>
        </w:rPr>
        <w:t xml:space="preserve">продажи посредством публичного предложения </w:t>
      </w:r>
      <w:r w:rsidRPr="00D51EB0">
        <w:rPr>
          <w:b/>
        </w:rPr>
        <w:t xml:space="preserve"> в электронной форме, подведения итогов </w:t>
      </w:r>
      <w:r w:rsidR="001F014E">
        <w:rPr>
          <w:b/>
        </w:rPr>
        <w:t>продажи</w:t>
      </w:r>
      <w:r w:rsidRPr="00D51EB0">
        <w:rPr>
          <w:b/>
        </w:rPr>
        <w:t>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Дата начала приема заявок</w:t>
      </w:r>
      <w:r w:rsidRPr="00575A64">
        <w:t xml:space="preserve"> на участие в </w:t>
      </w:r>
      <w:r w:rsidR="001F014E" w:rsidRPr="00575A64">
        <w:t>продаже посредством публичного предложения</w:t>
      </w:r>
      <w:r w:rsidRPr="00575A64">
        <w:t xml:space="preserve"> – </w:t>
      </w:r>
      <w:r w:rsidR="00431EEE" w:rsidRPr="00575A64">
        <w:rPr>
          <w:b/>
        </w:rPr>
        <w:t>с 0</w:t>
      </w:r>
      <w:r w:rsidR="00D5091A" w:rsidRPr="00575A64">
        <w:rPr>
          <w:b/>
        </w:rPr>
        <w:t>8</w:t>
      </w:r>
      <w:r w:rsidR="00431EEE" w:rsidRPr="00575A64">
        <w:rPr>
          <w:b/>
        </w:rPr>
        <w:t xml:space="preserve"> час. 00  мин. «</w:t>
      </w:r>
      <w:r w:rsidR="00D27839">
        <w:rPr>
          <w:b/>
        </w:rPr>
        <w:t>19</w:t>
      </w:r>
      <w:r w:rsidRPr="00575A64">
        <w:rPr>
          <w:b/>
        </w:rPr>
        <w:t xml:space="preserve">» </w:t>
      </w:r>
      <w:r w:rsidR="000B07D6">
        <w:rPr>
          <w:b/>
        </w:rPr>
        <w:t>ок</w:t>
      </w:r>
      <w:r w:rsidR="002D25FA">
        <w:rPr>
          <w:b/>
        </w:rPr>
        <w:t>тября</w:t>
      </w:r>
      <w:r w:rsidRPr="00575A64">
        <w:rPr>
          <w:b/>
        </w:rPr>
        <w:t xml:space="preserve"> 20</w:t>
      </w:r>
      <w:r w:rsidR="005033AE" w:rsidRPr="00575A64">
        <w:rPr>
          <w:b/>
        </w:rPr>
        <w:t>2</w:t>
      </w:r>
      <w:r w:rsidR="0070446D">
        <w:rPr>
          <w:b/>
        </w:rPr>
        <w:t>1</w:t>
      </w:r>
      <w:r w:rsidRPr="00575A64">
        <w:rPr>
          <w:b/>
        </w:rPr>
        <w:t xml:space="preserve"> года.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Дата окончания приема заявок</w:t>
      </w:r>
      <w:r w:rsidRPr="00575A64">
        <w:t xml:space="preserve"> на участие в </w:t>
      </w:r>
      <w:r w:rsidR="003C3558" w:rsidRPr="00575A64">
        <w:t xml:space="preserve">продаже посредством публичного предложения </w:t>
      </w:r>
      <w:r w:rsidRPr="00575A64">
        <w:t xml:space="preserve"> – </w:t>
      </w:r>
      <w:r w:rsidRPr="00575A64">
        <w:rPr>
          <w:b/>
        </w:rPr>
        <w:t xml:space="preserve">в </w:t>
      </w:r>
      <w:r w:rsidR="00D45CBE" w:rsidRPr="00575A64">
        <w:rPr>
          <w:b/>
        </w:rPr>
        <w:t>17 час. 00 мин. «</w:t>
      </w:r>
      <w:r w:rsidR="00D27839">
        <w:rPr>
          <w:b/>
        </w:rPr>
        <w:t>07</w:t>
      </w:r>
      <w:r w:rsidRPr="00575A64">
        <w:rPr>
          <w:b/>
        </w:rPr>
        <w:t xml:space="preserve">» </w:t>
      </w:r>
      <w:r w:rsidR="00D27839">
        <w:rPr>
          <w:b/>
        </w:rPr>
        <w:t>дека</w:t>
      </w:r>
      <w:r w:rsidR="0070446D">
        <w:rPr>
          <w:b/>
        </w:rPr>
        <w:t>б</w:t>
      </w:r>
      <w:r w:rsidR="003C3558" w:rsidRPr="00575A64">
        <w:rPr>
          <w:b/>
        </w:rPr>
        <w:t>ря</w:t>
      </w:r>
      <w:r w:rsidR="00266EFC" w:rsidRPr="00575A64">
        <w:rPr>
          <w:b/>
        </w:rPr>
        <w:t xml:space="preserve"> 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575A64">
        <w:rPr>
          <w:b/>
        </w:rPr>
        <w:t>Рассмотрение заявок и признание претендентов участниками</w:t>
      </w:r>
      <w:r w:rsidRPr="00575A64">
        <w:t xml:space="preserve"> </w:t>
      </w:r>
      <w:r w:rsidR="003C3558" w:rsidRPr="00575A64">
        <w:rPr>
          <w:b/>
        </w:rPr>
        <w:t xml:space="preserve">продажи посредством публичного предложения </w:t>
      </w:r>
      <w:r w:rsidRPr="00575A64">
        <w:t xml:space="preserve"> состоится  </w:t>
      </w:r>
      <w:r w:rsidR="00D45CBE" w:rsidRPr="00575A64">
        <w:rPr>
          <w:b/>
        </w:rPr>
        <w:t>«</w:t>
      </w:r>
      <w:r w:rsidR="00D27839">
        <w:rPr>
          <w:b/>
        </w:rPr>
        <w:t>08</w:t>
      </w:r>
      <w:r w:rsidRPr="00575A64">
        <w:rPr>
          <w:b/>
        </w:rPr>
        <w:t xml:space="preserve">» </w:t>
      </w:r>
      <w:r w:rsidR="00D27839">
        <w:rPr>
          <w:b/>
        </w:rPr>
        <w:t>дека</w:t>
      </w:r>
      <w:r w:rsidR="0070446D">
        <w:rPr>
          <w:b/>
        </w:rPr>
        <w:t>б</w:t>
      </w:r>
      <w:r w:rsidR="003C3558" w:rsidRPr="00575A64">
        <w:rPr>
          <w:b/>
        </w:rPr>
        <w:t>р</w:t>
      </w:r>
      <w:r w:rsidR="00266EFC" w:rsidRPr="00575A64">
        <w:rPr>
          <w:b/>
        </w:rPr>
        <w:t>я</w:t>
      </w:r>
      <w:r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Pr="00575A64">
        <w:rPr>
          <w:b/>
        </w:rPr>
        <w:t xml:space="preserve"> года. </w:t>
      </w:r>
    </w:p>
    <w:p w:rsidR="00AC54E0" w:rsidRPr="00575A64" w:rsidRDefault="003C3558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575A64">
        <w:rPr>
          <w:b/>
        </w:rPr>
        <w:t>Продажа посредством публичного предложения</w:t>
      </w:r>
      <w:r w:rsidR="00AC54E0" w:rsidRPr="00575A64">
        <w:rPr>
          <w:b/>
        </w:rPr>
        <w:t xml:space="preserve"> в электронной форме состоится</w:t>
      </w:r>
      <w:r w:rsidR="00AC54E0" w:rsidRPr="00575A64">
        <w:t xml:space="preserve"> </w:t>
      </w:r>
      <w:r w:rsidR="00AC54E0" w:rsidRPr="00575A64">
        <w:rPr>
          <w:b/>
        </w:rPr>
        <w:t xml:space="preserve">в </w:t>
      </w:r>
      <w:r w:rsidR="0070446D">
        <w:rPr>
          <w:b/>
        </w:rPr>
        <w:t xml:space="preserve">   06 </w:t>
      </w:r>
      <w:r w:rsidR="00AC54E0" w:rsidRPr="00575A64">
        <w:rPr>
          <w:b/>
        </w:rPr>
        <w:t xml:space="preserve">час. </w:t>
      </w:r>
      <w:r w:rsidR="000B07D6">
        <w:rPr>
          <w:b/>
        </w:rPr>
        <w:t>0</w:t>
      </w:r>
      <w:r w:rsidR="00AC54E0" w:rsidRPr="00575A64">
        <w:rPr>
          <w:b/>
        </w:rPr>
        <w:t>0  мин. «</w:t>
      </w:r>
      <w:r w:rsidR="00D27839">
        <w:rPr>
          <w:b/>
        </w:rPr>
        <w:t>10</w:t>
      </w:r>
      <w:r w:rsidR="00AC54E0" w:rsidRPr="00575A64">
        <w:rPr>
          <w:b/>
        </w:rPr>
        <w:t xml:space="preserve">» </w:t>
      </w:r>
      <w:r w:rsidR="000B07D6">
        <w:rPr>
          <w:b/>
        </w:rPr>
        <w:t>дека</w:t>
      </w:r>
      <w:r w:rsidR="0070446D">
        <w:rPr>
          <w:b/>
        </w:rPr>
        <w:t>б</w:t>
      </w:r>
      <w:r w:rsidRPr="00575A64">
        <w:rPr>
          <w:b/>
        </w:rPr>
        <w:t>ря</w:t>
      </w:r>
      <w:r w:rsidR="00AC54E0" w:rsidRPr="00575A64">
        <w:rPr>
          <w:b/>
        </w:rPr>
        <w:t xml:space="preserve"> 20</w:t>
      </w:r>
      <w:r w:rsidR="003C61C3" w:rsidRPr="00575A64">
        <w:rPr>
          <w:b/>
        </w:rPr>
        <w:t>2</w:t>
      </w:r>
      <w:r w:rsidR="00B3009B">
        <w:rPr>
          <w:b/>
        </w:rPr>
        <w:t>1</w:t>
      </w:r>
      <w:r w:rsidR="00AC54E0" w:rsidRPr="00575A64">
        <w:rPr>
          <w:b/>
        </w:rPr>
        <w:t xml:space="preserve"> года.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 xml:space="preserve">Место проведения </w:t>
      </w:r>
      <w:r w:rsidR="003C3558">
        <w:rPr>
          <w:b/>
        </w:rPr>
        <w:t xml:space="preserve">продажи посредством публичного предложения в </w:t>
      </w:r>
      <w:r w:rsidRPr="0087350D">
        <w:rPr>
          <w:b/>
        </w:rPr>
        <w:t>электронно</w:t>
      </w:r>
      <w:r w:rsidR="003C3558">
        <w:rPr>
          <w:b/>
        </w:rPr>
        <w:t>й форме</w:t>
      </w:r>
      <w:r w:rsidRPr="0087350D">
        <w:rPr>
          <w:b/>
        </w:rPr>
        <w:t>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87350D" w:rsidRDefault="00AC54E0" w:rsidP="00AC54E0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lastRenderedPageBreak/>
        <w:t xml:space="preserve">2.7. Порядок регистрации на электронной площадке и подачи заявки на участие в </w:t>
      </w:r>
      <w:r w:rsidR="003C3558">
        <w:rPr>
          <w:b/>
          <w:bCs/>
          <w:color w:val="000000"/>
        </w:rPr>
        <w:t xml:space="preserve">продаже посредством публичного предложения </w:t>
      </w:r>
      <w:r w:rsidRPr="0087350D">
        <w:rPr>
          <w:b/>
          <w:bCs/>
          <w:color w:val="000000"/>
        </w:rPr>
        <w:t>в электронной форме.</w:t>
      </w:r>
    </w:p>
    <w:p w:rsidR="00AC54E0" w:rsidRPr="0087350D" w:rsidRDefault="00AC54E0" w:rsidP="00AC54E0">
      <w:pPr>
        <w:ind w:firstLine="708"/>
        <w:jc w:val="both"/>
        <w:rPr>
          <w:color w:val="333333"/>
        </w:rPr>
      </w:pPr>
      <w:proofErr w:type="gramStart"/>
      <w:r w:rsidRPr="0087350D">
        <w:rPr>
          <w:color w:val="333333"/>
        </w:rPr>
        <w:t xml:space="preserve">К участию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 xml:space="preserve">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</w:t>
      </w:r>
      <w:r w:rsidR="00AC5AFD">
        <w:rPr>
          <w:color w:val="333333"/>
        </w:rPr>
        <w:t>27.08.</w:t>
      </w:r>
      <w:r w:rsidRPr="0087350D">
        <w:rPr>
          <w:color w:val="333333"/>
        </w:rPr>
        <w:t xml:space="preserve">2012  № 860, своевременно подавшие заявку на участие в </w:t>
      </w:r>
      <w:r w:rsidR="003C3558">
        <w:rPr>
          <w:color w:val="333333"/>
        </w:rPr>
        <w:t>продаже посредством публичного предложения</w:t>
      </w:r>
      <w:r w:rsidRPr="0087350D">
        <w:rPr>
          <w:color w:val="333333"/>
        </w:rPr>
        <w:t>, представившие</w:t>
      </w:r>
      <w:proofErr w:type="gramEnd"/>
      <w:r w:rsidRPr="0087350D">
        <w:rPr>
          <w:color w:val="333333"/>
        </w:rPr>
        <w:t xml:space="preserve">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  <w:proofErr w:type="gramStart"/>
      <w:r w:rsidRPr="0087350D">
        <w:rPr>
          <w:color w:val="333333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</w:t>
      </w:r>
      <w:r w:rsidR="00AC4C64" w:rsidRPr="0087350D">
        <w:rPr>
          <w:color w:val="333333"/>
        </w:rPr>
        <w:t>от 21.12.2001 № 178-ФЗ «О приватизации государственного и муниципального имущества»</w:t>
      </w:r>
      <w:r w:rsidRPr="0087350D">
        <w:rPr>
          <w:color w:val="333333"/>
        </w:rPr>
        <w:t>.</w:t>
      </w:r>
      <w:proofErr w:type="gramEnd"/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Для обеспечения доступа к участию в </w:t>
      </w:r>
      <w:r w:rsidR="003C3558">
        <w:rPr>
          <w:bCs/>
          <w:color w:val="000000"/>
        </w:rPr>
        <w:t xml:space="preserve">продаже посредством публичного предложения в </w:t>
      </w:r>
      <w:r w:rsidRPr="0087350D">
        <w:rPr>
          <w:bCs/>
          <w:color w:val="000000"/>
        </w:rPr>
        <w:t>электронно</w:t>
      </w:r>
      <w:r w:rsidR="003C3558">
        <w:rPr>
          <w:bCs/>
          <w:color w:val="000000"/>
        </w:rPr>
        <w:t>й форме</w:t>
      </w:r>
      <w:r w:rsidRPr="0087350D">
        <w:rPr>
          <w:bCs/>
          <w:color w:val="000000"/>
        </w:rPr>
        <w:t xml:space="preserve"> Претендентам необходимо пройти процедуру регистрации на электронной площадке.</w:t>
      </w:r>
    </w:p>
    <w:p w:rsidR="005C6991" w:rsidRPr="0087350D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AC54E0" w:rsidRDefault="00AC54E0" w:rsidP="00AC54E0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</w:t>
      </w:r>
      <w:r w:rsidR="00DA23BD">
        <w:rPr>
          <w:bCs/>
          <w:color w:val="000000"/>
        </w:rPr>
        <w:t xml:space="preserve">в продаже муниципального имущества </w:t>
      </w:r>
      <w:r w:rsidRPr="0087350D">
        <w:rPr>
          <w:bCs/>
          <w:color w:val="000000"/>
        </w:rPr>
        <w:t xml:space="preserve">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 w:rsidR="00A8395B">
        <w:t>форма</w:t>
      </w:r>
      <w:r w:rsidRPr="005F3333">
        <w:t xml:space="preserve"> заявки приведен</w:t>
      </w:r>
      <w:r w:rsidR="00A8395B">
        <w:t>а</w:t>
      </w:r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5C6991" w:rsidRDefault="005C6991" w:rsidP="005C6991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  <w:u w:val="single"/>
        </w:rPr>
      </w:pPr>
      <w:r w:rsidRPr="0087350D">
        <w:rPr>
          <w:bCs/>
          <w:color w:val="000000"/>
        </w:rPr>
        <w:t xml:space="preserve">После заполнения формы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  <w:color w:val="000000"/>
        </w:rPr>
      </w:pPr>
      <w:proofErr w:type="gramStart"/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</w:t>
      </w:r>
      <w:r w:rsidR="00DA23BD">
        <w:rPr>
          <w:b/>
          <w:bCs/>
          <w:color w:val="000000"/>
        </w:rPr>
        <w:t xml:space="preserve">продаже посредством публичного предложения в </w:t>
      </w:r>
      <w:r w:rsidRPr="0087350D">
        <w:rPr>
          <w:b/>
          <w:bCs/>
          <w:color w:val="000000"/>
        </w:rPr>
        <w:t>электронно</w:t>
      </w:r>
      <w:r w:rsidR="00DA23BD">
        <w:rPr>
          <w:b/>
          <w:bCs/>
          <w:color w:val="000000"/>
        </w:rPr>
        <w:t>й форме</w:t>
      </w:r>
      <w:r w:rsidRPr="0087350D">
        <w:rPr>
          <w:b/>
          <w:bCs/>
          <w:color w:val="000000"/>
        </w:rPr>
        <w:t xml:space="preserve">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 w:rsidR="00A70EB7" w:rsidRPr="00A70EB7"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 w:rsidR="00A70EB7"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  <w:proofErr w:type="gramEnd"/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lastRenderedPageBreak/>
        <w:t>физические лица</w:t>
      </w:r>
      <w:r w:rsidRPr="0087350D">
        <w:rPr>
          <w:rFonts w:eastAsia="Calibri"/>
          <w:b/>
        </w:rPr>
        <w:t>: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AC54E0" w:rsidRPr="0087350D" w:rsidRDefault="00AC54E0" w:rsidP="00AC54E0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AC54E0" w:rsidRPr="0087350D" w:rsidRDefault="00AC54E0" w:rsidP="00AC54E0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 w:rsidR="00A70EB7"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A70EB7"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 w:rsidR="00A70EB7"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 w:rsidR="00DA23BD">
        <w:t>П</w:t>
      </w:r>
      <w:r w:rsidRPr="0087350D">
        <w:t xml:space="preserve">ретендента (при наличии печати) (для юридического лица) и подписаны </w:t>
      </w:r>
      <w:r w:rsidR="00A70EB7">
        <w:t>П</w:t>
      </w:r>
      <w:r w:rsidRPr="0087350D">
        <w:t>ретендентом или его представителем.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</w:t>
      </w:r>
      <w:r w:rsidR="00A70EB7"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ретенденту в участии в продаже.</w:t>
      </w:r>
    </w:p>
    <w:p w:rsidR="00AC54E0" w:rsidRPr="0087350D" w:rsidRDefault="00AC54E0" w:rsidP="00AC54E0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87350D">
        <w:rPr>
          <w:bCs/>
        </w:rPr>
        <w:t>Одно лицо имеет право подать только одну заявку на один объект приватизации.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Изменение заявки допускается только путем подачи Претендентом новой заявки в установленные в информационном сообщении сроки о проведении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при этом первоначальная заявка должна быть отозвана.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Претендент не допускается к участию в </w:t>
      </w:r>
      <w:r w:rsidR="00DA23B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по следующим основаниям:</w:t>
      </w:r>
    </w:p>
    <w:p w:rsidR="00AC54E0" w:rsidRPr="0087350D" w:rsidRDefault="00AC54E0" w:rsidP="00AC54E0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 w:rsidR="00A70EB7"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 xml:space="preserve">- заявка подана лицом, не уполномоченным </w:t>
      </w:r>
      <w:r w:rsidR="00DA23BD"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 w:rsidR="005A2682"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="00E9707D">
        <w:rPr>
          <w:rFonts w:eastAsia="Calibri"/>
        </w:rPr>
        <w:t>П</w:t>
      </w:r>
      <w:r w:rsidR="00DA23BD">
        <w:rPr>
          <w:rFonts w:eastAsia="Calibri"/>
        </w:rPr>
        <w:t xml:space="preserve">о итогам </w:t>
      </w:r>
      <w:r w:rsidRPr="0087350D">
        <w:rPr>
          <w:rFonts w:eastAsia="Calibri"/>
        </w:rPr>
        <w:t xml:space="preserve">рассмотрения заявок и </w:t>
      </w:r>
      <w:r w:rsidR="00DA23BD">
        <w:rPr>
          <w:rFonts w:eastAsia="Calibri"/>
        </w:rPr>
        <w:t xml:space="preserve">прилагаемых к ним </w:t>
      </w:r>
      <w:r w:rsidRPr="0087350D">
        <w:rPr>
          <w:rFonts w:eastAsia="Calibri"/>
        </w:rPr>
        <w:t>документов Претендентов</w:t>
      </w:r>
      <w:r w:rsidR="00DA23BD">
        <w:rPr>
          <w:rFonts w:eastAsia="Calibri"/>
        </w:rPr>
        <w:t xml:space="preserve"> и установления факта поступления задатков</w:t>
      </w:r>
      <w:r w:rsidRPr="0087350D">
        <w:rPr>
          <w:rFonts w:eastAsia="Calibri"/>
        </w:rPr>
        <w:t xml:space="preserve"> </w:t>
      </w:r>
      <w:r w:rsidR="00E9707D">
        <w:rPr>
          <w:rFonts w:eastAsia="Calibri"/>
        </w:rPr>
        <w:t xml:space="preserve">Продавец в </w:t>
      </w:r>
      <w:r w:rsidR="00DA23BD">
        <w:rPr>
          <w:rFonts w:eastAsia="Calibri"/>
        </w:rPr>
        <w:t xml:space="preserve"> день </w:t>
      </w:r>
      <w:r w:rsidR="00E9707D">
        <w:rPr>
          <w:rFonts w:eastAsia="Calibri"/>
        </w:rPr>
        <w:t xml:space="preserve">рассмотрения заявок </w:t>
      </w:r>
      <w:r w:rsidR="00DA23BD">
        <w:rPr>
          <w:rFonts w:eastAsia="Calibri"/>
        </w:rPr>
        <w:t xml:space="preserve">подписывает </w:t>
      </w:r>
      <w:r w:rsidRPr="0087350D">
        <w:rPr>
          <w:rFonts w:eastAsia="Calibri"/>
        </w:rPr>
        <w:t xml:space="preserve">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E9707D">
        <w:rPr>
          <w:rFonts w:eastAsia="Calibri"/>
        </w:rPr>
        <w:t>продаже посредством</w:t>
      </w:r>
      <w:proofErr w:type="gramEnd"/>
      <w:r w:rsidR="00E9707D">
        <w:rPr>
          <w:rFonts w:eastAsia="Calibri"/>
        </w:rPr>
        <w:t xml:space="preserve"> публичного предложения</w:t>
      </w:r>
      <w:r w:rsidRPr="0087350D">
        <w:rPr>
          <w:rFonts w:eastAsia="Calibri"/>
        </w:rPr>
        <w:t>, с указанием оснований такого отказа.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Претендент приобретает статус участника </w:t>
      </w:r>
      <w:r w:rsidR="00E9707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 с момента подписания протокола о признании Претендентов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>в электронной форме.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="00E9707D"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</w:t>
      </w:r>
      <w:r w:rsidR="00E9707D">
        <w:rPr>
          <w:rFonts w:eastAsia="Calibri"/>
        </w:rPr>
        <w:t>продажи</w:t>
      </w:r>
      <w:r w:rsidRPr="0087350D">
        <w:rPr>
          <w:rFonts w:eastAsia="Calibri"/>
        </w:rPr>
        <w:t xml:space="preserve"> с указанием оснований отказа. </w:t>
      </w:r>
    </w:p>
    <w:p w:rsidR="005A2682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  <w:r w:rsidR="005A2682" w:rsidRPr="0087350D">
        <w:rPr>
          <w:rFonts w:eastAsia="Calibri"/>
        </w:rPr>
        <w:t xml:space="preserve">   Информация о Претендентах, не допущенных к участию в </w:t>
      </w:r>
      <w:r w:rsidR="00E9707D">
        <w:rPr>
          <w:rFonts w:eastAsia="Calibri"/>
        </w:rPr>
        <w:t>продаже посредством публичного предложения</w:t>
      </w:r>
      <w:r w:rsidR="005A2682" w:rsidRPr="0087350D">
        <w:rPr>
          <w:rFonts w:eastAsia="Calibri"/>
        </w:rPr>
        <w:t xml:space="preserve">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="005A2682" w:rsidRPr="00167185">
          <w:rPr>
            <w:rStyle w:val="a7"/>
            <w:rFonts w:eastAsia="Calibri"/>
          </w:rPr>
          <w:t>www.torgi.gov.ru</w:t>
        </w:r>
      </w:hyperlink>
      <w:r w:rsidR="005A2682">
        <w:rPr>
          <w:rFonts w:eastAsia="Calibri"/>
        </w:rPr>
        <w:t xml:space="preserve">, </w:t>
      </w:r>
      <w:r w:rsidR="005A2682" w:rsidRPr="00E123DD">
        <w:t xml:space="preserve">официальном сайте </w:t>
      </w:r>
      <w:r w:rsidR="00E9707D">
        <w:t>городского округа</w:t>
      </w:r>
      <w:r w:rsidR="005A2682" w:rsidRPr="00E123DD">
        <w:t xml:space="preserve"> «Закрытое административно-территориальное образование Железного</w:t>
      </w:r>
      <w:proofErr w:type="gramStart"/>
      <w:r w:rsidR="005A2682" w:rsidRPr="00E123DD">
        <w:t>рск Кр</w:t>
      </w:r>
      <w:proofErr w:type="gramEnd"/>
      <w:r w:rsidR="005A2682" w:rsidRPr="00E123DD">
        <w:t xml:space="preserve">асноярского края» в информационно-телекоммуникационной сети «Интернет»: </w:t>
      </w:r>
      <w:r w:rsidR="005A2682" w:rsidRPr="001E246D">
        <w:t>http://ww</w:t>
      </w:r>
      <w:r w:rsidR="005A2682">
        <w:t>w.admk26</w:t>
      </w:r>
      <w:r w:rsidR="005A2682" w:rsidRPr="0087350D">
        <w:rPr>
          <w:rFonts w:eastAsia="Calibri"/>
        </w:rPr>
        <w:t>.</w:t>
      </w:r>
    </w:p>
    <w:p w:rsidR="00AC54E0" w:rsidRPr="0087350D" w:rsidRDefault="00AC54E0" w:rsidP="005A2682">
      <w:pPr>
        <w:tabs>
          <w:tab w:val="left" w:pos="567"/>
        </w:tabs>
        <w:jc w:val="both"/>
        <w:outlineLvl w:val="0"/>
        <w:rPr>
          <w:rFonts w:eastAsia="Calibri"/>
        </w:rPr>
      </w:pPr>
    </w:p>
    <w:p w:rsidR="00AC54E0" w:rsidRPr="00C56CBE" w:rsidRDefault="00AC54E0" w:rsidP="00AC54E0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</w:r>
      <w:r w:rsidRPr="00C56CBE">
        <w:rPr>
          <w:rFonts w:eastAsia="Calibri"/>
        </w:rPr>
        <w:t xml:space="preserve">  </w:t>
      </w:r>
      <w:r w:rsidRPr="00C56CBE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AC54E0" w:rsidRPr="00C56CB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C56CBE">
        <w:rPr>
          <w:rFonts w:eastAsia="Calibri"/>
        </w:rPr>
        <w:t xml:space="preserve">Для участия в </w:t>
      </w:r>
      <w:r w:rsidR="00E9707D">
        <w:rPr>
          <w:rFonts w:eastAsia="Calibri"/>
        </w:rPr>
        <w:t xml:space="preserve">продаже посредством публичного предложения </w:t>
      </w:r>
      <w:r w:rsidR="00964812" w:rsidRPr="00C56CBE">
        <w:rPr>
          <w:rFonts w:eastAsia="Calibri"/>
        </w:rPr>
        <w:t>П</w:t>
      </w:r>
      <w:r w:rsidRPr="00C56CBE">
        <w:rPr>
          <w:rFonts w:eastAsia="Calibri"/>
        </w:rPr>
        <w:t>ретендент вносит задаток в размере 20 процентов начальной цены</w:t>
      </w:r>
      <w:r w:rsidR="00E9707D">
        <w:rPr>
          <w:rFonts w:eastAsia="Calibri"/>
        </w:rPr>
        <w:t xml:space="preserve"> (цены первоначального предложения)</w:t>
      </w:r>
      <w:r w:rsidRPr="00C56CBE">
        <w:rPr>
          <w:rFonts w:eastAsia="Calibri"/>
        </w:rPr>
        <w:t>, указанной в информационном сообщении о продаже муниципального имущества.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>Размер задатка</w:t>
      </w:r>
      <w:r w:rsidR="00C42490" w:rsidRPr="00575A64">
        <w:rPr>
          <w:rFonts w:eastAsia="Calibri"/>
        </w:rPr>
        <w:t xml:space="preserve"> составляет </w:t>
      </w:r>
      <w:r w:rsidR="0032357E" w:rsidRPr="00575A64">
        <w:rPr>
          <w:rFonts w:eastAsia="Calibri"/>
        </w:rPr>
        <w:t xml:space="preserve"> </w:t>
      </w:r>
      <w:r w:rsidR="000B07D6">
        <w:rPr>
          <w:b/>
        </w:rPr>
        <w:t>360 0</w:t>
      </w:r>
      <w:r w:rsidR="00D57C8E">
        <w:rPr>
          <w:b/>
        </w:rPr>
        <w:t>00</w:t>
      </w:r>
      <w:r w:rsidR="00E66BC2" w:rsidRPr="00575A64">
        <w:rPr>
          <w:rFonts w:eastAsia="Calibri"/>
          <w:b/>
        </w:rPr>
        <w:t xml:space="preserve"> </w:t>
      </w:r>
      <w:r w:rsidR="0032357E" w:rsidRPr="00575A64">
        <w:rPr>
          <w:rFonts w:eastAsia="Calibri"/>
          <w:b/>
        </w:rPr>
        <w:t>(</w:t>
      </w:r>
      <w:r w:rsidR="000B07D6">
        <w:rPr>
          <w:rFonts w:eastAsia="Calibri"/>
          <w:b/>
        </w:rPr>
        <w:t>т</w:t>
      </w:r>
      <w:r w:rsidR="0070446D">
        <w:rPr>
          <w:rFonts w:eastAsia="Calibri"/>
          <w:b/>
        </w:rPr>
        <w:t>ри</w:t>
      </w:r>
      <w:r w:rsidR="000B07D6">
        <w:rPr>
          <w:rFonts w:eastAsia="Calibri"/>
          <w:b/>
        </w:rPr>
        <w:t xml:space="preserve">ста шестьдесят </w:t>
      </w:r>
      <w:r w:rsidR="0032357E" w:rsidRPr="00575A64">
        <w:rPr>
          <w:rFonts w:eastAsia="Calibri"/>
          <w:b/>
        </w:rPr>
        <w:t xml:space="preserve">тысяч) рублей </w:t>
      </w:r>
      <w:r w:rsidR="004A7172" w:rsidRPr="00575A64">
        <w:rPr>
          <w:rFonts w:eastAsia="Calibri"/>
          <w:b/>
        </w:rPr>
        <w:t>00</w:t>
      </w:r>
      <w:r w:rsidR="0032357E" w:rsidRPr="00575A64">
        <w:rPr>
          <w:rFonts w:eastAsia="Calibri"/>
          <w:b/>
        </w:rPr>
        <w:t xml:space="preserve"> коп.</w:t>
      </w:r>
    </w:p>
    <w:p w:rsidR="00AC54E0" w:rsidRPr="00575A64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575A64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575A64">
        <w:rPr>
          <w:rFonts w:eastAsia="Calibri"/>
          <w:b/>
        </w:rPr>
        <w:t>не позднее «</w:t>
      </w:r>
      <w:r w:rsidR="00D27839">
        <w:rPr>
          <w:rFonts w:eastAsia="Calibri"/>
          <w:b/>
        </w:rPr>
        <w:t>07</w:t>
      </w:r>
      <w:r w:rsidRPr="00575A64">
        <w:rPr>
          <w:rFonts w:eastAsia="Calibri"/>
          <w:b/>
        </w:rPr>
        <w:t xml:space="preserve">» </w:t>
      </w:r>
      <w:r w:rsidR="00D27839">
        <w:rPr>
          <w:rFonts w:eastAsia="Calibri"/>
          <w:b/>
        </w:rPr>
        <w:t>дека</w:t>
      </w:r>
      <w:r w:rsidR="0070446D">
        <w:rPr>
          <w:rFonts w:eastAsia="Calibri"/>
          <w:b/>
        </w:rPr>
        <w:t>б</w:t>
      </w:r>
      <w:r w:rsidR="00C42490" w:rsidRPr="00575A64">
        <w:rPr>
          <w:rFonts w:eastAsia="Calibri"/>
          <w:b/>
        </w:rPr>
        <w:t>р</w:t>
      </w:r>
      <w:r w:rsidR="00266EFC" w:rsidRPr="00575A64">
        <w:rPr>
          <w:rFonts w:eastAsia="Calibri"/>
          <w:b/>
        </w:rPr>
        <w:t>я</w:t>
      </w:r>
      <w:r w:rsidRPr="00575A64">
        <w:rPr>
          <w:rFonts w:eastAsia="Calibri"/>
          <w:b/>
        </w:rPr>
        <w:t xml:space="preserve"> 20</w:t>
      </w:r>
      <w:r w:rsidR="0052373D" w:rsidRPr="00575A64">
        <w:rPr>
          <w:rFonts w:eastAsia="Calibri"/>
          <w:b/>
        </w:rPr>
        <w:t>2</w:t>
      </w:r>
      <w:r w:rsidR="00B3009B">
        <w:rPr>
          <w:rFonts w:eastAsia="Calibri"/>
          <w:b/>
        </w:rPr>
        <w:t>1</w:t>
      </w:r>
      <w:r w:rsidRPr="00575A64">
        <w:rPr>
          <w:rFonts w:eastAsia="Calibri"/>
          <w:b/>
        </w:rPr>
        <w:t xml:space="preserve"> года.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575A64">
        <w:rPr>
          <w:rFonts w:eastAsia="Calibri"/>
          <w:bCs/>
        </w:rPr>
        <w:t xml:space="preserve">Задаток для участия в </w:t>
      </w:r>
      <w:r w:rsidR="00C42490" w:rsidRPr="00575A64">
        <w:rPr>
          <w:rFonts w:eastAsia="Calibri"/>
          <w:bCs/>
        </w:rPr>
        <w:t>продаже посредством публичного</w:t>
      </w:r>
      <w:r w:rsidR="00C42490">
        <w:rPr>
          <w:rFonts w:eastAsia="Calibri"/>
          <w:bCs/>
        </w:rPr>
        <w:t xml:space="preserve"> предложения</w:t>
      </w:r>
      <w:r w:rsidRPr="0087350D">
        <w:rPr>
          <w:rFonts w:eastAsia="Calibri"/>
          <w:bCs/>
        </w:rPr>
        <w:t xml:space="preserve"> служит обеспечением исполнения обязательства </w:t>
      </w:r>
      <w:r w:rsidR="00964812">
        <w:rPr>
          <w:rFonts w:eastAsia="Calibri"/>
          <w:bCs/>
        </w:rPr>
        <w:t>П</w:t>
      </w:r>
      <w:r w:rsidRPr="0087350D">
        <w:rPr>
          <w:rFonts w:eastAsia="Calibri"/>
          <w:bCs/>
        </w:rPr>
        <w:t xml:space="preserve">обедителя </w:t>
      </w:r>
      <w:r w:rsidR="00C42490">
        <w:rPr>
          <w:rFonts w:eastAsia="Calibri"/>
          <w:bCs/>
        </w:rPr>
        <w:t>продажи</w:t>
      </w:r>
      <w:r w:rsidRPr="0087350D">
        <w:rPr>
          <w:rFonts w:eastAsia="Calibri"/>
          <w:bCs/>
        </w:rPr>
        <w:t xml:space="preserve">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  <w:vAlign w:val="center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AC54E0" w:rsidRPr="0087350D" w:rsidTr="00275D5E"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AC54E0" w:rsidRPr="0087350D" w:rsidRDefault="00AC54E0" w:rsidP="00275D5E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AC54E0" w:rsidRPr="0032357E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lastRenderedPageBreak/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</w:t>
      </w:r>
      <w:r w:rsidR="008443ED">
        <w:rPr>
          <w:rFonts w:eastAsia="Calibri"/>
        </w:rPr>
        <w:t>продаже посредством публичного предложения</w:t>
      </w:r>
      <w:r w:rsidRPr="0032357E">
        <w:rPr>
          <w:rFonts w:eastAsia="Calibri"/>
        </w:rPr>
        <w:t xml:space="preserve"> в электронной форме </w:t>
      </w:r>
      <w:r w:rsidR="008443ED">
        <w:rPr>
          <w:rFonts w:eastAsia="Calibri"/>
        </w:rPr>
        <w:t xml:space="preserve"> нежилого </w:t>
      </w:r>
      <w:r w:rsidR="00E66BC2">
        <w:t>помещен</w:t>
      </w:r>
      <w:r w:rsidR="004A7172">
        <w:t xml:space="preserve">ия </w:t>
      </w:r>
      <w:r w:rsidR="00E66BC2">
        <w:t xml:space="preserve">№ </w:t>
      </w:r>
      <w:r w:rsidR="000B07D6">
        <w:t>61</w:t>
      </w:r>
      <w:r w:rsidR="00E66BC2">
        <w:t xml:space="preserve"> </w:t>
      </w:r>
      <w:r w:rsidR="004A7172">
        <w:t xml:space="preserve">ул. </w:t>
      </w:r>
      <w:proofErr w:type="gramStart"/>
      <w:r w:rsidR="000B07D6">
        <w:t>Восточная</w:t>
      </w:r>
      <w:proofErr w:type="gramEnd"/>
      <w:r w:rsidR="004A7172">
        <w:t xml:space="preserve">, д. </w:t>
      </w:r>
      <w:r w:rsidR="000B07D6">
        <w:t>2</w:t>
      </w:r>
      <w:r w:rsidR="00E66BC2">
        <w:t>3</w:t>
      </w:r>
      <w:r w:rsidRPr="0032357E">
        <w:rPr>
          <w:rFonts w:eastAsia="Calibri"/>
        </w:rPr>
        <w:t>» с учетом НДС.</w:t>
      </w:r>
    </w:p>
    <w:p w:rsidR="00AC54E0" w:rsidRDefault="00AC54E0" w:rsidP="00AC54E0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D20BF8" w:rsidRPr="00D20BF8" w:rsidRDefault="00D20BF8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результаты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 xml:space="preserve"> аннулируются</w:t>
      </w:r>
      <w:r w:rsidR="008443ED">
        <w:rPr>
          <w:rFonts w:eastAsia="Calibri"/>
        </w:rPr>
        <w:t xml:space="preserve"> Продавцом</w:t>
      </w:r>
      <w:r w:rsidRPr="0087350D">
        <w:rPr>
          <w:rFonts w:eastAsia="Calibri"/>
        </w:rPr>
        <w:t>, победитель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8F0DA7">
        <w:rPr>
          <w:rFonts w:eastAsia="Calibri"/>
          <w:b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</w:t>
      </w:r>
      <w:r w:rsidR="008443ED">
        <w:rPr>
          <w:rFonts w:eastAsia="Calibri"/>
          <w:b/>
        </w:rPr>
        <w:t>продаже посредством публичного предложения</w:t>
      </w:r>
      <w:r w:rsidRPr="0087350D">
        <w:rPr>
          <w:rFonts w:eastAsia="Calibri"/>
          <w:b/>
        </w:rPr>
        <w:t xml:space="preserve">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  <w:proofErr w:type="gramEnd"/>
    </w:p>
    <w:p w:rsidR="0032357E" w:rsidRDefault="0032357E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Лицам, перечислившим задаток для участия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>, денежные средства возвращаются в следующем порядке: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а)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частникам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, за исключением его победителя, - в течение 5 календарных дней со дня подведения итогов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форме;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</w:t>
      </w:r>
      <w:r w:rsidR="008443ED">
        <w:rPr>
          <w:rFonts w:eastAsia="Calibri"/>
        </w:rPr>
        <w:t>продаже посредством публичного предложения</w:t>
      </w:r>
      <w:r w:rsidRPr="0087350D">
        <w:rPr>
          <w:rFonts w:eastAsia="Calibri"/>
        </w:rPr>
        <w:t xml:space="preserve">, - в течение 5 календарных дней со дня подписания протокола о признании </w:t>
      </w:r>
      <w:r w:rsidR="008443ED">
        <w:rPr>
          <w:rFonts w:eastAsia="Calibri"/>
        </w:rPr>
        <w:t>П</w:t>
      </w:r>
      <w:r w:rsidRPr="0087350D">
        <w:rPr>
          <w:rFonts w:eastAsia="Calibri"/>
        </w:rPr>
        <w:t xml:space="preserve">ретендентов участниками </w:t>
      </w:r>
      <w:r w:rsidR="008443ED">
        <w:rPr>
          <w:rFonts w:eastAsia="Calibri"/>
        </w:rPr>
        <w:t>продажи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в) в случае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87350D">
        <w:rPr>
          <w:rFonts w:eastAsia="Calibri"/>
        </w:rPr>
        <w:t>позднее</w:t>
      </w:r>
      <w:proofErr w:type="gramEnd"/>
      <w:r w:rsidRPr="0087350D">
        <w:rPr>
          <w:rFonts w:eastAsia="Calibri"/>
        </w:rPr>
        <w:t xml:space="preserve"> чем 5 дней со дня поступления уведомления об отзыве заявки. В </w:t>
      </w:r>
      <w:proofErr w:type="gramStart"/>
      <w:r w:rsidRPr="0087350D">
        <w:rPr>
          <w:rFonts w:eastAsia="Calibri"/>
        </w:rPr>
        <w:t>случае</w:t>
      </w:r>
      <w:proofErr w:type="gramEnd"/>
      <w:r w:rsidRPr="0087350D">
        <w:rPr>
          <w:rFonts w:eastAsia="Calibri"/>
        </w:rPr>
        <w:t xml:space="preserve"> отзыва </w:t>
      </w:r>
      <w:r w:rsidR="00964812">
        <w:rPr>
          <w:rFonts w:eastAsia="Calibri"/>
        </w:rPr>
        <w:t>П</w:t>
      </w:r>
      <w:r w:rsidRPr="0087350D">
        <w:rPr>
          <w:rFonts w:eastAsia="Calibri"/>
        </w:rPr>
        <w:t xml:space="preserve">ретендентом заявки позднее даты окончания приема заявок задаток возвращается в порядке, установленном для </w:t>
      </w:r>
      <w:r w:rsidR="00964812">
        <w:rPr>
          <w:rFonts w:eastAsia="Calibri"/>
        </w:rPr>
        <w:t>У</w:t>
      </w:r>
      <w:r w:rsidRPr="0087350D">
        <w:rPr>
          <w:rFonts w:eastAsia="Calibri"/>
        </w:rPr>
        <w:t xml:space="preserve">частников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Задаток, перечисленный победителем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, засчитывается в сумму платежа по договору купли-продажи.</w:t>
      </w:r>
    </w:p>
    <w:p w:rsidR="00AC54E0" w:rsidRPr="0087350D" w:rsidRDefault="00AC54E0" w:rsidP="00AC54E0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уклонении или отказе победителя </w:t>
      </w:r>
      <w:r w:rsidR="008443ED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AC54E0" w:rsidRPr="0087350D" w:rsidRDefault="00AC54E0" w:rsidP="00AC54E0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2D2692" w:rsidRDefault="00AC54E0" w:rsidP="002D2692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</w:t>
      </w:r>
      <w:r w:rsidR="008443ED">
        <w:rPr>
          <w:rFonts w:eastAsia="Calibri"/>
          <w:bCs/>
        </w:rPr>
        <w:t>продажи посредством публичного предложения</w:t>
      </w:r>
      <w:r w:rsidRPr="00E123DD">
        <w:rPr>
          <w:rFonts w:eastAsia="Calibri"/>
          <w:bCs/>
        </w:rPr>
        <w:t xml:space="preserve"> в электронной форме, а также </w:t>
      </w:r>
      <w:r w:rsidR="0070446D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="00E123DD" w:rsidRPr="00E123DD">
        <w:t xml:space="preserve">официальном сайте </w:t>
      </w:r>
      <w:r w:rsidR="008443ED">
        <w:t>городского округа</w:t>
      </w:r>
      <w:r w:rsidR="00E123DD"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Pr="00E123DD">
        <w:t xml:space="preserve">: </w:t>
      </w:r>
      <w:hyperlink r:id="rId18" w:history="1">
        <w:r w:rsidR="002D25FA" w:rsidRPr="00525FF6">
          <w:rPr>
            <w:rStyle w:val="a7"/>
          </w:rPr>
          <w:t>http://www.admk26.ru/sfery/kumi/2021/</w:t>
        </w:r>
      </w:hyperlink>
      <w:proofErr w:type="gramEnd"/>
    </w:p>
    <w:p w:rsidR="00AC54E0" w:rsidRPr="00E123DD" w:rsidRDefault="008528B6" w:rsidP="002D2692">
      <w:pPr>
        <w:widowControl w:val="0"/>
        <w:jc w:val="both"/>
      </w:pPr>
      <w:r>
        <w:t>октябрь</w:t>
      </w:r>
      <w:r w:rsidR="00AC54E0" w:rsidRPr="00E123DD">
        <w:t>, далее - сайты в сети «Интернет» и</w:t>
      </w:r>
      <w:r w:rsidR="00AC54E0" w:rsidRPr="00E123DD">
        <w:rPr>
          <w:rFonts w:eastAsia="Calibri"/>
        </w:rPr>
        <w:t xml:space="preserve"> </w:t>
      </w:r>
      <w:r w:rsidR="00AC54E0" w:rsidRPr="00E123DD">
        <w:rPr>
          <w:bCs/>
        </w:rPr>
        <w:t xml:space="preserve">в открытой для доступа неограниченного круга лиц части электронной площадки </w:t>
      </w:r>
      <w:r w:rsidR="00AC54E0" w:rsidRPr="00E123DD">
        <w:t xml:space="preserve">на сайте </w:t>
      </w:r>
      <w:hyperlink r:id="rId19" w:history="1">
        <w:r w:rsidR="002D2692" w:rsidRPr="000C3B90">
          <w:rPr>
            <w:rStyle w:val="a7"/>
          </w:rPr>
          <w:t>http://utp.sberbank-ast.ru</w:t>
        </w:r>
      </w:hyperlink>
      <w:r w:rsidR="00AC54E0" w:rsidRPr="00E123DD"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lastRenderedPageBreak/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AC54E0" w:rsidRPr="0087350D" w:rsidRDefault="00AC54E0" w:rsidP="00AC54E0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E66BC2" w:rsidRPr="00E66BC2" w:rsidRDefault="00AC54E0" w:rsidP="00E66BC2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E66BC2">
        <w:rPr>
          <w:rFonts w:eastAsia="Calibri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</w:t>
      </w:r>
      <w:r w:rsidR="00E66BC2" w:rsidRPr="00E66BC2">
        <w:rPr>
          <w:rFonts w:eastAsia="Calibri"/>
          <w:sz w:val="24"/>
          <w:szCs w:val="24"/>
        </w:rPr>
        <w:t xml:space="preserve"> </w:t>
      </w:r>
      <w:r w:rsidR="00E66BC2" w:rsidRPr="00E66BC2">
        <w:rPr>
          <w:sz w:val="24"/>
          <w:szCs w:val="24"/>
        </w:rPr>
        <w:t>Проведение осмотра объекта осуществляется кажд</w:t>
      </w:r>
      <w:r w:rsidR="002D2692">
        <w:rPr>
          <w:sz w:val="24"/>
          <w:szCs w:val="24"/>
        </w:rPr>
        <w:t>ый</w:t>
      </w:r>
      <w:r w:rsidR="00E66BC2" w:rsidRPr="00E66BC2">
        <w:rPr>
          <w:sz w:val="24"/>
          <w:szCs w:val="24"/>
        </w:rPr>
        <w:t xml:space="preserve"> рабоч</w:t>
      </w:r>
      <w:r w:rsidR="002D2692">
        <w:rPr>
          <w:sz w:val="24"/>
          <w:szCs w:val="24"/>
        </w:rPr>
        <w:t xml:space="preserve">ий </w:t>
      </w:r>
      <w:r w:rsidR="00E66BC2" w:rsidRPr="00E66BC2">
        <w:rPr>
          <w:sz w:val="24"/>
          <w:szCs w:val="24"/>
        </w:rPr>
        <w:t xml:space="preserve"> </w:t>
      </w:r>
      <w:r w:rsidR="008528B6">
        <w:rPr>
          <w:sz w:val="24"/>
          <w:szCs w:val="24"/>
        </w:rPr>
        <w:t>четверг</w:t>
      </w:r>
      <w:r w:rsidR="00E66BC2" w:rsidRPr="00E66BC2">
        <w:rPr>
          <w:sz w:val="24"/>
          <w:szCs w:val="24"/>
        </w:rPr>
        <w:t xml:space="preserve"> после дня начала приема заявок </w:t>
      </w:r>
      <w:r w:rsidR="008528B6">
        <w:rPr>
          <w:sz w:val="24"/>
          <w:szCs w:val="24"/>
        </w:rPr>
        <w:t xml:space="preserve">           </w:t>
      </w:r>
      <w:r w:rsidR="00E66BC2" w:rsidRPr="00E66BC2">
        <w:rPr>
          <w:sz w:val="24"/>
          <w:szCs w:val="24"/>
        </w:rPr>
        <w:t xml:space="preserve">с 14 час. 00 мин. до 15 час. 00  мин. (время местное) с предварительным согласованием времени осмотра </w:t>
      </w:r>
      <w:proofErr w:type="gramStart"/>
      <w:r w:rsidR="00E66BC2" w:rsidRPr="00E66BC2">
        <w:rPr>
          <w:sz w:val="24"/>
          <w:szCs w:val="24"/>
        </w:rPr>
        <w:t>по</w:t>
      </w:r>
      <w:proofErr w:type="gramEnd"/>
      <w:r w:rsidR="00E66BC2" w:rsidRPr="00E66BC2">
        <w:rPr>
          <w:sz w:val="24"/>
          <w:szCs w:val="24"/>
        </w:rPr>
        <w:t xml:space="preserve"> тел.</w:t>
      </w:r>
      <w:r w:rsidR="00E66BC2">
        <w:rPr>
          <w:sz w:val="24"/>
          <w:szCs w:val="24"/>
        </w:rPr>
        <w:t xml:space="preserve">8 (3919) </w:t>
      </w:r>
      <w:r w:rsidR="00E66BC2" w:rsidRPr="00E66BC2">
        <w:rPr>
          <w:sz w:val="24"/>
          <w:szCs w:val="24"/>
        </w:rPr>
        <w:t>76-56-35,76-56-43.</w:t>
      </w:r>
    </w:p>
    <w:p w:rsidR="00AC54E0" w:rsidRPr="00641C42" w:rsidRDefault="00AC54E0" w:rsidP="00E66BC2">
      <w:pPr>
        <w:ind w:firstLine="709"/>
        <w:jc w:val="both"/>
        <w:outlineLvl w:val="0"/>
      </w:pPr>
      <w:r w:rsidRPr="00641C42">
        <w:t>С документацией по объект</w:t>
      </w:r>
      <w:r w:rsidR="009F1435">
        <w:t>у</w:t>
      </w:r>
      <w:r w:rsidRPr="00641C42">
        <w:t xml:space="preserve">, условиями договора купли-продажи имущества можно ознакомиться в КУМИ </w:t>
      </w:r>
      <w:proofErr w:type="gramStart"/>
      <w:r w:rsidR="00641C42" w:rsidRPr="00641C42">
        <w:t>Администрации</w:t>
      </w:r>
      <w:proofErr w:type="gramEnd"/>
      <w:r w:rsidR="00641C42" w:rsidRPr="00641C42">
        <w:t xml:space="preserve"> ЗАТО г. Железногорск</w:t>
      </w:r>
      <w:r w:rsidR="00641C42">
        <w:t xml:space="preserve"> </w:t>
      </w:r>
      <w:r w:rsidR="00641C42" w:rsidRPr="00641C42">
        <w:t>в соответствии с режимом работы Администрации ЗАТО г. Железногорск</w:t>
      </w:r>
      <w:r w:rsidRPr="00641C42">
        <w:t xml:space="preserve"> по адресу: </w:t>
      </w:r>
      <w:r w:rsidR="00641C42" w:rsidRPr="00641C42">
        <w:t xml:space="preserve">662971, Красноярский край, ЗАТО Железногорск, г. Железногорск, ул. </w:t>
      </w:r>
      <w:r w:rsidR="00641C42" w:rsidRPr="00641C42">
        <w:rPr>
          <w:lang w:val="en-US"/>
        </w:rPr>
        <w:t>XXII</w:t>
      </w:r>
      <w:r w:rsidR="00641C42" w:rsidRPr="00641C42">
        <w:t xml:space="preserve"> партсъезда, 21</w:t>
      </w:r>
      <w:r w:rsidR="00641C42">
        <w:t xml:space="preserve">, </w:t>
      </w:r>
      <w:proofErr w:type="spellStart"/>
      <w:r w:rsidR="00641C42">
        <w:t>каб</w:t>
      </w:r>
      <w:proofErr w:type="spellEnd"/>
      <w:r w:rsidR="00641C42">
        <w:t>. 3</w:t>
      </w:r>
      <w:r w:rsidR="0070446D">
        <w:t>24</w:t>
      </w:r>
      <w:r w:rsidR="00641C42">
        <w:t>, 335</w:t>
      </w:r>
      <w:r w:rsidR="00641C42" w:rsidRPr="00641C42">
        <w:t xml:space="preserve">; тел. </w:t>
      </w:r>
      <w:r w:rsidR="00641C42">
        <w:t>8 (3919)75-56-35</w:t>
      </w:r>
      <w:r w:rsidR="00641C42" w:rsidRPr="00641C42">
        <w:t>, 76-56-</w:t>
      </w:r>
      <w:r w:rsidR="00641C42">
        <w:t>43, 76-56-23</w:t>
      </w:r>
      <w:r w:rsidRPr="00641C42">
        <w:t xml:space="preserve"> (факс).</w:t>
      </w:r>
    </w:p>
    <w:p w:rsidR="00AC54E0" w:rsidRPr="0087350D" w:rsidRDefault="00AC54E0" w:rsidP="00AC54E0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C54E0" w:rsidRPr="0087350D" w:rsidRDefault="00AC54E0" w:rsidP="00AC54E0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AC54E0" w:rsidRPr="0087350D" w:rsidRDefault="002D2692" w:rsidP="00AC54E0">
      <w:pPr>
        <w:widowControl w:val="0"/>
        <w:ind w:firstLine="709"/>
        <w:jc w:val="both"/>
      </w:pPr>
      <w:r>
        <w:t>Продажа посредством публичного предложения</w:t>
      </w:r>
      <w:r w:rsidR="00AC54E0" w:rsidRPr="0087350D">
        <w:rPr>
          <w:color w:val="000000"/>
        </w:rPr>
        <w:t xml:space="preserve"> является открыт</w:t>
      </w:r>
      <w:r>
        <w:rPr>
          <w:color w:val="000000"/>
        </w:rPr>
        <w:t>ой</w:t>
      </w:r>
      <w:r w:rsidR="00AC54E0" w:rsidRPr="0087350D">
        <w:rPr>
          <w:color w:val="000000"/>
        </w:rPr>
        <w:t xml:space="preserve"> по составу участников. Подача предложений о цене проводится в день и</w:t>
      </w:r>
      <w:r>
        <w:rPr>
          <w:color w:val="000000"/>
        </w:rPr>
        <w:t xml:space="preserve"> во</w:t>
      </w:r>
      <w:r w:rsidR="00AC54E0" w:rsidRPr="0087350D">
        <w:rPr>
          <w:color w:val="000000"/>
        </w:rPr>
        <w:t xml:space="preserve"> время, указанные в извещении о проведении торгов на электронной площадке –  универсальная торговая платформа ЗАО «</w:t>
      </w:r>
      <w:proofErr w:type="spellStart"/>
      <w:r w:rsidR="00AC54E0" w:rsidRPr="0087350D">
        <w:rPr>
          <w:color w:val="000000"/>
        </w:rPr>
        <w:t>Сбербанк-АСТ</w:t>
      </w:r>
      <w:proofErr w:type="spellEnd"/>
      <w:r w:rsidR="00AC54E0" w:rsidRPr="0087350D">
        <w:rPr>
          <w:color w:val="000000"/>
        </w:rPr>
        <w:t>», размещенная</w:t>
      </w:r>
      <w:r w:rsidR="00AC54E0" w:rsidRPr="0087350D">
        <w:t xml:space="preserve"> на сайте http://utp.sberbank-ast.ru в сети Интернет.</w:t>
      </w:r>
    </w:p>
    <w:p w:rsidR="00AC54E0" w:rsidRPr="0087350D" w:rsidRDefault="00AC54E0" w:rsidP="00AC54E0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="002D2692">
        <w:t>продажи посредством публичного предложения</w:t>
      </w:r>
      <w:r w:rsidRPr="0087350D">
        <w:t xml:space="preserve"> в электронной форме</w:t>
      </w:r>
      <w:r w:rsidRPr="0087350D">
        <w:rPr>
          <w:color w:val="000000"/>
        </w:rPr>
        <w:t xml:space="preserve"> в случае наличия двух или более допущенных </w:t>
      </w:r>
      <w:r w:rsidR="00964812">
        <w:rPr>
          <w:color w:val="000000"/>
        </w:rPr>
        <w:t>У</w:t>
      </w:r>
      <w:r w:rsidRPr="0087350D">
        <w:rPr>
          <w:color w:val="000000"/>
        </w:rPr>
        <w:t xml:space="preserve">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</w:t>
      </w:r>
      <w:r w:rsidR="00964812">
        <w:rPr>
          <w:color w:val="000000"/>
        </w:rPr>
        <w:t>У</w:t>
      </w:r>
      <w:r w:rsidRPr="0087350D">
        <w:rPr>
          <w:color w:val="000000"/>
        </w:rPr>
        <w:t>частника посредством штатного интерфейса.</w:t>
      </w:r>
    </w:p>
    <w:p w:rsidR="00AC54E0" w:rsidRPr="0087350D" w:rsidRDefault="00AC54E0" w:rsidP="00AC54E0">
      <w:pPr>
        <w:widowControl w:val="0"/>
        <w:tabs>
          <w:tab w:val="num" w:pos="0"/>
        </w:tabs>
        <w:jc w:val="both"/>
      </w:pP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 xml:space="preserve">2.12. Порядок проведения </w:t>
      </w:r>
      <w:r w:rsidR="002D2692">
        <w:rPr>
          <w:b/>
        </w:rPr>
        <w:t>продажи посредством публичного предложения</w:t>
      </w:r>
      <w:r w:rsidRPr="0087350D">
        <w:rPr>
          <w:b/>
        </w:rPr>
        <w:t xml:space="preserve"> в электронной форме, определения е</w:t>
      </w:r>
      <w:r w:rsidR="002D2692">
        <w:rPr>
          <w:b/>
        </w:rPr>
        <w:t>е</w:t>
      </w:r>
      <w:r w:rsidRPr="0087350D">
        <w:rPr>
          <w:b/>
        </w:rPr>
        <w:t xml:space="preserve"> победителя и место подведения итогов продажи муниципального имущества.</w:t>
      </w:r>
    </w:p>
    <w:p w:rsidR="00AC54E0" w:rsidRPr="0087350D" w:rsidRDefault="002D2692" w:rsidP="00AC54E0">
      <w:pPr>
        <w:spacing w:before="120"/>
        <w:ind w:firstLine="567"/>
        <w:jc w:val="both"/>
        <w:rPr>
          <w:rFonts w:eastAsia="Calibri"/>
        </w:rPr>
      </w:pPr>
      <w:proofErr w:type="gramStart"/>
      <w:r>
        <w:t>Продажа посредством публичного предложения</w:t>
      </w:r>
      <w:r w:rsidR="00AC54E0" w:rsidRPr="0087350D">
        <w:t xml:space="preserve"> в электронной форме проводится в указанные в информационном сообщении день и </w:t>
      </w:r>
      <w:r>
        <w:t>время</w:t>
      </w:r>
      <w:r w:rsidR="00AC54E0" w:rsidRPr="0087350D">
        <w:t xml:space="preserve"> </w:t>
      </w:r>
      <w:r w:rsidR="00AC54E0" w:rsidRPr="0087350D">
        <w:rPr>
          <w:rFonts w:eastAsia="Calibri"/>
        </w:rPr>
        <w:t xml:space="preserve">путем последовательного </w:t>
      </w:r>
      <w:r>
        <w:rPr>
          <w:rFonts w:eastAsia="Calibri"/>
        </w:rPr>
        <w:t xml:space="preserve">понижения </w:t>
      </w:r>
      <w:r w:rsidR="00AC54E0" w:rsidRPr="0087350D">
        <w:rPr>
          <w:rFonts w:eastAsia="Calibri"/>
        </w:rPr>
        <w:t xml:space="preserve"> участниками цены</w:t>
      </w:r>
      <w:r>
        <w:rPr>
          <w:rFonts w:eastAsia="Calibri"/>
        </w:rPr>
        <w:t xml:space="preserve"> первоначального предложения</w:t>
      </w:r>
      <w:r w:rsidR="00AC54E0" w:rsidRPr="0087350D">
        <w:rPr>
          <w:rFonts w:eastAsia="Calibri"/>
        </w:rPr>
        <w:t xml:space="preserve"> на величину, равную величине «шага </w:t>
      </w:r>
      <w:r>
        <w:rPr>
          <w:rFonts w:eastAsia="Calibri"/>
        </w:rPr>
        <w:t>понижения</w:t>
      </w:r>
      <w:r w:rsidR="00AC54E0" w:rsidRPr="0087350D">
        <w:rPr>
          <w:rFonts w:eastAsia="Calibri"/>
        </w:rPr>
        <w:t>»</w:t>
      </w:r>
      <w:r>
        <w:rPr>
          <w:rFonts w:eastAsia="Calibri"/>
        </w:rPr>
        <w:t>, но не ниже цены отсечения</w:t>
      </w:r>
      <w:r w:rsidR="00AC54E0" w:rsidRPr="0087350D">
        <w:rPr>
          <w:rFonts w:eastAsia="Calibri"/>
        </w:rPr>
        <w:t>.</w:t>
      </w:r>
      <w:proofErr w:type="gramEnd"/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 xml:space="preserve">«Шаг </w:t>
      </w:r>
      <w:r w:rsidR="00416E31">
        <w:rPr>
          <w:rFonts w:eastAsia="Calibri"/>
          <w:b/>
        </w:rPr>
        <w:t>понижения</w:t>
      </w:r>
      <w:r w:rsidRPr="009F1435">
        <w:rPr>
          <w:rFonts w:eastAsia="Calibri"/>
          <w:b/>
        </w:rPr>
        <w:t>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 w:rsidR="009F1435">
        <w:rPr>
          <w:rFonts w:eastAsia="Calibri"/>
        </w:rPr>
        <w:t xml:space="preserve">и составляет </w:t>
      </w:r>
      <w:r w:rsidR="0070446D">
        <w:rPr>
          <w:rFonts w:eastAsia="Calibri"/>
        </w:rPr>
        <w:t xml:space="preserve">       </w:t>
      </w:r>
      <w:r w:rsidR="008528B6">
        <w:rPr>
          <w:b/>
        </w:rPr>
        <w:t>90 0</w:t>
      </w:r>
      <w:r w:rsidR="00D57C8E">
        <w:rPr>
          <w:b/>
        </w:rPr>
        <w:t>00</w:t>
      </w:r>
      <w:r w:rsidR="009F1435" w:rsidRPr="009F1435">
        <w:rPr>
          <w:rFonts w:eastAsia="Calibri"/>
          <w:b/>
        </w:rPr>
        <w:t xml:space="preserve"> (</w:t>
      </w:r>
      <w:r w:rsidR="0070446D">
        <w:rPr>
          <w:rFonts w:eastAsia="Calibri"/>
          <w:b/>
        </w:rPr>
        <w:t>де</w:t>
      </w:r>
      <w:r w:rsidR="008528B6">
        <w:rPr>
          <w:rFonts w:eastAsia="Calibri"/>
          <w:b/>
        </w:rPr>
        <w:t>вяносто</w:t>
      </w:r>
      <w:r w:rsidR="009F1435" w:rsidRPr="009F1435">
        <w:rPr>
          <w:rFonts w:eastAsia="Calibri"/>
          <w:b/>
        </w:rPr>
        <w:t xml:space="preserve"> тысяч) рублей 00 коп</w:t>
      </w:r>
      <w:proofErr w:type="gramStart"/>
      <w:r w:rsidR="009F1435" w:rsidRPr="009F1435">
        <w:rPr>
          <w:rFonts w:eastAsia="Calibri"/>
          <w:b/>
        </w:rPr>
        <w:t>.</w:t>
      </w:r>
      <w:proofErr w:type="gramEnd"/>
      <w:r w:rsidR="009F1435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 w:rsidR="00CC397C">
        <w:rPr>
          <w:rFonts w:eastAsia="Calibri"/>
        </w:rPr>
        <w:t>й процедуры 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Со времени начала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Оператором электронной площадки размещается:</w:t>
      </w:r>
    </w:p>
    <w:p w:rsidR="00AC54E0" w:rsidRPr="0087350D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</w:t>
      </w:r>
      <w:r w:rsidR="00CC397C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с указанием наименования имущества, цены</w:t>
      </w:r>
      <w:r w:rsidR="00CC397C">
        <w:rPr>
          <w:rFonts w:eastAsia="Calibri"/>
        </w:rPr>
        <w:t xml:space="preserve"> первоначального предложения, минимальной цены предложения (цены отсечения), предлагаемой цены продажи имущества в режиме реального времени, подтверждения (</w:t>
      </w:r>
      <w:proofErr w:type="spellStart"/>
      <w:r w:rsidR="00CC397C">
        <w:rPr>
          <w:rFonts w:eastAsia="Calibri"/>
        </w:rPr>
        <w:t>неподтверждения</w:t>
      </w:r>
      <w:proofErr w:type="spellEnd"/>
      <w:r w:rsidR="00CC397C">
        <w:rPr>
          <w:rFonts w:eastAsia="Calibri"/>
        </w:rPr>
        <w:t>) участниками предложения о цене имущества</w:t>
      </w:r>
      <w:r w:rsidRPr="0087350D">
        <w:rPr>
          <w:rFonts w:eastAsia="Calibri"/>
        </w:rPr>
        <w:t>;</w:t>
      </w:r>
    </w:p>
    <w:p w:rsidR="00AC54E0" w:rsidRDefault="00AC54E0" w:rsidP="00AC54E0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</w:t>
      </w:r>
      <w:r w:rsidR="00CC397C">
        <w:rPr>
          <w:rFonts w:eastAsia="Calibri"/>
        </w:rPr>
        <w:t xml:space="preserve">текущий </w:t>
      </w:r>
      <w:r w:rsidR="009F1435">
        <w:rPr>
          <w:rFonts w:eastAsia="Calibri"/>
        </w:rPr>
        <w:t>«</w:t>
      </w:r>
      <w:r w:rsidRPr="0087350D">
        <w:rPr>
          <w:rFonts w:eastAsia="Calibri"/>
        </w:rPr>
        <w:t xml:space="preserve">шаг </w:t>
      </w:r>
      <w:r w:rsidR="00CC397C">
        <w:rPr>
          <w:rFonts w:eastAsia="Calibri"/>
        </w:rPr>
        <w:t>понижения</w:t>
      </w:r>
      <w:r w:rsidR="009F1435">
        <w:rPr>
          <w:rFonts w:eastAsia="Calibri"/>
        </w:rPr>
        <w:t>»</w:t>
      </w:r>
      <w:r w:rsidR="00CC397C">
        <w:rPr>
          <w:rFonts w:eastAsia="Calibri"/>
        </w:rPr>
        <w:t xml:space="preserve"> и «шаг аукциона»</w:t>
      </w:r>
      <w:r w:rsidRPr="0087350D">
        <w:rPr>
          <w:rFonts w:eastAsia="Calibri"/>
        </w:rPr>
        <w:t xml:space="preserve">, время, оставшееся до окончания приема предложений о цене </w:t>
      </w:r>
      <w:r w:rsidR="00CC397C">
        <w:rPr>
          <w:rFonts w:eastAsia="Calibri"/>
        </w:rPr>
        <w:t>первоначального предложения либо на «шаге понижения»</w:t>
      </w:r>
      <w:r w:rsidRPr="0087350D">
        <w:rPr>
          <w:rFonts w:eastAsia="Calibri"/>
        </w:rPr>
        <w:t>.</w:t>
      </w:r>
    </w:p>
    <w:p w:rsidR="00905655" w:rsidRDefault="00905655" w:rsidP="00905655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Во время проведения процедуры </w:t>
      </w:r>
      <w:r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Оператор электронной площадки обеспечивает доступ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к закрытой части электронной площадки и возможность представления ими предложений о цене имущества.</w:t>
      </w:r>
    </w:p>
    <w:p w:rsidR="00905655" w:rsidRDefault="00AC54E0" w:rsidP="00AC54E0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</w:t>
      </w:r>
      <w:r w:rsidR="00905655"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 w:rsidR="00905655"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 xml:space="preserve">от </w:t>
      </w:r>
      <w:r w:rsidRPr="0087350D">
        <w:rPr>
          <w:rFonts w:eastAsia="Calibri"/>
        </w:rPr>
        <w:t xml:space="preserve">начала проведения процедуры </w:t>
      </w:r>
      <w:r w:rsidR="00905655">
        <w:rPr>
          <w:rFonts w:eastAsia="Calibri"/>
        </w:rPr>
        <w:t>продажи посредством публичного предложения Оператор обеспечивает возможность каждому</w:t>
      </w:r>
      <w:r w:rsidRPr="0087350D">
        <w:rPr>
          <w:rFonts w:eastAsia="Calibri"/>
        </w:rPr>
        <w:t xml:space="preserve">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</w:t>
      </w:r>
      <w:r w:rsidR="00905655"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 w:rsidR="00905655"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 w:rsidR="00905655">
        <w:rPr>
          <w:rFonts w:eastAsia="Calibri"/>
        </w:rPr>
        <w:t>у первоначального предложения</w:t>
      </w:r>
      <w:r w:rsidRPr="0087350D">
        <w:rPr>
          <w:rFonts w:eastAsia="Calibri"/>
        </w:rPr>
        <w:t xml:space="preserve">. 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При отсутствии подтверждений цены первоначального предложения, сделанных Участниками в течение </w:t>
      </w:r>
      <w:r>
        <w:rPr>
          <w:rFonts w:eastAsia="Calibri"/>
          <w:b/>
        </w:rPr>
        <w:t>1 (</w:t>
      </w:r>
      <w:r w:rsidRPr="0087350D">
        <w:rPr>
          <w:rFonts w:eastAsia="Calibri"/>
          <w:b/>
        </w:rPr>
        <w:t>одного</w:t>
      </w:r>
      <w:r>
        <w:rPr>
          <w:rFonts w:eastAsia="Calibri"/>
          <w:b/>
        </w:rPr>
        <w:t>)</w:t>
      </w:r>
      <w:r w:rsidRPr="0087350D">
        <w:rPr>
          <w:rFonts w:eastAsia="Calibri"/>
          <w:b/>
        </w:rPr>
        <w:t xml:space="preserve"> часа</w:t>
      </w:r>
      <w:r>
        <w:rPr>
          <w:rFonts w:eastAsia="Calibri"/>
        </w:rPr>
        <w:t xml:space="preserve"> от начала проведения процедуры продажи, Оператор обеспечивает автоматическое снижение цены первоначального предложения на величину «шага понижения».</w:t>
      </w:r>
    </w:p>
    <w:p w:rsidR="00905655" w:rsidRDefault="00905655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Оператор обеспечивает возможность каждому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подтвердить</w:t>
      </w:r>
      <w:r w:rsidRPr="0087350D">
        <w:rPr>
          <w:rFonts w:eastAsia="Calibri"/>
        </w:rPr>
        <w:t xml:space="preserve"> цен</w:t>
      </w:r>
      <w:r>
        <w:rPr>
          <w:rFonts w:eastAsia="Calibri"/>
        </w:rPr>
        <w:t xml:space="preserve">у, сложившуюся на соответствующем </w:t>
      </w:r>
      <w:r w:rsidR="00937E9A">
        <w:rPr>
          <w:rFonts w:eastAsia="Calibri"/>
        </w:rPr>
        <w:t xml:space="preserve">«шаге понижения», в течение  </w:t>
      </w:r>
      <w:r w:rsidR="00937E9A" w:rsidRPr="0087350D">
        <w:rPr>
          <w:rFonts w:eastAsia="Calibri"/>
          <w:b/>
        </w:rPr>
        <w:t>10</w:t>
      </w:r>
      <w:r w:rsidR="00937E9A" w:rsidRPr="0087350D">
        <w:rPr>
          <w:rFonts w:eastAsia="Calibri"/>
        </w:rPr>
        <w:t xml:space="preserve"> </w:t>
      </w:r>
      <w:r w:rsidR="00937E9A" w:rsidRPr="00937E9A">
        <w:rPr>
          <w:rFonts w:eastAsia="Calibri"/>
          <w:b/>
        </w:rPr>
        <w:t>(десят</w:t>
      </w:r>
      <w:r w:rsidR="00937E9A">
        <w:rPr>
          <w:rFonts w:eastAsia="Calibri"/>
          <w:b/>
        </w:rPr>
        <w:t>и</w:t>
      </w:r>
      <w:r w:rsidR="00937E9A" w:rsidRPr="00937E9A">
        <w:rPr>
          <w:rFonts w:eastAsia="Calibri"/>
          <w:b/>
        </w:rPr>
        <w:t>) минут</w:t>
      </w:r>
      <w:r w:rsidR="00937E9A">
        <w:rPr>
          <w:rFonts w:eastAsia="Calibri"/>
        </w:rPr>
        <w:t>.</w:t>
      </w:r>
    </w:p>
    <w:p w:rsidR="00937E9A" w:rsidRDefault="00937E9A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отсутствии подтверждений цены, сложившейся на соответствующем «шаге понижения», сделанных Участниками, Оператор обеспечивает автоматическое снижение цены на величину «шага понижения», но не ниже цены отсечения.</w:t>
      </w:r>
    </w:p>
    <w:p w:rsidR="00937E9A" w:rsidRDefault="009C32AD" w:rsidP="00AC54E0">
      <w:pPr>
        <w:ind w:firstLine="708"/>
        <w:jc w:val="both"/>
        <w:rPr>
          <w:color w:val="000000"/>
        </w:rPr>
      </w:pPr>
      <w:proofErr w:type="gramStart"/>
      <w:r>
        <w:rPr>
          <w:rFonts w:eastAsia="Calibri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«шагов понижения»,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пунктом 4.5 Регламента </w:t>
      </w:r>
      <w:r w:rsidR="0013689B" w:rsidRPr="0087350D">
        <w:rPr>
          <w:color w:val="000000"/>
        </w:rPr>
        <w:t>электронной площадки «</w:t>
      </w:r>
      <w:proofErr w:type="spellStart"/>
      <w:r w:rsidR="0013689B" w:rsidRPr="0087350D">
        <w:rPr>
          <w:color w:val="000000"/>
        </w:rPr>
        <w:t>Сбербанк-АСТ</w:t>
      </w:r>
      <w:proofErr w:type="spellEnd"/>
      <w:r w:rsidR="0013689B" w:rsidRPr="0087350D">
        <w:rPr>
          <w:color w:val="000000"/>
        </w:rPr>
        <w:t>»</w:t>
      </w:r>
      <w:r w:rsidR="0013689B">
        <w:rPr>
          <w:color w:val="000000"/>
        </w:rPr>
        <w:t xml:space="preserve">. </w:t>
      </w:r>
      <w:proofErr w:type="gramEnd"/>
    </w:p>
    <w:p w:rsidR="00680099" w:rsidRDefault="00680099" w:rsidP="00AC54E0">
      <w:pPr>
        <w:ind w:firstLine="708"/>
        <w:jc w:val="both"/>
        <w:rPr>
          <w:color w:val="000000"/>
        </w:rPr>
      </w:pPr>
      <w:r>
        <w:rPr>
          <w:color w:val="000000"/>
        </w:rPr>
        <w:t>Аукцион начинается после окончания периода, в котором было сделано предложение о цене хотя бы одним допущенным к торгам Участником.</w:t>
      </w:r>
    </w:p>
    <w:p w:rsidR="00680099" w:rsidRDefault="00680099" w:rsidP="00AC54E0">
      <w:pPr>
        <w:ind w:firstLine="708"/>
        <w:jc w:val="both"/>
        <w:rPr>
          <w:rFonts w:eastAsia="Calibri"/>
        </w:rPr>
      </w:pPr>
      <w:r>
        <w:rPr>
          <w:color w:val="000000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«шаге понижения», </w:t>
      </w:r>
      <w:proofErr w:type="gramStart"/>
      <w:r>
        <w:rPr>
          <w:color w:val="000000"/>
        </w:rPr>
        <w:t>которую</w:t>
      </w:r>
      <w:proofErr w:type="gramEnd"/>
      <w:r>
        <w:rPr>
          <w:color w:val="000000"/>
        </w:rPr>
        <w:t xml:space="preserve"> подтвердил хотя бы один Участник (далее – начальная цена аукциона).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Время приема предложений о цене составляет </w:t>
      </w:r>
      <w:r>
        <w:rPr>
          <w:rFonts w:eastAsia="Calibri"/>
          <w:b/>
        </w:rPr>
        <w:t>10 (десять) минут</w:t>
      </w:r>
      <w:r>
        <w:rPr>
          <w:rFonts w:eastAsia="Calibri"/>
        </w:rPr>
        <w:t xml:space="preserve">. </w:t>
      </w:r>
      <w:r>
        <w:rPr>
          <w:rFonts w:eastAsia="Calibri"/>
          <w:b/>
        </w:rPr>
        <w:t xml:space="preserve">«Шаг аукциона» </w:t>
      </w:r>
      <w:r w:rsidRPr="0087350D">
        <w:rPr>
          <w:rFonts w:eastAsia="Calibri"/>
        </w:rPr>
        <w:t xml:space="preserve">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8528B6">
        <w:rPr>
          <w:rFonts w:eastAsia="Calibri"/>
          <w:b/>
        </w:rPr>
        <w:t xml:space="preserve">45 </w:t>
      </w:r>
      <w:r w:rsidR="0070446D">
        <w:rPr>
          <w:rFonts w:eastAsia="Calibri"/>
          <w:b/>
        </w:rPr>
        <w:t>0</w:t>
      </w:r>
      <w:r w:rsidRPr="00680099">
        <w:rPr>
          <w:rFonts w:eastAsia="Calibri"/>
          <w:b/>
        </w:rPr>
        <w:t>00</w:t>
      </w:r>
      <w:r>
        <w:rPr>
          <w:rFonts w:eastAsia="Calibri"/>
        </w:rPr>
        <w:t xml:space="preserve"> </w:t>
      </w:r>
      <w:r w:rsidRPr="00680099">
        <w:rPr>
          <w:rFonts w:eastAsia="Calibri"/>
          <w:b/>
        </w:rPr>
        <w:t>(</w:t>
      </w:r>
      <w:r w:rsidR="008528B6">
        <w:rPr>
          <w:rFonts w:eastAsia="Calibri"/>
          <w:b/>
        </w:rPr>
        <w:t xml:space="preserve">сорок </w:t>
      </w:r>
      <w:r w:rsidR="0070446D">
        <w:rPr>
          <w:rFonts w:eastAsia="Calibri"/>
          <w:b/>
        </w:rPr>
        <w:t>пять</w:t>
      </w:r>
      <w:r w:rsidRPr="00680099">
        <w:rPr>
          <w:rFonts w:eastAsia="Calibri"/>
          <w:b/>
        </w:rPr>
        <w:t xml:space="preserve"> тысяч) рублей 00 коп</w:t>
      </w:r>
      <w:proofErr w:type="gramStart"/>
      <w:r>
        <w:rPr>
          <w:rFonts w:eastAsia="Calibri"/>
        </w:rPr>
        <w:t>.</w:t>
      </w:r>
      <w:proofErr w:type="gramEnd"/>
      <w:r w:rsidRPr="00680099"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</w:t>
      </w:r>
      <w:r>
        <w:rPr>
          <w:rFonts w:eastAsia="Calibri"/>
        </w:rPr>
        <w:t>й процедуры продажи посредством публичного предложения.</w:t>
      </w:r>
    </w:p>
    <w:p w:rsidR="00680099" w:rsidRPr="00680099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>,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первый подтвердил начальную цену аукциона или который единственный подтвердил начальную цену аукциона.</w:t>
      </w:r>
    </w:p>
    <w:p w:rsidR="009C32AD" w:rsidRDefault="00680099" w:rsidP="00AC54E0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</w:t>
      </w:r>
      <w:proofErr w:type="gramStart"/>
      <w:r>
        <w:rPr>
          <w:rFonts w:eastAsia="Calibri"/>
        </w:rPr>
        <w:t>случае</w:t>
      </w:r>
      <w:proofErr w:type="gramEnd"/>
      <w:r>
        <w:rPr>
          <w:rFonts w:eastAsia="Calibri"/>
        </w:rPr>
        <w:t xml:space="preserve"> если Участники на аукционе заявляют предложения о цене, превышающие начальную цену аукциона, </w:t>
      </w:r>
      <w:r w:rsidR="00432558">
        <w:rPr>
          <w:rFonts w:eastAsia="Calibri"/>
        </w:rPr>
        <w:t>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432558" w:rsidRPr="0087350D" w:rsidRDefault="00432558" w:rsidP="0043255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фиксируется Оператором электронной площадки в электронном журнале, который направляется Продавцу в течение </w:t>
      </w:r>
      <w:r>
        <w:rPr>
          <w:rFonts w:eastAsia="Calibri"/>
        </w:rPr>
        <w:t>1 (</w:t>
      </w:r>
      <w:r w:rsidRPr="0087350D">
        <w:rPr>
          <w:rFonts w:eastAsia="Calibri"/>
        </w:rPr>
        <w:t>одного</w:t>
      </w:r>
      <w:r>
        <w:rPr>
          <w:rFonts w:eastAsia="Calibri"/>
        </w:rPr>
        <w:t>)</w:t>
      </w:r>
      <w:r w:rsidRPr="0087350D">
        <w:rPr>
          <w:rFonts w:eastAsia="Calibri"/>
        </w:rPr>
        <w:t xml:space="preserve"> часа со времени завершения приема предложений о цене имущества для подведения итогов </w:t>
      </w:r>
      <w:r>
        <w:rPr>
          <w:rFonts w:eastAsia="Calibri"/>
        </w:rPr>
        <w:t xml:space="preserve">продажи посредством публичного предложения </w:t>
      </w:r>
      <w:r w:rsidRPr="0087350D">
        <w:rPr>
          <w:rFonts w:eastAsia="Calibri"/>
        </w:rPr>
        <w:t xml:space="preserve"> путем оформления протокола об итогах </w:t>
      </w:r>
      <w:r>
        <w:rPr>
          <w:rFonts w:eastAsia="Calibri"/>
        </w:rPr>
        <w:t>такой продажи</w:t>
      </w:r>
      <w:r w:rsidRPr="0087350D">
        <w:rPr>
          <w:rFonts w:eastAsia="Calibri"/>
        </w:rPr>
        <w:t xml:space="preserve">. 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 xml:space="preserve">Протокол об итогах </w:t>
      </w:r>
      <w:r w:rsidR="00432558">
        <w:rPr>
          <w:bCs/>
        </w:rPr>
        <w:t>продажи посредством публичного предложения</w:t>
      </w:r>
      <w:r w:rsidRPr="0087350D">
        <w:rPr>
          <w:bCs/>
        </w:rPr>
        <w:t xml:space="preserve">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964812" w:rsidRPr="0087350D">
        <w:rPr>
          <w:bCs/>
        </w:rPr>
        <w:t>П</w:t>
      </w:r>
      <w:r w:rsidRPr="0087350D">
        <w:rPr>
          <w:bCs/>
        </w:rPr>
        <w:t>родавцом в течение одного часа со времени получения электронного журнала.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</w:t>
      </w:r>
      <w:r w:rsidR="00432558">
        <w:t>продажи посредством публичного предложения</w:t>
      </w:r>
      <w:r w:rsidRPr="0087350D">
        <w:t xml:space="preserve"> считается завершенной с момента подписания Продавцом протокола об итогах </w:t>
      </w:r>
      <w:r w:rsidR="00432558">
        <w:t>такой продажи</w:t>
      </w:r>
      <w:r w:rsidRPr="0087350D">
        <w:t xml:space="preserve">. </w:t>
      </w:r>
    </w:p>
    <w:p w:rsidR="00AC54E0" w:rsidRPr="0087350D" w:rsidRDefault="00680B15" w:rsidP="00680B15">
      <w:pPr>
        <w:ind w:firstLine="709"/>
        <w:jc w:val="both"/>
        <w:rPr>
          <w:rFonts w:eastAsia="Calibri"/>
        </w:rPr>
      </w:pPr>
      <w:r>
        <w:rPr>
          <w:rFonts w:eastAsia="Calibri"/>
        </w:rPr>
        <w:t>Продажа посредством  публичного предложения</w:t>
      </w:r>
      <w:r w:rsidR="00AC54E0" w:rsidRPr="0087350D">
        <w:rPr>
          <w:rFonts w:eastAsia="Calibri"/>
        </w:rPr>
        <w:t xml:space="preserve"> признается несостоявш</w:t>
      </w:r>
      <w:r>
        <w:rPr>
          <w:rFonts w:eastAsia="Calibri"/>
        </w:rPr>
        <w:t>ей</w:t>
      </w:r>
      <w:r w:rsidR="00AC54E0" w:rsidRPr="0087350D">
        <w:rPr>
          <w:rFonts w:eastAsia="Calibri"/>
        </w:rPr>
        <w:t>ся в следующих случаях: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</w:t>
      </w:r>
      <w:r w:rsidR="00680B15">
        <w:rPr>
          <w:rFonts w:eastAsia="Calibri"/>
        </w:rPr>
        <w:t xml:space="preserve"> в продаже посредством публичного предложения</w:t>
      </w:r>
      <w:r w:rsidRPr="0087350D">
        <w:rPr>
          <w:rFonts w:eastAsia="Calibri"/>
        </w:rPr>
        <w:t xml:space="preserve"> либо ни один из Претендентов не признан </w:t>
      </w:r>
      <w:r w:rsidR="00680B15">
        <w:rPr>
          <w:rFonts w:eastAsia="Calibri"/>
        </w:rPr>
        <w:t>У</w:t>
      </w:r>
      <w:r w:rsidRPr="0087350D">
        <w:rPr>
          <w:rFonts w:eastAsia="Calibri"/>
        </w:rPr>
        <w:t>частником</w:t>
      </w:r>
      <w:r w:rsidR="00680B15">
        <w:rPr>
          <w:rFonts w:eastAsia="Calibri"/>
        </w:rPr>
        <w:t xml:space="preserve"> такой продажи</w:t>
      </w:r>
      <w:r w:rsidRPr="0087350D">
        <w:rPr>
          <w:rFonts w:eastAsia="Calibri"/>
        </w:rPr>
        <w:t>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принято решение о признании только одного Претендента </w:t>
      </w:r>
      <w:r w:rsidR="0013438C" w:rsidRPr="0087350D">
        <w:rPr>
          <w:rFonts w:eastAsia="Calibri"/>
        </w:rPr>
        <w:t>У</w:t>
      </w:r>
      <w:r w:rsidRPr="0087350D">
        <w:rPr>
          <w:rFonts w:eastAsia="Calibri"/>
        </w:rPr>
        <w:t>частником;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 w:rsidR="00350B5A"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цене имущества</w:t>
      </w:r>
      <w:r w:rsidR="00680B15">
        <w:rPr>
          <w:rFonts w:eastAsia="Calibri"/>
        </w:rPr>
        <w:t xml:space="preserve"> при достижении минимальной цены продажи (цены отсечения) имущества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Решение о признании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несостоявш</w:t>
      </w:r>
      <w:r w:rsidR="00680B15">
        <w:rPr>
          <w:rFonts w:eastAsia="Calibri"/>
        </w:rPr>
        <w:t>ей</w:t>
      </w:r>
      <w:r w:rsidRPr="0087350D">
        <w:rPr>
          <w:rFonts w:eastAsia="Calibri"/>
        </w:rPr>
        <w:t xml:space="preserve">ся оформляется протоколом об итогах </w:t>
      </w:r>
      <w:r w:rsidR="00680B15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 xml:space="preserve">В течение одного часа со времени подписания протокола об итогах </w:t>
      </w:r>
      <w:r w:rsidR="00B300D9">
        <w:rPr>
          <w:rFonts w:eastAsia="Calibri"/>
        </w:rPr>
        <w:t>продажи посредством публичного предложения</w:t>
      </w:r>
      <w:r w:rsidRPr="0087350D">
        <w:rPr>
          <w:rFonts w:eastAsia="Calibri"/>
        </w:rPr>
        <w:t xml:space="preserve">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AC54E0" w:rsidRPr="0087350D" w:rsidRDefault="00AC54E0" w:rsidP="00AC54E0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AC54E0" w:rsidRPr="0087350D" w:rsidRDefault="00AC54E0" w:rsidP="00AC54E0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AC54E0" w:rsidRPr="00B539EC" w:rsidRDefault="00AC54E0" w:rsidP="00AC54E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F2D53">
        <w:t>проект договора</w:t>
      </w:r>
      <w:r w:rsidRPr="0087350D">
        <w:t xml:space="preserve"> приведен в </w:t>
      </w:r>
      <w:r w:rsidR="006911C4">
        <w:t>П</w:t>
      </w:r>
      <w:r w:rsidRPr="0087350D">
        <w:t>риложении</w:t>
      </w:r>
      <w:r w:rsidR="006911C4"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</w:t>
      </w:r>
      <w:r w:rsidRPr="00B539EC">
        <w:rPr>
          <w:bCs/>
        </w:rPr>
        <w:t>информационному сообщению)</w:t>
      </w:r>
      <w:r w:rsidR="001138B9" w:rsidRPr="00B539EC">
        <w:rPr>
          <w:bCs/>
        </w:rPr>
        <w:t xml:space="preserve"> </w:t>
      </w:r>
      <w:r w:rsidRPr="00B539EC">
        <w:t xml:space="preserve">заключается между Продавцом и </w:t>
      </w:r>
      <w:r w:rsidR="0013438C" w:rsidRPr="00B539EC">
        <w:t>П</w:t>
      </w:r>
      <w:r w:rsidRPr="00B539EC">
        <w:t xml:space="preserve">обедителем </w:t>
      </w:r>
      <w:r w:rsidR="00B539EC" w:rsidRPr="00B539EC">
        <w:t xml:space="preserve">не позднее чем через 5 (пять) рабочих дней </w:t>
      </w:r>
      <w:proofErr w:type="gramStart"/>
      <w:r w:rsidR="00B539EC" w:rsidRPr="00B539EC">
        <w:t>с даты проведения</w:t>
      </w:r>
      <w:proofErr w:type="gramEnd"/>
      <w:r w:rsidR="00B539EC" w:rsidRPr="00B539EC">
        <w:t xml:space="preserve"> продажи</w:t>
      </w:r>
      <w:r w:rsidRPr="00B539EC">
        <w:rPr>
          <w:rFonts w:eastAsia="Calibri"/>
        </w:rPr>
        <w:t>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B539EC">
        <w:t>Договор купли-продажи имущества заключается в простой</w:t>
      </w:r>
      <w:r w:rsidRPr="0087350D">
        <w:t xml:space="preserve"> письменной форме по месту нахождения Продавца.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 w:rsidR="00350B5A">
        <w:t>П</w:t>
      </w:r>
      <w:r w:rsidRPr="0087350D">
        <w:t xml:space="preserve">обедителя </w:t>
      </w:r>
      <w:r w:rsidR="00B539EC">
        <w:t>продажи посредством публичного предложения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</w:t>
      </w:r>
      <w:r w:rsidR="00B539EC">
        <w:t xml:space="preserve">посредством публичного предложения </w:t>
      </w:r>
      <w:r w:rsidRPr="0087350D">
        <w:t xml:space="preserve">аннулируются Продавцом, </w:t>
      </w:r>
      <w:r w:rsidR="00B539EC">
        <w:t>П</w:t>
      </w:r>
      <w:r w:rsidRPr="0087350D">
        <w:t>обедитель утрачивает право на заключение указанного договора, задаток ему не возвращается.</w:t>
      </w:r>
    </w:p>
    <w:p w:rsidR="00AC54E0" w:rsidRPr="0087350D" w:rsidRDefault="00AC54E0" w:rsidP="00AC54E0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 w:rsidR="00641C42">
        <w:t>5</w:t>
      </w:r>
      <w:r w:rsidRPr="0087350D">
        <w:t>(</w:t>
      </w:r>
      <w:r w:rsidR="00641C42">
        <w:t>пя</w:t>
      </w:r>
      <w:r w:rsidRPr="0087350D">
        <w:t>ть) дней после полной оплаты имущества.</w:t>
      </w:r>
    </w:p>
    <w:p w:rsidR="00AC54E0" w:rsidRPr="0087350D" w:rsidRDefault="00AC54E0" w:rsidP="00AC54E0">
      <w:pPr>
        <w:widowControl w:val="0"/>
        <w:ind w:firstLine="709"/>
        <w:jc w:val="both"/>
        <w:rPr>
          <w:b/>
        </w:rPr>
      </w:pPr>
    </w:p>
    <w:p w:rsidR="00AC54E0" w:rsidRPr="0087350D" w:rsidRDefault="00AC54E0" w:rsidP="00AC54E0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AC54E0" w:rsidRPr="0087350D" w:rsidRDefault="00AC54E0" w:rsidP="00AC54E0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 w:rsidR="00147918">
        <w:t>и</w:t>
      </w:r>
      <w:r w:rsidRPr="0087350D">
        <w:t xml:space="preserve">) </w:t>
      </w:r>
      <w:r w:rsidR="00641C42"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C749E9" w:rsidRPr="00C749E9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</w:t>
      </w:r>
      <w:r>
        <w:rPr>
          <w:sz w:val="24"/>
          <w:szCs w:val="24"/>
        </w:rPr>
        <w:t>п</w:t>
      </w:r>
      <w:r w:rsidRPr="00C749E9">
        <w:rPr>
          <w:sz w:val="24"/>
          <w:szCs w:val="24"/>
        </w:rPr>
        <w:t xml:space="preserve">окупателем стоимости объекта, определенной по итогам </w:t>
      </w:r>
      <w:r w:rsidR="00B539EC">
        <w:rPr>
          <w:sz w:val="24"/>
          <w:szCs w:val="24"/>
        </w:rPr>
        <w:t>продажи посредством публичного предложения</w:t>
      </w:r>
      <w:r w:rsidRPr="00C749E9">
        <w:rPr>
          <w:sz w:val="24"/>
          <w:szCs w:val="24"/>
        </w:rPr>
        <w:t xml:space="preserve">, без учета НДС за вычетом внесенного  им задатка для участия в </w:t>
      </w:r>
      <w:r w:rsidR="00B539EC">
        <w:rPr>
          <w:sz w:val="24"/>
          <w:szCs w:val="24"/>
        </w:rPr>
        <w:t>такой продажи</w:t>
      </w:r>
      <w:r w:rsidRPr="00C749E9">
        <w:rPr>
          <w:sz w:val="24"/>
          <w:szCs w:val="24"/>
        </w:rPr>
        <w:t xml:space="preserve">, а также возмещение расходов продавца по приватизации в сумме </w:t>
      </w:r>
      <w:r w:rsidR="00786CB7">
        <w:rPr>
          <w:sz w:val="24"/>
          <w:szCs w:val="24"/>
        </w:rPr>
        <w:t>3 000</w:t>
      </w:r>
      <w:r w:rsidRPr="00C749E9">
        <w:rPr>
          <w:sz w:val="24"/>
          <w:szCs w:val="24"/>
        </w:rPr>
        <w:t xml:space="preserve"> (</w:t>
      </w:r>
      <w:r w:rsidR="00786CB7">
        <w:rPr>
          <w:sz w:val="24"/>
          <w:szCs w:val="24"/>
        </w:rPr>
        <w:t>три</w:t>
      </w:r>
      <w:r w:rsidRPr="00C749E9">
        <w:rPr>
          <w:sz w:val="24"/>
          <w:szCs w:val="24"/>
        </w:rPr>
        <w:t xml:space="preserve"> тысяч</w:t>
      </w:r>
      <w:r w:rsidR="00786CB7">
        <w:rPr>
          <w:sz w:val="24"/>
          <w:szCs w:val="24"/>
        </w:rPr>
        <w:t>и</w:t>
      </w:r>
      <w:r w:rsidRPr="00C749E9">
        <w:rPr>
          <w:sz w:val="24"/>
          <w:szCs w:val="24"/>
        </w:rPr>
        <w:t xml:space="preserve">) рублей </w:t>
      </w:r>
      <w:r w:rsidR="00786CB7">
        <w:rPr>
          <w:sz w:val="24"/>
          <w:szCs w:val="24"/>
        </w:rPr>
        <w:t>00</w:t>
      </w:r>
      <w:r w:rsidRPr="00C749E9">
        <w:rPr>
          <w:sz w:val="24"/>
          <w:szCs w:val="24"/>
        </w:rPr>
        <w:t xml:space="preserve"> коп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п</w:t>
      </w:r>
      <w:proofErr w:type="gramEnd"/>
      <w:r w:rsidRPr="00C749E9">
        <w:rPr>
          <w:sz w:val="24"/>
          <w:szCs w:val="24"/>
        </w:rPr>
        <w:t xml:space="preserve">роизводится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 xml:space="preserve">путем безналичного перечисления денежных средств в бюджет ЗАТО г.Железногорск по следующим банковским реквизитам: </w:t>
      </w:r>
      <w:proofErr w:type="spellStart"/>
      <w:r w:rsidR="00B3009B" w:rsidRPr="00567313">
        <w:rPr>
          <w:color w:val="000000"/>
          <w:sz w:val="24"/>
          <w:szCs w:val="24"/>
        </w:rPr>
        <w:t>р</w:t>
      </w:r>
      <w:proofErr w:type="spellEnd"/>
      <w:r w:rsidR="00B3009B" w:rsidRPr="00567313">
        <w:rPr>
          <w:color w:val="000000"/>
          <w:sz w:val="24"/>
          <w:szCs w:val="24"/>
        </w:rPr>
        <w:t>/</w:t>
      </w:r>
      <w:proofErr w:type="spellStart"/>
      <w:r w:rsidR="00B3009B" w:rsidRPr="00567313">
        <w:rPr>
          <w:color w:val="000000"/>
          <w:sz w:val="24"/>
          <w:szCs w:val="24"/>
        </w:rPr>
        <w:t>сч</w:t>
      </w:r>
      <w:proofErr w:type="spellEnd"/>
      <w:r w:rsidR="00B3009B" w:rsidRPr="00567313">
        <w:rPr>
          <w:color w:val="000000"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 xml:space="preserve">03100643000000011900 в </w:t>
      </w:r>
      <w:r w:rsidR="0070446D" w:rsidRPr="00567313">
        <w:rPr>
          <w:sz w:val="24"/>
          <w:szCs w:val="24"/>
        </w:rPr>
        <w:t>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B3009B" w:rsidRPr="00567313">
        <w:rPr>
          <w:sz w:val="24"/>
          <w:szCs w:val="24"/>
        </w:rPr>
        <w:t>//УФК по Красноярскому краю г</w:t>
      </w:r>
      <w:proofErr w:type="gramStart"/>
      <w:r w:rsidR="00B3009B" w:rsidRPr="00567313">
        <w:rPr>
          <w:sz w:val="24"/>
          <w:szCs w:val="24"/>
        </w:rPr>
        <w:t>.К</w:t>
      </w:r>
      <w:proofErr w:type="gramEnd"/>
      <w:r w:rsidR="00B3009B" w:rsidRPr="00567313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B3009B" w:rsidRPr="00567313">
        <w:rPr>
          <w:sz w:val="24"/>
          <w:szCs w:val="24"/>
        </w:rPr>
        <w:t>кор</w:t>
      </w:r>
      <w:proofErr w:type="spellEnd"/>
      <w:r w:rsidR="00B3009B" w:rsidRPr="00567313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B3009B" w:rsidRPr="00567313">
        <w:rPr>
          <w:sz w:val="24"/>
          <w:szCs w:val="24"/>
        </w:rPr>
        <w:t>Администрация</w:t>
      </w:r>
      <w:proofErr w:type="gramEnd"/>
      <w:r w:rsidR="00B3009B" w:rsidRPr="00567313">
        <w:rPr>
          <w:sz w:val="24"/>
          <w:szCs w:val="24"/>
        </w:rPr>
        <w:t xml:space="preserve"> ЗАТО г.</w:t>
      </w:r>
      <w:r w:rsidR="00B3009B" w:rsidRPr="00567313">
        <w:rPr>
          <w:b/>
          <w:sz w:val="24"/>
          <w:szCs w:val="24"/>
        </w:rPr>
        <w:t xml:space="preserve"> </w:t>
      </w:r>
      <w:r w:rsidR="00B3009B" w:rsidRPr="00567313">
        <w:rPr>
          <w:sz w:val="24"/>
          <w:szCs w:val="24"/>
        </w:rPr>
        <w:t>Железногорск л/с 04193009450), ИНН получателя 2452012069, КПП получателя 245201001. Код бюджетной классификации  (КБК) – 00911413040040000410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04735000,</w:t>
      </w:r>
      <w:r w:rsidR="0070446D">
        <w:rPr>
          <w:sz w:val="24"/>
          <w:szCs w:val="24"/>
        </w:rPr>
        <w:t xml:space="preserve"> УИН -0, </w:t>
      </w:r>
      <w:r w:rsidR="00B3009B" w:rsidRPr="00567313">
        <w:rPr>
          <w:sz w:val="24"/>
          <w:szCs w:val="24"/>
        </w:rPr>
        <w:t xml:space="preserve">основание – договор купли-продажи муниципального имущества от ___.___.2021 </w:t>
      </w:r>
      <w:r w:rsidR="00B3009B">
        <w:rPr>
          <w:sz w:val="24"/>
          <w:szCs w:val="24"/>
        </w:rPr>
        <w:t xml:space="preserve">       </w:t>
      </w:r>
      <w:r w:rsidRPr="00C749E9">
        <w:rPr>
          <w:sz w:val="24"/>
          <w:szCs w:val="24"/>
        </w:rPr>
        <w:t>№ ____;</w:t>
      </w:r>
    </w:p>
    <w:p w:rsidR="00EE126F" w:rsidRDefault="00C749E9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</w:t>
      </w:r>
      <w:proofErr w:type="spellEnd"/>
      <w:r w:rsidRPr="00C749E9">
        <w:rPr>
          <w:sz w:val="24"/>
          <w:szCs w:val="24"/>
        </w:rPr>
        <w:t>/</w:t>
      </w:r>
      <w:proofErr w:type="spellStart"/>
      <w:r w:rsidRPr="00C749E9">
        <w:rPr>
          <w:sz w:val="24"/>
          <w:szCs w:val="24"/>
        </w:rPr>
        <w:t>сч</w:t>
      </w:r>
      <w:proofErr w:type="spellEnd"/>
      <w:r w:rsidRPr="00C749E9">
        <w:rPr>
          <w:sz w:val="24"/>
          <w:szCs w:val="24"/>
        </w:rPr>
        <w:t xml:space="preserve"> 40101810600000010001 </w:t>
      </w:r>
      <w:r w:rsidR="0070446D" w:rsidRPr="00567313">
        <w:rPr>
          <w:sz w:val="24"/>
          <w:szCs w:val="24"/>
        </w:rPr>
        <w:t>в ОТДЕЛЕНИЕ КРАСНОЯРСК</w:t>
      </w:r>
      <w:r w:rsidR="0070446D">
        <w:rPr>
          <w:sz w:val="24"/>
          <w:szCs w:val="24"/>
        </w:rPr>
        <w:t xml:space="preserve"> БАНКА РОССИИ</w:t>
      </w:r>
      <w:r w:rsidR="0070446D" w:rsidRPr="00567313">
        <w:rPr>
          <w:sz w:val="24"/>
          <w:szCs w:val="24"/>
        </w:rPr>
        <w:t>//УФК по Красноярскому краю г</w:t>
      </w:r>
      <w:proofErr w:type="gramStart"/>
      <w:r w:rsidR="0070446D" w:rsidRPr="00567313">
        <w:rPr>
          <w:sz w:val="24"/>
          <w:szCs w:val="24"/>
        </w:rPr>
        <w:t>.К</w:t>
      </w:r>
      <w:proofErr w:type="gramEnd"/>
      <w:r w:rsidR="0070446D" w:rsidRPr="00567313">
        <w:rPr>
          <w:sz w:val="24"/>
          <w:szCs w:val="24"/>
        </w:rPr>
        <w:t>расноярск</w:t>
      </w:r>
      <w:r w:rsidRPr="00C749E9">
        <w:rPr>
          <w:sz w:val="24"/>
          <w:szCs w:val="24"/>
        </w:rPr>
        <w:t xml:space="preserve">, </w:t>
      </w:r>
      <w:r w:rsidR="0070446D" w:rsidRPr="00567313">
        <w:rPr>
          <w:sz w:val="24"/>
          <w:szCs w:val="24"/>
        </w:rPr>
        <w:t>БИК (банка получателя) 010407105</w:t>
      </w:r>
      <w:r w:rsidRPr="00C749E9">
        <w:rPr>
          <w:sz w:val="24"/>
          <w:szCs w:val="24"/>
        </w:rPr>
        <w:t>, получатель: УФК по Красноярскому краю (</w:t>
      </w:r>
      <w:proofErr w:type="gramStart"/>
      <w:r w:rsidRPr="00C749E9">
        <w:rPr>
          <w:sz w:val="24"/>
          <w:szCs w:val="24"/>
        </w:rPr>
        <w:t>Межрайонная</w:t>
      </w:r>
      <w:proofErr w:type="gramEnd"/>
      <w:r w:rsidRPr="00C749E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</w:t>
      </w:r>
      <w:r w:rsidR="0070446D">
        <w:rPr>
          <w:sz w:val="24"/>
          <w:szCs w:val="24"/>
        </w:rPr>
        <w:t xml:space="preserve">УИН – 0, ТП (текущий платеж), </w:t>
      </w:r>
      <w:r w:rsidRPr="00C749E9">
        <w:rPr>
          <w:sz w:val="24"/>
          <w:szCs w:val="24"/>
        </w:rPr>
        <w:t>назначение платежа</w:t>
      </w:r>
      <w:r w:rsidR="00EE126F">
        <w:rPr>
          <w:sz w:val="24"/>
          <w:szCs w:val="24"/>
        </w:rPr>
        <w:t>:</w:t>
      </w:r>
    </w:p>
    <w:p w:rsidR="00EE126F" w:rsidRDefault="00EE126F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="00C749E9" w:rsidRPr="00C749E9">
        <w:rPr>
          <w:sz w:val="24"/>
          <w:szCs w:val="24"/>
        </w:rPr>
        <w:t xml:space="preserve"> – Налог на </w:t>
      </w:r>
      <w:proofErr w:type="spellStart"/>
      <w:r w:rsidR="00C749E9" w:rsidRPr="00C749E9">
        <w:rPr>
          <w:sz w:val="24"/>
          <w:szCs w:val="24"/>
        </w:rPr>
        <w:t>доб</w:t>
      </w:r>
      <w:proofErr w:type="gramStart"/>
      <w:r w:rsidR="00C749E9" w:rsidRPr="00C749E9">
        <w:rPr>
          <w:sz w:val="24"/>
          <w:szCs w:val="24"/>
        </w:rPr>
        <w:t>.с</w:t>
      </w:r>
      <w:proofErr w:type="gramEnd"/>
      <w:r w:rsidR="00C749E9" w:rsidRPr="00C749E9">
        <w:rPr>
          <w:sz w:val="24"/>
          <w:szCs w:val="24"/>
        </w:rPr>
        <w:t>тоимость</w:t>
      </w:r>
      <w:proofErr w:type="spellEnd"/>
      <w:r w:rsidR="00C749E9" w:rsidRPr="00C749E9">
        <w:rPr>
          <w:sz w:val="24"/>
          <w:szCs w:val="24"/>
        </w:rPr>
        <w:t xml:space="preserve">, с </w:t>
      </w:r>
      <w:proofErr w:type="spellStart"/>
      <w:r w:rsidR="00C749E9" w:rsidRPr="00C749E9">
        <w:rPr>
          <w:sz w:val="24"/>
          <w:szCs w:val="24"/>
        </w:rPr>
        <w:t>опер.по</w:t>
      </w:r>
      <w:proofErr w:type="spellEnd"/>
      <w:r w:rsidR="00C749E9" w:rsidRPr="00C749E9">
        <w:rPr>
          <w:sz w:val="24"/>
          <w:szCs w:val="24"/>
        </w:rPr>
        <w:t xml:space="preserve"> </w:t>
      </w:r>
      <w:proofErr w:type="spellStart"/>
      <w:r w:rsidR="00C749E9" w:rsidRPr="00C749E9">
        <w:rPr>
          <w:sz w:val="24"/>
          <w:szCs w:val="24"/>
        </w:rPr>
        <w:t>реализ.мун.имущ</w:t>
      </w:r>
      <w:proofErr w:type="spellEnd"/>
      <w:r w:rsidR="00C749E9" w:rsidRPr="00C749E9">
        <w:rPr>
          <w:sz w:val="24"/>
          <w:szCs w:val="24"/>
        </w:rPr>
        <w:t>., за юр.лицо, Администрация ЗАТО г. Железногорск, ИНН 24</w:t>
      </w:r>
      <w:r w:rsidR="0052373D">
        <w:rPr>
          <w:sz w:val="24"/>
          <w:szCs w:val="24"/>
        </w:rPr>
        <w:t>52012069, по дог. от ___.___.202</w:t>
      </w:r>
      <w:r w:rsidR="00B3009B">
        <w:rPr>
          <w:sz w:val="24"/>
          <w:szCs w:val="24"/>
        </w:rPr>
        <w:t>1</w:t>
      </w:r>
      <w:r w:rsidR="00C749E9" w:rsidRPr="00C749E9">
        <w:rPr>
          <w:sz w:val="24"/>
          <w:szCs w:val="24"/>
        </w:rPr>
        <w:t xml:space="preserve"> № ____. </w:t>
      </w:r>
    </w:p>
    <w:p w:rsidR="00DE7754" w:rsidRDefault="00EE126F" w:rsidP="00DE7754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lastRenderedPageBreak/>
        <w:t>Лица, являющиеся плательщиками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E7754">
        <w:rPr>
          <w:sz w:val="24"/>
          <w:szCs w:val="24"/>
        </w:rPr>
        <w:t xml:space="preserve">Налог на добавленную стоимость на товары (работы, услуги), реализуемые на территории Российской Федерации, </w:t>
      </w:r>
      <w:r w:rsidR="00DE7754" w:rsidRPr="00C749E9">
        <w:rPr>
          <w:sz w:val="24"/>
          <w:szCs w:val="24"/>
        </w:rPr>
        <w:t>по дог</w:t>
      </w:r>
      <w:proofErr w:type="gramStart"/>
      <w:r w:rsidR="00DE7754" w:rsidRPr="00C749E9">
        <w:rPr>
          <w:sz w:val="24"/>
          <w:szCs w:val="24"/>
        </w:rPr>
        <w:t>.</w:t>
      </w:r>
      <w:proofErr w:type="gramEnd"/>
      <w:r w:rsidR="00DE7754" w:rsidRPr="00C749E9">
        <w:rPr>
          <w:sz w:val="24"/>
          <w:szCs w:val="24"/>
        </w:rPr>
        <w:t xml:space="preserve"> </w:t>
      </w:r>
      <w:proofErr w:type="gramStart"/>
      <w:r w:rsidR="00DE7754" w:rsidRPr="00C749E9">
        <w:rPr>
          <w:sz w:val="24"/>
          <w:szCs w:val="24"/>
        </w:rPr>
        <w:t>о</w:t>
      </w:r>
      <w:proofErr w:type="gramEnd"/>
      <w:r w:rsidR="00DE7754" w:rsidRPr="00C749E9">
        <w:rPr>
          <w:sz w:val="24"/>
          <w:szCs w:val="24"/>
        </w:rPr>
        <w:t>т ___.___.20</w:t>
      </w:r>
      <w:r w:rsidR="0052373D">
        <w:rPr>
          <w:sz w:val="24"/>
          <w:szCs w:val="24"/>
        </w:rPr>
        <w:t>2</w:t>
      </w:r>
      <w:r w:rsidR="00B3009B">
        <w:rPr>
          <w:sz w:val="24"/>
          <w:szCs w:val="24"/>
        </w:rPr>
        <w:t>1</w:t>
      </w:r>
      <w:r w:rsidR="00DE7754" w:rsidRPr="00C749E9">
        <w:rPr>
          <w:sz w:val="24"/>
          <w:szCs w:val="24"/>
        </w:rPr>
        <w:t xml:space="preserve"> № ____. </w:t>
      </w:r>
    </w:p>
    <w:p w:rsidR="00C749E9" w:rsidRDefault="00DE7754" w:rsidP="00C749E9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="00C749E9"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210D8F" w:rsidRPr="00350B5A" w:rsidRDefault="00210D8F" w:rsidP="00210D8F">
      <w:pPr>
        <w:widowControl w:val="0"/>
        <w:ind w:firstLine="709"/>
        <w:jc w:val="both"/>
        <w:rPr>
          <w:bCs/>
          <w:u w:val="single"/>
        </w:rPr>
      </w:pPr>
      <w:r w:rsidRPr="00350B5A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350B5A">
        <w:rPr>
          <w:bCs/>
          <w:u w:val="single"/>
        </w:rPr>
        <w:t>.</w:t>
      </w:r>
    </w:p>
    <w:p w:rsidR="00AC54E0" w:rsidRPr="009F1435" w:rsidRDefault="00AC54E0" w:rsidP="00AC54E0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 w:rsidR="00350B5A">
        <w:rPr>
          <w:bCs/>
        </w:rPr>
        <w:t>П</w:t>
      </w:r>
      <w:r w:rsidRPr="009F1435">
        <w:rPr>
          <w:bCs/>
        </w:rPr>
        <w:t xml:space="preserve">обедителем </w:t>
      </w:r>
      <w:r w:rsidR="00B539EC">
        <w:rPr>
          <w:bCs/>
        </w:rPr>
        <w:t>продажи посредством публичного предложения</w:t>
      </w:r>
      <w:r w:rsidRPr="009F1435">
        <w:rPr>
          <w:bCs/>
        </w:rPr>
        <w:t xml:space="preserve"> задаток засчитывается в счет оплаты приобретаемого имущества.</w:t>
      </w:r>
    </w:p>
    <w:p w:rsidR="00AC54E0" w:rsidRDefault="004C5884" w:rsidP="00AC54E0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</w:t>
      </w:r>
      <w:r w:rsidR="00210D8F" w:rsidRPr="009F1435">
        <w:t xml:space="preserve">настоящим пунктом и </w:t>
      </w:r>
      <w:r w:rsidRPr="009F1435">
        <w:t xml:space="preserve">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9F1435" w:rsidRPr="009F1435" w:rsidRDefault="009F1435" w:rsidP="00AC54E0">
      <w:pPr>
        <w:widowControl w:val="0"/>
        <w:ind w:firstLine="709"/>
        <w:jc w:val="both"/>
        <w:rPr>
          <w:bCs/>
        </w:rPr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AC54E0" w:rsidRPr="0087350D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AC54E0" w:rsidRPr="003E2A9E" w:rsidRDefault="00AC54E0" w:rsidP="00AC54E0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20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1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2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AC54E0" w:rsidRPr="003E2A9E" w:rsidRDefault="00AC54E0" w:rsidP="00AC54E0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210D8F" w:rsidRPr="00564391" w:rsidRDefault="00210D8F" w:rsidP="00210D8F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210D8F" w:rsidRPr="00564391" w:rsidRDefault="00210D8F" w:rsidP="00210D8F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lastRenderedPageBreak/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3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4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9F1435" w:rsidRPr="003E2A9E" w:rsidRDefault="00210D8F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</w:t>
      </w:r>
      <w:r w:rsidR="00AC5AFD">
        <w:rPr>
          <w:b/>
          <w:szCs w:val="24"/>
        </w:rPr>
        <w:t xml:space="preserve"> </w:t>
      </w:r>
      <w:r w:rsidRPr="003E2A9E">
        <w:rPr>
          <w:b/>
          <w:szCs w:val="24"/>
        </w:rPr>
        <w:t xml:space="preserve">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80658A" w:rsidRDefault="009F1435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="00210D8F" w:rsidRPr="003E2A9E">
        <w:rPr>
          <w:b/>
          <w:iCs/>
          <w:szCs w:val="24"/>
        </w:rPr>
        <w:t>Продавец не несет ответственност</w:t>
      </w:r>
      <w:r w:rsidRPr="003E2A9E">
        <w:rPr>
          <w:b/>
          <w:iCs/>
          <w:szCs w:val="24"/>
        </w:rPr>
        <w:t>и</w:t>
      </w:r>
      <w:r w:rsidR="00210D8F" w:rsidRPr="003E2A9E">
        <w:rPr>
          <w:b/>
          <w:iCs/>
          <w:szCs w:val="24"/>
        </w:rPr>
        <w:t xml:space="preserve"> за действия лиц, обеспечивающих функционирование режима ограниченного въезда граждан на </w:t>
      </w:r>
      <w:proofErr w:type="gramStart"/>
      <w:r w:rsidR="00210D8F" w:rsidRPr="003E2A9E">
        <w:rPr>
          <w:b/>
          <w:iCs/>
          <w:szCs w:val="24"/>
        </w:rPr>
        <w:t>территорию</w:t>
      </w:r>
      <w:proofErr w:type="gramEnd"/>
      <w:r w:rsidR="00210D8F"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</w:t>
      </w:r>
      <w:r w:rsidR="00EF1190" w:rsidRPr="003E2A9E">
        <w:rPr>
          <w:b/>
          <w:iCs/>
          <w:szCs w:val="24"/>
        </w:rPr>
        <w:t>П</w:t>
      </w:r>
      <w:r w:rsidR="00210D8F" w:rsidRPr="003E2A9E">
        <w:rPr>
          <w:b/>
          <w:iCs/>
          <w:szCs w:val="24"/>
        </w:rPr>
        <w:t>окупатель</w:t>
      </w:r>
      <w:r w:rsidR="007F201D" w:rsidRPr="003E2A9E">
        <w:rPr>
          <w:b/>
          <w:iCs/>
          <w:szCs w:val="24"/>
        </w:rPr>
        <w:t>,</w:t>
      </w:r>
      <w:r w:rsidRPr="003E2A9E">
        <w:rPr>
          <w:b/>
          <w:iCs/>
          <w:szCs w:val="24"/>
        </w:rPr>
        <w:t xml:space="preserve">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>елезногорск для заключения</w:t>
      </w:r>
      <w:r w:rsidR="007F201D">
        <w:rPr>
          <w:b/>
          <w:iCs/>
          <w:szCs w:val="24"/>
        </w:rPr>
        <w:t xml:space="preserve"> договор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 xml:space="preserve"> купли-продажи и прин</w:t>
      </w:r>
      <w:r>
        <w:rPr>
          <w:b/>
          <w:iCs/>
          <w:szCs w:val="24"/>
        </w:rPr>
        <w:t>ятия</w:t>
      </w:r>
      <w:r w:rsidR="007F201D">
        <w:rPr>
          <w:b/>
          <w:iCs/>
          <w:szCs w:val="24"/>
        </w:rPr>
        <w:t xml:space="preserve"> имуществ</w:t>
      </w:r>
      <w:r>
        <w:rPr>
          <w:b/>
          <w:iCs/>
          <w:szCs w:val="24"/>
        </w:rPr>
        <w:t>а</w:t>
      </w:r>
      <w:r w:rsidR="007F201D">
        <w:rPr>
          <w:b/>
          <w:iCs/>
          <w:szCs w:val="24"/>
        </w:rPr>
        <w:t>,</w:t>
      </w:r>
      <w:r w:rsidR="00210D8F">
        <w:rPr>
          <w:b/>
          <w:iCs/>
          <w:szCs w:val="24"/>
        </w:rPr>
        <w:t xml:space="preserve"> </w:t>
      </w:r>
      <w:r w:rsidR="00210D8F" w:rsidRPr="00210D8F">
        <w:rPr>
          <w:b/>
          <w:szCs w:val="24"/>
        </w:rPr>
        <w:t xml:space="preserve"> для получения</w:t>
      </w:r>
      <w:r w:rsidR="00210D8F"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 w:rsidR="007F201D">
        <w:rPr>
          <w:b/>
          <w:iCs/>
          <w:szCs w:val="24"/>
        </w:rPr>
        <w:t xml:space="preserve"> </w:t>
      </w:r>
      <w:r w:rsidR="00210D8F"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5" w:history="1">
        <w:r w:rsidR="00210D8F"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="00210D8F" w:rsidRPr="00210D8F">
          <w:rPr>
            <w:rStyle w:val="a7"/>
            <w:b/>
            <w:szCs w:val="24"/>
          </w:rPr>
          <w:t>bezopasnost</w:t>
        </w:r>
        <w:proofErr w:type="spellEnd"/>
      </w:hyperlink>
      <w:r w:rsidR="00210D8F" w:rsidRPr="00210D8F">
        <w:rPr>
          <w:b/>
          <w:iCs/>
          <w:szCs w:val="24"/>
        </w:rPr>
        <w:t xml:space="preserve">. </w:t>
      </w:r>
    </w:p>
    <w:p w:rsidR="00210D8F" w:rsidRPr="00210D8F" w:rsidRDefault="0080658A" w:rsidP="00210D8F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="00210D8F"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="00210D8F" w:rsidRPr="00210D8F">
        <w:rPr>
          <w:b/>
          <w:iCs/>
          <w:szCs w:val="24"/>
        </w:rPr>
        <w:t>Администрацию</w:t>
      </w:r>
      <w:proofErr w:type="gramEnd"/>
      <w:r w:rsidR="00210D8F" w:rsidRPr="00210D8F">
        <w:rPr>
          <w:b/>
          <w:iCs/>
          <w:szCs w:val="24"/>
        </w:rPr>
        <w:t xml:space="preserve"> ЗАТО г. Железногорск по </w:t>
      </w:r>
      <w:r w:rsidR="00210D8F" w:rsidRPr="00210D8F">
        <w:rPr>
          <w:b/>
          <w:szCs w:val="24"/>
        </w:rPr>
        <w:t>телефонам: 8 (3919) 76-56-64, 76-56-99</w:t>
      </w:r>
      <w:r w:rsidR="00210D8F" w:rsidRPr="00210D8F">
        <w:rPr>
          <w:b/>
          <w:iCs/>
          <w:szCs w:val="24"/>
        </w:rPr>
        <w:t>.</w:t>
      </w:r>
    </w:p>
    <w:p w:rsidR="00210D8F" w:rsidRPr="00210D8F" w:rsidRDefault="00210D8F" w:rsidP="00210D8F">
      <w:pPr>
        <w:autoSpaceDE w:val="0"/>
        <w:autoSpaceDN w:val="0"/>
        <w:adjustRightInd w:val="0"/>
        <w:ind w:firstLine="567"/>
        <w:jc w:val="both"/>
      </w:pPr>
    </w:p>
    <w:p w:rsidR="00210D8F" w:rsidRPr="0087350D" w:rsidRDefault="00210D8F" w:rsidP="00AC54E0">
      <w:pPr>
        <w:autoSpaceDE w:val="0"/>
        <w:autoSpaceDN w:val="0"/>
        <w:adjustRightInd w:val="0"/>
        <w:ind w:firstLine="540"/>
        <w:jc w:val="both"/>
      </w:pPr>
    </w:p>
    <w:p w:rsidR="00AC54E0" w:rsidRPr="0087350D" w:rsidRDefault="00AC54E0" w:rsidP="00AC54E0">
      <w:pPr>
        <w:widowControl w:val="0"/>
        <w:autoSpaceDE w:val="0"/>
        <w:autoSpaceDN w:val="0"/>
        <w:adjustRightInd w:val="0"/>
        <w:ind w:firstLine="709"/>
        <w:jc w:val="both"/>
      </w:pPr>
    </w:p>
    <w:p w:rsidR="0070446D" w:rsidRDefault="008528B6" w:rsidP="009D26FB">
      <w:pPr>
        <w:widowControl w:val="0"/>
        <w:autoSpaceDE w:val="0"/>
        <w:autoSpaceDN w:val="0"/>
        <w:adjustRightInd w:val="0"/>
        <w:jc w:val="both"/>
      </w:pPr>
      <w:r>
        <w:t>Н</w:t>
      </w:r>
      <w:r w:rsidR="0070446D">
        <w:t>ачальник</w:t>
      </w:r>
      <w:r>
        <w:t xml:space="preserve"> </w:t>
      </w:r>
      <w:r w:rsidR="009D26FB">
        <w:t>КУМИ</w:t>
      </w:r>
      <w:r w:rsidR="0070446D">
        <w:t xml:space="preserve"> </w:t>
      </w:r>
      <w:r w:rsidR="009D26FB">
        <w:t>Администрации</w:t>
      </w:r>
    </w:p>
    <w:p w:rsidR="009D26FB" w:rsidRPr="0087350D" w:rsidRDefault="009D26FB" w:rsidP="009D26FB">
      <w:pPr>
        <w:widowControl w:val="0"/>
        <w:autoSpaceDE w:val="0"/>
        <w:autoSpaceDN w:val="0"/>
        <w:adjustRightInd w:val="0"/>
        <w:jc w:val="both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</w:t>
      </w:r>
      <w:r w:rsidR="002D25FA">
        <w:t xml:space="preserve">        </w:t>
      </w:r>
      <w:r w:rsidR="008528B6">
        <w:t xml:space="preserve">           </w:t>
      </w:r>
      <w:r w:rsidR="002D25FA">
        <w:t xml:space="preserve">    </w:t>
      </w:r>
      <w:r w:rsidR="008528B6">
        <w:t>О.В. Захарова</w:t>
      </w:r>
    </w:p>
    <w:p w:rsidR="00B22248" w:rsidRPr="00AA3372" w:rsidRDefault="00B22248" w:rsidP="00033F8E">
      <w:pPr>
        <w:pStyle w:val="afb"/>
        <w:jc w:val="both"/>
        <w:rPr>
          <w:rFonts w:ascii="Times New Roman" w:hAnsi="Times New Roman"/>
          <w:sz w:val="24"/>
          <w:szCs w:val="24"/>
        </w:rPr>
      </w:pPr>
      <w:bookmarkStart w:id="0" w:name="_title_1"/>
      <w:bookmarkStart w:id="1" w:name="_ref_190246"/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r w:rsidRPr="00AA3372">
        <w:rPr>
          <w:rFonts w:ascii="Times New Roman" w:hAnsi="Times New Roman"/>
          <w:b/>
          <w:sz w:val="24"/>
          <w:szCs w:val="24"/>
        </w:rPr>
        <w:tab/>
      </w:r>
      <w:bookmarkEnd w:id="0"/>
      <w:bookmarkEnd w:id="1"/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2292A"/>
    <w:rsid w:val="00033F8E"/>
    <w:rsid w:val="0005337A"/>
    <w:rsid w:val="00073962"/>
    <w:rsid w:val="00087668"/>
    <w:rsid w:val="00090BF3"/>
    <w:rsid w:val="000A53B9"/>
    <w:rsid w:val="000B07D6"/>
    <w:rsid w:val="000B30DB"/>
    <w:rsid w:val="000D61D5"/>
    <w:rsid w:val="000D77D1"/>
    <w:rsid w:val="000E5782"/>
    <w:rsid w:val="001138B9"/>
    <w:rsid w:val="0013438C"/>
    <w:rsid w:val="0013689B"/>
    <w:rsid w:val="00147918"/>
    <w:rsid w:val="00190416"/>
    <w:rsid w:val="00194556"/>
    <w:rsid w:val="001A141A"/>
    <w:rsid w:val="001A4F82"/>
    <w:rsid w:val="001A7C31"/>
    <w:rsid w:val="001B00B5"/>
    <w:rsid w:val="001B71A1"/>
    <w:rsid w:val="001D04AB"/>
    <w:rsid w:val="001D3160"/>
    <w:rsid w:val="001F014E"/>
    <w:rsid w:val="001F1A1C"/>
    <w:rsid w:val="00202F30"/>
    <w:rsid w:val="00210D8F"/>
    <w:rsid w:val="00227461"/>
    <w:rsid w:val="00231148"/>
    <w:rsid w:val="00251EF0"/>
    <w:rsid w:val="00252B29"/>
    <w:rsid w:val="00263ECA"/>
    <w:rsid w:val="00266EFC"/>
    <w:rsid w:val="00275D5E"/>
    <w:rsid w:val="00282D18"/>
    <w:rsid w:val="002871CA"/>
    <w:rsid w:val="002D1EB9"/>
    <w:rsid w:val="002D25FA"/>
    <w:rsid w:val="002D2692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3558"/>
    <w:rsid w:val="003C61C3"/>
    <w:rsid w:val="003D484E"/>
    <w:rsid w:val="003D7A08"/>
    <w:rsid w:val="003E180D"/>
    <w:rsid w:val="003E2A9E"/>
    <w:rsid w:val="003F446B"/>
    <w:rsid w:val="003F4ADF"/>
    <w:rsid w:val="00416E31"/>
    <w:rsid w:val="0041796B"/>
    <w:rsid w:val="0042009C"/>
    <w:rsid w:val="00431EEE"/>
    <w:rsid w:val="00432558"/>
    <w:rsid w:val="0044671D"/>
    <w:rsid w:val="0045013A"/>
    <w:rsid w:val="004519A4"/>
    <w:rsid w:val="00453FEE"/>
    <w:rsid w:val="00455D04"/>
    <w:rsid w:val="00462AB1"/>
    <w:rsid w:val="00470A86"/>
    <w:rsid w:val="00484F14"/>
    <w:rsid w:val="00495168"/>
    <w:rsid w:val="004A7172"/>
    <w:rsid w:val="004B771F"/>
    <w:rsid w:val="004C184E"/>
    <w:rsid w:val="004C5884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75A64"/>
    <w:rsid w:val="005A2682"/>
    <w:rsid w:val="005A2913"/>
    <w:rsid w:val="005A43E7"/>
    <w:rsid w:val="005B5CD1"/>
    <w:rsid w:val="005C2631"/>
    <w:rsid w:val="005C6991"/>
    <w:rsid w:val="005F3333"/>
    <w:rsid w:val="00604638"/>
    <w:rsid w:val="006173C1"/>
    <w:rsid w:val="00641C42"/>
    <w:rsid w:val="006546CC"/>
    <w:rsid w:val="00657BD0"/>
    <w:rsid w:val="00680099"/>
    <w:rsid w:val="00680B15"/>
    <w:rsid w:val="006911C4"/>
    <w:rsid w:val="00693BE8"/>
    <w:rsid w:val="00694A7B"/>
    <w:rsid w:val="006A2345"/>
    <w:rsid w:val="006A2775"/>
    <w:rsid w:val="006A4990"/>
    <w:rsid w:val="006A6B38"/>
    <w:rsid w:val="006D6CBA"/>
    <w:rsid w:val="006E46BB"/>
    <w:rsid w:val="006F2D53"/>
    <w:rsid w:val="006F78B2"/>
    <w:rsid w:val="00700897"/>
    <w:rsid w:val="0070446D"/>
    <w:rsid w:val="00715BAD"/>
    <w:rsid w:val="007307AE"/>
    <w:rsid w:val="00733C08"/>
    <w:rsid w:val="0073476F"/>
    <w:rsid w:val="007557BB"/>
    <w:rsid w:val="00786CB7"/>
    <w:rsid w:val="007B4A3B"/>
    <w:rsid w:val="007D085E"/>
    <w:rsid w:val="007D5BE1"/>
    <w:rsid w:val="007E4536"/>
    <w:rsid w:val="007E540C"/>
    <w:rsid w:val="007F01B8"/>
    <w:rsid w:val="007F201D"/>
    <w:rsid w:val="0080658A"/>
    <w:rsid w:val="008321DB"/>
    <w:rsid w:val="008443ED"/>
    <w:rsid w:val="00850886"/>
    <w:rsid w:val="00851DE1"/>
    <w:rsid w:val="008528B6"/>
    <w:rsid w:val="008659AB"/>
    <w:rsid w:val="0087350D"/>
    <w:rsid w:val="00885F85"/>
    <w:rsid w:val="00896F05"/>
    <w:rsid w:val="008D0F77"/>
    <w:rsid w:val="008E0CC4"/>
    <w:rsid w:val="008F0DA7"/>
    <w:rsid w:val="008F7759"/>
    <w:rsid w:val="00905655"/>
    <w:rsid w:val="00913F0E"/>
    <w:rsid w:val="00937E9A"/>
    <w:rsid w:val="009544EC"/>
    <w:rsid w:val="009639B1"/>
    <w:rsid w:val="00964812"/>
    <w:rsid w:val="00981D57"/>
    <w:rsid w:val="009851A9"/>
    <w:rsid w:val="009A3369"/>
    <w:rsid w:val="009B0F95"/>
    <w:rsid w:val="009C190E"/>
    <w:rsid w:val="009C310A"/>
    <w:rsid w:val="009C32AD"/>
    <w:rsid w:val="009D26FB"/>
    <w:rsid w:val="009F1435"/>
    <w:rsid w:val="00A52FF8"/>
    <w:rsid w:val="00A70EB7"/>
    <w:rsid w:val="00A8395B"/>
    <w:rsid w:val="00AA176A"/>
    <w:rsid w:val="00AC1DC4"/>
    <w:rsid w:val="00AC4C64"/>
    <w:rsid w:val="00AC54E0"/>
    <w:rsid w:val="00AC5AFD"/>
    <w:rsid w:val="00AD5870"/>
    <w:rsid w:val="00B1206E"/>
    <w:rsid w:val="00B22248"/>
    <w:rsid w:val="00B27F5D"/>
    <w:rsid w:val="00B3009B"/>
    <w:rsid w:val="00B300D9"/>
    <w:rsid w:val="00B32B92"/>
    <w:rsid w:val="00B32EE1"/>
    <w:rsid w:val="00B41907"/>
    <w:rsid w:val="00B539EC"/>
    <w:rsid w:val="00B5418B"/>
    <w:rsid w:val="00B56B4B"/>
    <w:rsid w:val="00B61B07"/>
    <w:rsid w:val="00B751A5"/>
    <w:rsid w:val="00BA0443"/>
    <w:rsid w:val="00BB472B"/>
    <w:rsid w:val="00BE4B9C"/>
    <w:rsid w:val="00BE7EB6"/>
    <w:rsid w:val="00C013E9"/>
    <w:rsid w:val="00C03136"/>
    <w:rsid w:val="00C065CD"/>
    <w:rsid w:val="00C17E25"/>
    <w:rsid w:val="00C25314"/>
    <w:rsid w:val="00C42490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B6851"/>
    <w:rsid w:val="00CC1957"/>
    <w:rsid w:val="00CC2C24"/>
    <w:rsid w:val="00CC397C"/>
    <w:rsid w:val="00CC73F7"/>
    <w:rsid w:val="00CD5A88"/>
    <w:rsid w:val="00CF3357"/>
    <w:rsid w:val="00D02073"/>
    <w:rsid w:val="00D14989"/>
    <w:rsid w:val="00D20BF8"/>
    <w:rsid w:val="00D25DD0"/>
    <w:rsid w:val="00D277F9"/>
    <w:rsid w:val="00D27839"/>
    <w:rsid w:val="00D37700"/>
    <w:rsid w:val="00D45CBE"/>
    <w:rsid w:val="00D46903"/>
    <w:rsid w:val="00D5091A"/>
    <w:rsid w:val="00D51EB0"/>
    <w:rsid w:val="00D57C8E"/>
    <w:rsid w:val="00D66D36"/>
    <w:rsid w:val="00D67EEF"/>
    <w:rsid w:val="00D738A7"/>
    <w:rsid w:val="00D864D9"/>
    <w:rsid w:val="00DA23BD"/>
    <w:rsid w:val="00DA371D"/>
    <w:rsid w:val="00DD0F24"/>
    <w:rsid w:val="00DE42D3"/>
    <w:rsid w:val="00DE7754"/>
    <w:rsid w:val="00E123DD"/>
    <w:rsid w:val="00E15EB6"/>
    <w:rsid w:val="00E30A04"/>
    <w:rsid w:val="00E42008"/>
    <w:rsid w:val="00E42751"/>
    <w:rsid w:val="00E44E7D"/>
    <w:rsid w:val="00E46400"/>
    <w:rsid w:val="00E55684"/>
    <w:rsid w:val="00E6206C"/>
    <w:rsid w:val="00E66BC2"/>
    <w:rsid w:val="00E93C0C"/>
    <w:rsid w:val="00E9707D"/>
    <w:rsid w:val="00E97409"/>
    <w:rsid w:val="00EE126F"/>
    <w:rsid w:val="00EE5CD6"/>
    <w:rsid w:val="00EF1190"/>
    <w:rsid w:val="00EF494C"/>
    <w:rsid w:val="00F30B84"/>
    <w:rsid w:val="00F51BCF"/>
    <w:rsid w:val="00F720C7"/>
    <w:rsid w:val="00F96597"/>
    <w:rsid w:val="00FD1EDD"/>
    <w:rsid w:val="00FD3788"/>
    <w:rsid w:val="00FE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www.admk26.ru/sfery/kumi/2021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admk26.ru/sfery/%20bezopasnost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7FE7DF009F6FFE2386DBBC9B6384AA3EA26C53D32677E796AC24C348E3BF25D0491n2hB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3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http://utp.sberbank-a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06F6C-0135-459E-97D0-CEC75538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5977</Words>
  <Characters>34073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39971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7</cp:revision>
  <cp:lastPrinted>2021-10-12T09:36:00Z</cp:lastPrinted>
  <dcterms:created xsi:type="dcterms:W3CDTF">2021-10-01T03:36:00Z</dcterms:created>
  <dcterms:modified xsi:type="dcterms:W3CDTF">2021-10-13T04:48:00Z</dcterms:modified>
</cp:coreProperties>
</file>