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D225E8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16.12.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941750">
        <w:rPr>
          <w:rFonts w:ascii="Times New Roman" w:hAnsi="Times New Roman"/>
          <w:sz w:val="24"/>
          <w:szCs w:val="24"/>
        </w:rPr>
        <w:t>21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№13-149Р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0F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N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>руководствуясь Уставом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 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Д.А. </w:t>
      </w:r>
      <w:proofErr w:type="spellStart"/>
      <w:r w:rsidR="00DB4B4F" w:rsidRPr="00DB4B4F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>. Настоящее решение вступает в силу с момента его принятия.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20766C"/>
    <w:rsid w:val="00301649"/>
    <w:rsid w:val="00324C11"/>
    <w:rsid w:val="0052394E"/>
    <w:rsid w:val="00650F93"/>
    <w:rsid w:val="00690C39"/>
    <w:rsid w:val="00717F4C"/>
    <w:rsid w:val="007B1D9D"/>
    <w:rsid w:val="007B1F5B"/>
    <w:rsid w:val="00812B98"/>
    <w:rsid w:val="008E2894"/>
    <w:rsid w:val="00941750"/>
    <w:rsid w:val="00BB728E"/>
    <w:rsid w:val="00C443B2"/>
    <w:rsid w:val="00D225E8"/>
    <w:rsid w:val="00DB4B4F"/>
    <w:rsid w:val="00DE095B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Сумина</cp:lastModifiedBy>
  <cp:revision>9</cp:revision>
  <cp:lastPrinted>2021-12-07T06:24:00Z</cp:lastPrinted>
  <dcterms:created xsi:type="dcterms:W3CDTF">2019-04-30T02:04:00Z</dcterms:created>
  <dcterms:modified xsi:type="dcterms:W3CDTF">2021-12-28T01:48:00Z</dcterms:modified>
</cp:coreProperties>
</file>