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Схема расположения объектов на этаже. </w:t>
      </w: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5E3E97" w:rsidRDefault="00756F5A">
      <w:r>
        <w:rPr>
          <w:noProof/>
        </w:rPr>
        <w:pict>
          <v:rect id="_x0000_s1042" style="position:absolute;margin-left:326.3pt;margin-top:332.65pt;width:37.55pt;height:15.65pt;z-index:251673600">
            <v:textbox>
              <w:txbxContent>
                <w:p w:rsidR="00756F5A" w:rsidRDefault="00756F5A" w:rsidP="00756F5A">
                  <w:proofErr w:type="spellStart"/>
                  <w:r w:rsidRPr="002052EE">
                    <w:rPr>
                      <w:sz w:val="18"/>
                      <w:szCs w:val="18"/>
                    </w:rPr>
                    <w:t>о</w:t>
                  </w:r>
                  <w:r>
                    <w:rPr>
                      <w:sz w:val="18"/>
                      <w:szCs w:val="18"/>
                    </w:rPr>
                    <w:t>кно</w:t>
                  </w:r>
                  <w:r>
                    <w:t>но</w:t>
                  </w:r>
                  <w:proofErr w:type="spellEnd"/>
                </w:p>
              </w:txbxContent>
            </v:textbox>
          </v:rect>
        </w:pict>
      </w:r>
      <w:r w:rsidR="007A142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339.45pt;margin-top:314.5pt;width:29.4pt;height:18.15pt;flip:x;z-index:251672576" o:connectortype="straight"/>
        </w:pict>
      </w:r>
      <w:r w:rsidR="007A142B">
        <w:rPr>
          <w:noProof/>
        </w:rPr>
        <w:pict>
          <v:shape id="_x0000_s1040" type="#_x0000_t32" style="position:absolute;margin-left:315pt;margin-top:288.8pt;width:53.85pt;height:35.7pt;flip:x;z-index:251671552" o:connectortype="straight"/>
        </w:pict>
      </w:r>
      <w:r w:rsidR="007A142B">
        <w:rPr>
          <w:noProof/>
        </w:rPr>
        <w:pict>
          <v:shape id="_x0000_s1039" type="#_x0000_t32" style="position:absolute;margin-left:315pt;margin-top:266.9pt;width:53.85pt;height:36.3pt;flip:x;z-index:251670528" o:connectortype="straight"/>
        </w:pict>
      </w:r>
      <w:r w:rsidR="007A142B">
        <w:rPr>
          <w:noProof/>
        </w:rPr>
        <w:pict>
          <v:shape id="_x0000_s1038" type="#_x0000_t32" style="position:absolute;margin-left:315pt;margin-top:245.6pt;width:53.85pt;height:35.05pt;flip:x;z-index:251669504" o:connectortype="straight"/>
        </w:pict>
      </w:r>
      <w:r w:rsidR="007A142B">
        <w:rPr>
          <w:noProof/>
        </w:rPr>
        <w:pict>
          <v:shape id="_x0000_s1037" type="#_x0000_t32" style="position:absolute;margin-left:311.25pt;margin-top:227.45pt;width:48.85pt;height:34.45pt;flip:x;z-index:251668480" o:connectortype="straight"/>
        </w:pict>
      </w:r>
      <w:r w:rsidR="007A142B">
        <w:rPr>
          <w:noProof/>
        </w:rPr>
        <w:pict>
          <v:shape id="_x0000_s1036" type="#_x0000_t32" style="position:absolute;margin-left:315pt;margin-top:227.45pt;width:18.2pt;height:14.4pt;flip:x;z-index:251667456" o:connectortype="straight"/>
        </w:pict>
      </w:r>
      <w:r w:rsidR="007A142B">
        <w:rPr>
          <w:noProof/>
        </w:rPr>
        <w:pict>
          <v:shape id="_x0000_s1035" type="#_x0000_t32" style="position:absolute;margin-left:36.4pt;margin-top:332.65pt;width:306.75pt;height:83.9pt;flip:y;z-index:251666432" o:connectortype="straight">
            <v:stroke endarrow="block"/>
          </v:shape>
        </w:pict>
      </w:r>
      <w:r w:rsidR="002C7100" w:rsidRPr="002C7100">
        <w:rPr>
          <w:noProof/>
        </w:rPr>
        <w:drawing>
          <wp:inline distT="0" distB="0" distL="0" distR="0">
            <wp:extent cx="4733925" cy="4427881"/>
            <wp:effectExtent l="19050" t="0" r="9525" b="0"/>
            <wp:docPr id="2" name="Рисунок 4" descr="D:\Мои документы\Аренда\площади\Схемы планировок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документы\Аренда\площади\Схемы планировок\media\image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267" t="25884" r="11513" b="22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269" cy="4431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100" w:rsidRDefault="002C7100"/>
    <w:p w:rsidR="002C7100" w:rsidRDefault="002C7100"/>
    <w:p w:rsidR="002C7100" w:rsidRDefault="002C7100"/>
    <w:p w:rsidR="002C7100" w:rsidRDefault="002C7100" w:rsidP="00B57DDB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C7100" w:rsidRDefault="002C710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57DDB">
        <w:rPr>
          <w:sz w:val="28"/>
          <w:szCs w:val="28"/>
        </w:rPr>
        <w:t xml:space="preserve"> </w:t>
      </w:r>
      <w:r>
        <w:rPr>
          <w:sz w:val="28"/>
          <w:szCs w:val="28"/>
        </w:rPr>
        <w:t>- нежилое помещение № 15/</w:t>
      </w:r>
      <w:r w:rsidR="008C2D1B">
        <w:rPr>
          <w:sz w:val="28"/>
          <w:szCs w:val="28"/>
        </w:rPr>
        <w:t>8</w:t>
      </w:r>
      <w:r>
        <w:rPr>
          <w:sz w:val="28"/>
          <w:szCs w:val="28"/>
        </w:rPr>
        <w:t xml:space="preserve"> с кадастровым номером 24:58:0303016:561</w:t>
      </w:r>
      <w:r w:rsidR="008C2D1B">
        <w:rPr>
          <w:sz w:val="28"/>
          <w:szCs w:val="28"/>
        </w:rPr>
        <w:t>6</w:t>
      </w:r>
      <w:r>
        <w:rPr>
          <w:sz w:val="28"/>
          <w:szCs w:val="28"/>
        </w:rPr>
        <w:t xml:space="preserve"> общей площадью </w:t>
      </w:r>
      <w:r w:rsidR="008C2D1B">
        <w:rPr>
          <w:sz w:val="28"/>
          <w:szCs w:val="28"/>
        </w:rPr>
        <w:t>66,4</w:t>
      </w:r>
      <w:r>
        <w:rPr>
          <w:sz w:val="28"/>
          <w:szCs w:val="28"/>
        </w:rPr>
        <w:t xml:space="preserve">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етров</w:t>
      </w:r>
      <w:r w:rsidR="00B57DDB">
        <w:rPr>
          <w:sz w:val="28"/>
          <w:szCs w:val="28"/>
        </w:rPr>
        <w:t>.</w:t>
      </w:r>
    </w:p>
    <w:p w:rsidR="002C7100" w:rsidRDefault="002C7100"/>
    <w:sectPr w:rsidR="002C7100" w:rsidSect="005E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C7100"/>
    <w:rsid w:val="00265CD1"/>
    <w:rsid w:val="002C7100"/>
    <w:rsid w:val="005E3E97"/>
    <w:rsid w:val="00645C13"/>
    <w:rsid w:val="00756F5A"/>
    <w:rsid w:val="007A142B"/>
    <w:rsid w:val="008C2D1B"/>
    <w:rsid w:val="00B57DDB"/>
    <w:rsid w:val="00C25A80"/>
    <w:rsid w:val="00D54364"/>
    <w:rsid w:val="00F53FA0"/>
    <w:rsid w:val="00FE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8" type="connector" idref="#_x0000_s1041"/>
        <o:r id="V:Rule9" type="connector" idref="#_x0000_s1040"/>
        <o:r id="V:Rule10" type="connector" idref="#_x0000_s1039"/>
        <o:r id="V:Rule11" type="connector" idref="#_x0000_s1035"/>
        <o:r id="V:Rule12" type="connector" idref="#_x0000_s1036"/>
        <o:r id="V:Rule13" type="connector" idref="#_x0000_s1038"/>
        <o:r id="V:Rule14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1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1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4</cp:revision>
  <dcterms:created xsi:type="dcterms:W3CDTF">2020-05-20T04:11:00Z</dcterms:created>
  <dcterms:modified xsi:type="dcterms:W3CDTF">2020-07-15T06:33:00Z</dcterms:modified>
</cp:coreProperties>
</file>