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2B00AF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B00AF">
        <w:rPr>
          <w:rFonts w:ascii="Times New Roman" w:hAnsi="Times New Roman"/>
          <w:sz w:val="24"/>
          <w:szCs w:val="24"/>
        </w:rPr>
        <w:t>ИЗВЕЩЕНИЕ</w:t>
      </w:r>
    </w:p>
    <w:p w:rsidR="006A4119" w:rsidRPr="002B00AF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2B00AF" w:rsidRDefault="00BC12AE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B00AF">
        <w:rPr>
          <w:rFonts w:ascii="Times New Roman" w:hAnsi="Times New Roman"/>
          <w:sz w:val="24"/>
          <w:szCs w:val="24"/>
        </w:rPr>
        <w:t>Администрация ЗАТО г. Железногорск объявляет о намерении предоставить субъектам малого и среднего предпринимательства муниципальную преференцию, в целях поддержки субъектов МСП в виде заключения договора аренды муниципального имущества, входящего в состав Муниципальной казны ЗАТО Железногорск без проведения торгов (далее -муниципальная преференция), в отношении следующего имущества:</w:t>
      </w:r>
    </w:p>
    <w:p w:rsidR="000E7FAB" w:rsidRPr="006E3962" w:rsidRDefault="000E7FAB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409"/>
        <w:gridCol w:w="1134"/>
        <w:gridCol w:w="2375"/>
      </w:tblGrid>
      <w:tr w:rsidR="00273CC3" w:rsidRPr="00BE74B4" w:rsidTr="006B78ED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40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134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375" w:type="dxa"/>
          </w:tcPr>
          <w:p w:rsidR="00FD5CA3" w:rsidRPr="00BE74B4" w:rsidRDefault="00107601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Планируемый вид деятельности</w:t>
            </w:r>
          </w:p>
        </w:tc>
      </w:tr>
      <w:tr w:rsidR="00BF74C1" w:rsidRPr="00BE74B4" w:rsidTr="006B78ED">
        <w:tc>
          <w:tcPr>
            <w:tcW w:w="851" w:type="dxa"/>
          </w:tcPr>
          <w:p w:rsidR="00BF74C1" w:rsidRPr="002B00AF" w:rsidRDefault="00391EA2" w:rsidP="00B6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00A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119" w:type="dxa"/>
          </w:tcPr>
          <w:p w:rsidR="00BF74C1" w:rsidRPr="002B00AF" w:rsidRDefault="005E44FA" w:rsidP="00ED0F8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B00AF">
              <w:rPr>
                <w:rFonts w:ascii="Times New Roman" w:hAnsi="Times New Roman"/>
                <w:sz w:val="21"/>
                <w:szCs w:val="21"/>
              </w:rPr>
              <w:t>комнаты 4-6 (по техническому паспорту) второго этажа нежилого здания с кадастровым номером 24:58:0000000:1030</w:t>
            </w:r>
          </w:p>
        </w:tc>
        <w:tc>
          <w:tcPr>
            <w:tcW w:w="2409" w:type="dxa"/>
          </w:tcPr>
          <w:p w:rsidR="00BF74C1" w:rsidRPr="002B00AF" w:rsidRDefault="00ED0F80" w:rsidP="005E44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B00AF">
              <w:rPr>
                <w:rFonts w:ascii="Times New Roman" w:hAnsi="Times New Roman"/>
                <w:sz w:val="21"/>
                <w:szCs w:val="21"/>
              </w:rPr>
              <w:t xml:space="preserve">Российская Федерация, Красноярский край, ЗАТО Железногорск, г. Железногорск, </w:t>
            </w:r>
            <w:r w:rsidR="005E44FA" w:rsidRPr="002B00AF">
              <w:rPr>
                <w:rFonts w:ascii="Times New Roman" w:hAnsi="Times New Roman"/>
                <w:sz w:val="21"/>
                <w:szCs w:val="21"/>
              </w:rPr>
              <w:t xml:space="preserve">ул. Северная, </w:t>
            </w:r>
            <w:proofErr w:type="spellStart"/>
            <w:r w:rsidR="005E44FA" w:rsidRPr="002B00AF">
              <w:rPr>
                <w:rFonts w:ascii="Times New Roman" w:hAnsi="Times New Roman"/>
                <w:sz w:val="21"/>
                <w:szCs w:val="21"/>
              </w:rPr>
              <w:t>зд</w:t>
            </w:r>
            <w:proofErr w:type="spellEnd"/>
            <w:r w:rsidR="005E44FA" w:rsidRPr="002B00AF">
              <w:rPr>
                <w:rFonts w:ascii="Times New Roman" w:hAnsi="Times New Roman"/>
                <w:sz w:val="21"/>
                <w:szCs w:val="21"/>
              </w:rPr>
              <w:t>. 12/4</w:t>
            </w:r>
          </w:p>
        </w:tc>
        <w:tc>
          <w:tcPr>
            <w:tcW w:w="1134" w:type="dxa"/>
          </w:tcPr>
          <w:p w:rsidR="0089798D" w:rsidRPr="002B00AF" w:rsidRDefault="0089798D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BF74C1" w:rsidRPr="002B00AF" w:rsidRDefault="005E44FA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00AF">
              <w:rPr>
                <w:rFonts w:ascii="Times New Roman" w:hAnsi="Times New Roman"/>
                <w:sz w:val="21"/>
                <w:szCs w:val="21"/>
              </w:rPr>
              <w:t>36,2</w:t>
            </w:r>
          </w:p>
        </w:tc>
        <w:tc>
          <w:tcPr>
            <w:tcW w:w="2375" w:type="dxa"/>
          </w:tcPr>
          <w:p w:rsidR="00BF74C1" w:rsidRPr="002B00AF" w:rsidRDefault="002A2BA9" w:rsidP="002A2B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Осуществление сельскохозяйственной деятельности, </w:t>
            </w:r>
            <w:r w:rsidR="005E44FA" w:rsidRPr="002B00AF">
              <w:rPr>
                <w:rFonts w:ascii="Times New Roman" w:hAnsi="Times New Roman"/>
                <w:sz w:val="21"/>
                <w:szCs w:val="21"/>
              </w:rPr>
              <w:t>научных исследований и опытно-конструкторских разработок</w:t>
            </w:r>
          </w:p>
        </w:tc>
      </w:tr>
    </w:tbl>
    <w:p w:rsidR="00B6006F" w:rsidRPr="00F33EFB" w:rsidRDefault="00B6006F" w:rsidP="00B600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2AE" w:rsidRPr="002B00AF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B00AF">
        <w:rPr>
          <w:rFonts w:ascii="Times New Roman" w:hAnsi="Times New Roman"/>
          <w:sz w:val="24"/>
          <w:szCs w:val="24"/>
        </w:rPr>
        <w:t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территории ЗАТО Железногорск» (далее – Программа), утвержденной постановлением Администрации ЗАТО г. Железногорск от 07.11.2013 № 1762.</w:t>
      </w:r>
    </w:p>
    <w:p w:rsidR="00BC12AE" w:rsidRPr="002B00AF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B00AF">
        <w:rPr>
          <w:rFonts w:ascii="Times New Roman" w:hAnsi="Times New Roman"/>
          <w:sz w:val="24"/>
          <w:szCs w:val="24"/>
        </w:rPr>
        <w:t xml:space="preserve"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 </w:t>
      </w:r>
      <w:hyperlink r:id="rId7" w:history="1">
        <w:r w:rsidRPr="002B00AF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2B00AF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2B00AF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Pr="002B00AF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Pr="002B00AF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B00AF">
        <w:rPr>
          <w:rFonts w:ascii="Times New Roman" w:hAnsi="Times New Roman"/>
          <w:sz w:val="24"/>
          <w:szCs w:val="24"/>
          <w:u w:val="single"/>
        </w:rPr>
        <w:t>.</w:t>
      </w:r>
      <w:r w:rsidRPr="002B00AF">
        <w:rPr>
          <w:rFonts w:ascii="Times New Roman" w:hAnsi="Times New Roman"/>
          <w:sz w:val="24"/>
          <w:szCs w:val="24"/>
        </w:rPr>
        <w:t xml:space="preserve"> в разделе Сферы/КУМИ/Предоставление имущественной поддержки.</w:t>
      </w:r>
    </w:p>
    <w:p w:rsidR="00BC12AE" w:rsidRPr="002B00AF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B00AF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Администрации ЗАТО г. Железногорск по адресу: Красноярский край, ЗАТО Железногорск, г. Железногорск, ул. 22 Партсъезда, д. 21, </w:t>
      </w:r>
      <w:proofErr w:type="spellStart"/>
      <w:r w:rsidRPr="002B00AF">
        <w:rPr>
          <w:rFonts w:ascii="Times New Roman" w:hAnsi="Times New Roman"/>
          <w:sz w:val="24"/>
          <w:szCs w:val="24"/>
        </w:rPr>
        <w:t>каб</w:t>
      </w:r>
      <w:proofErr w:type="spellEnd"/>
      <w:r w:rsidRPr="002B00AF">
        <w:rPr>
          <w:rFonts w:ascii="Times New Roman" w:hAnsi="Times New Roman"/>
          <w:sz w:val="24"/>
          <w:szCs w:val="24"/>
        </w:rPr>
        <w:t>. № 324.</w:t>
      </w:r>
    </w:p>
    <w:p w:rsidR="009F5034" w:rsidRPr="002B00AF" w:rsidRDefault="00BC12AE" w:rsidP="00BC12AE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B00AF">
        <w:rPr>
          <w:rFonts w:ascii="Times New Roman" w:hAnsi="Times New Roman"/>
          <w:sz w:val="24"/>
          <w:szCs w:val="24"/>
        </w:rPr>
        <w:t xml:space="preserve">Прием заявлений </w:t>
      </w:r>
      <w:r w:rsidRPr="002B00AF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2B00AF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2B00AF">
        <w:rPr>
          <w:rFonts w:ascii="Times New Roman" w:hAnsi="Times New Roman"/>
          <w:color w:val="000000"/>
          <w:sz w:val="24"/>
          <w:szCs w:val="24"/>
        </w:rPr>
        <w:t>.</w:t>
      </w:r>
      <w:r w:rsidR="00FC2301" w:rsidRPr="002B00A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2B00AF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B00AF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5E44FA" w:rsidRPr="002B00AF">
        <w:rPr>
          <w:rFonts w:ascii="Times New Roman" w:hAnsi="Times New Roman"/>
          <w:color w:val="000000"/>
          <w:sz w:val="24"/>
          <w:szCs w:val="24"/>
        </w:rPr>
        <w:t>20</w:t>
      </w:r>
      <w:r w:rsidRPr="002B00AF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2B00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77A2" w:rsidRPr="002B00AF">
        <w:rPr>
          <w:rFonts w:ascii="Times New Roman" w:hAnsi="Times New Roman"/>
          <w:color w:val="000000"/>
          <w:sz w:val="24"/>
          <w:szCs w:val="24"/>
        </w:rPr>
        <w:t>июня</w:t>
      </w:r>
      <w:r w:rsidR="00817342" w:rsidRPr="002B00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3401" w:rsidRPr="002B00AF">
        <w:rPr>
          <w:rFonts w:ascii="Times New Roman" w:hAnsi="Times New Roman"/>
          <w:color w:val="000000"/>
          <w:sz w:val="24"/>
          <w:szCs w:val="24"/>
        </w:rPr>
        <w:t>20</w:t>
      </w:r>
      <w:r w:rsidR="00253690" w:rsidRPr="002B00AF">
        <w:rPr>
          <w:rFonts w:ascii="Times New Roman" w:hAnsi="Times New Roman"/>
          <w:color w:val="000000"/>
          <w:sz w:val="24"/>
          <w:szCs w:val="24"/>
        </w:rPr>
        <w:t>1</w:t>
      </w:r>
      <w:r w:rsidR="00BC12AE" w:rsidRPr="002B00AF">
        <w:rPr>
          <w:rFonts w:ascii="Times New Roman" w:hAnsi="Times New Roman"/>
          <w:color w:val="000000"/>
          <w:sz w:val="24"/>
          <w:szCs w:val="24"/>
        </w:rPr>
        <w:t>9</w:t>
      </w:r>
      <w:r w:rsidR="00253690" w:rsidRPr="002B00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00AF">
        <w:rPr>
          <w:rFonts w:ascii="Times New Roman" w:hAnsi="Times New Roman"/>
          <w:color w:val="000000"/>
          <w:sz w:val="24"/>
          <w:szCs w:val="24"/>
        </w:rPr>
        <w:t>года.</w:t>
      </w:r>
    </w:p>
    <w:p w:rsidR="00B55E10" w:rsidRPr="002B00AF" w:rsidRDefault="009F5034" w:rsidP="00ED0F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B00AF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2B00AF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2B00AF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5E44FA" w:rsidRPr="002B00AF">
        <w:rPr>
          <w:rFonts w:ascii="Times New Roman" w:hAnsi="Times New Roman"/>
          <w:color w:val="000000"/>
          <w:sz w:val="24"/>
          <w:szCs w:val="24"/>
        </w:rPr>
        <w:t>03</w:t>
      </w:r>
      <w:r w:rsidR="00351C53" w:rsidRPr="002B00AF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5E44FA" w:rsidRPr="002B00AF">
        <w:rPr>
          <w:rFonts w:ascii="Times New Roman" w:hAnsi="Times New Roman"/>
          <w:color w:val="000000"/>
          <w:sz w:val="24"/>
          <w:szCs w:val="24"/>
        </w:rPr>
        <w:t>июл</w:t>
      </w:r>
      <w:r w:rsidR="00F477A2" w:rsidRPr="002B00AF">
        <w:rPr>
          <w:rFonts w:ascii="Times New Roman" w:hAnsi="Times New Roman"/>
          <w:color w:val="000000"/>
          <w:sz w:val="24"/>
          <w:szCs w:val="24"/>
        </w:rPr>
        <w:t>я</w:t>
      </w:r>
      <w:r w:rsidR="00354E91" w:rsidRPr="002B00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3890" w:rsidRPr="002B00AF">
        <w:rPr>
          <w:rFonts w:ascii="Times New Roman" w:hAnsi="Times New Roman"/>
          <w:color w:val="000000"/>
          <w:sz w:val="24"/>
          <w:szCs w:val="24"/>
        </w:rPr>
        <w:t>201</w:t>
      </w:r>
      <w:r w:rsidR="00C714B0" w:rsidRPr="002B00AF">
        <w:rPr>
          <w:rFonts w:ascii="Times New Roman" w:hAnsi="Times New Roman"/>
          <w:color w:val="000000"/>
          <w:sz w:val="24"/>
          <w:szCs w:val="24"/>
        </w:rPr>
        <w:t>9</w:t>
      </w:r>
      <w:r w:rsidR="00A63890" w:rsidRPr="002B00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00AF">
        <w:rPr>
          <w:rFonts w:ascii="Times New Roman" w:hAnsi="Times New Roman"/>
          <w:color w:val="000000"/>
          <w:sz w:val="24"/>
          <w:szCs w:val="24"/>
        </w:rPr>
        <w:t>года.</w:t>
      </w:r>
    </w:p>
    <w:p w:rsidR="00B55E10" w:rsidRPr="002B00AF" w:rsidRDefault="00B55E10" w:rsidP="00ED0F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2B00AF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B00AF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2B00AF">
        <w:rPr>
          <w:rFonts w:ascii="Times New Roman" w:hAnsi="Times New Roman"/>
          <w:sz w:val="24"/>
          <w:szCs w:val="24"/>
        </w:rPr>
        <w:t xml:space="preserve">телефона </w:t>
      </w:r>
      <w:r w:rsidRPr="002B00AF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2B00AF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B00AF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2B00AF" w:rsidRDefault="00A63890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B00AF">
        <w:rPr>
          <w:rFonts w:ascii="Times New Roman" w:hAnsi="Times New Roman"/>
          <w:sz w:val="24"/>
          <w:szCs w:val="24"/>
        </w:rPr>
        <w:t>Лаурс</w:t>
      </w:r>
      <w:r w:rsidR="009F5034" w:rsidRPr="002B00AF">
        <w:rPr>
          <w:rFonts w:ascii="Times New Roman" w:hAnsi="Times New Roman"/>
          <w:sz w:val="24"/>
          <w:szCs w:val="24"/>
        </w:rPr>
        <w:t xml:space="preserve"> Вероника Алекса</w:t>
      </w:r>
      <w:r w:rsidRPr="002B00AF">
        <w:rPr>
          <w:rFonts w:ascii="Times New Roman" w:hAnsi="Times New Roman"/>
          <w:sz w:val="24"/>
          <w:szCs w:val="24"/>
        </w:rPr>
        <w:t>ндровна, тел. 8 (3919) 76-56-47;</w:t>
      </w:r>
    </w:p>
    <w:p w:rsidR="00A63890" w:rsidRPr="002B00AF" w:rsidRDefault="00A63890" w:rsidP="00A6389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B00AF">
        <w:rPr>
          <w:rFonts w:ascii="Times New Roman" w:hAnsi="Times New Roman"/>
          <w:sz w:val="24"/>
          <w:szCs w:val="24"/>
        </w:rPr>
        <w:t>Скрипченкова Анастасия Александровна, тел. 8 (3919) 76-56-</w:t>
      </w:r>
      <w:r w:rsidR="00354E91" w:rsidRPr="002B00AF">
        <w:rPr>
          <w:rFonts w:ascii="Times New Roman" w:hAnsi="Times New Roman"/>
          <w:sz w:val="24"/>
          <w:szCs w:val="24"/>
        </w:rPr>
        <w:t>44</w:t>
      </w:r>
      <w:r w:rsidRPr="002B00AF">
        <w:rPr>
          <w:rFonts w:ascii="Times New Roman" w:hAnsi="Times New Roman"/>
          <w:sz w:val="24"/>
          <w:szCs w:val="24"/>
        </w:rPr>
        <w:t>.</w:t>
      </w:r>
    </w:p>
    <w:p w:rsidR="000E7FAB" w:rsidRPr="002B00AF" w:rsidRDefault="000E7FAB" w:rsidP="009F5034">
      <w:pPr>
        <w:jc w:val="both"/>
        <w:rPr>
          <w:rFonts w:ascii="Times New Roman" w:hAnsi="Times New Roman"/>
          <w:sz w:val="24"/>
          <w:szCs w:val="24"/>
        </w:rPr>
      </w:pPr>
    </w:p>
    <w:p w:rsidR="00ED0F80" w:rsidRPr="002B00AF" w:rsidRDefault="00ED0F80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2B00AF" w:rsidRDefault="00EA3401" w:rsidP="009F5034">
      <w:pPr>
        <w:jc w:val="both"/>
        <w:rPr>
          <w:rFonts w:ascii="Times New Roman" w:hAnsi="Times New Roman"/>
          <w:sz w:val="24"/>
          <w:szCs w:val="24"/>
        </w:rPr>
      </w:pPr>
      <w:r w:rsidRPr="002B00AF">
        <w:rPr>
          <w:rFonts w:ascii="Times New Roman" w:hAnsi="Times New Roman"/>
          <w:sz w:val="24"/>
          <w:szCs w:val="24"/>
        </w:rPr>
        <w:t>Р</w:t>
      </w:r>
      <w:r w:rsidR="00BF25B3" w:rsidRPr="002B00AF">
        <w:rPr>
          <w:rFonts w:ascii="Times New Roman" w:hAnsi="Times New Roman"/>
          <w:sz w:val="24"/>
          <w:szCs w:val="24"/>
        </w:rPr>
        <w:t>у</w:t>
      </w:r>
      <w:r w:rsidR="009F5034" w:rsidRPr="002B00AF">
        <w:rPr>
          <w:rFonts w:ascii="Times New Roman" w:hAnsi="Times New Roman"/>
          <w:sz w:val="24"/>
          <w:szCs w:val="24"/>
        </w:rPr>
        <w:t>ководител</w:t>
      </w:r>
      <w:r w:rsidRPr="002B00AF">
        <w:rPr>
          <w:rFonts w:ascii="Times New Roman" w:hAnsi="Times New Roman"/>
          <w:sz w:val="24"/>
          <w:szCs w:val="24"/>
        </w:rPr>
        <w:t>ь</w:t>
      </w:r>
      <w:r w:rsidR="009F5034" w:rsidRPr="002B00AF">
        <w:rPr>
          <w:rFonts w:ascii="Times New Roman" w:hAnsi="Times New Roman"/>
          <w:sz w:val="24"/>
          <w:szCs w:val="24"/>
        </w:rPr>
        <w:tab/>
      </w:r>
      <w:r w:rsidR="009F5034" w:rsidRPr="002B00AF">
        <w:rPr>
          <w:rFonts w:ascii="Times New Roman" w:hAnsi="Times New Roman"/>
          <w:sz w:val="24"/>
          <w:szCs w:val="24"/>
        </w:rPr>
        <w:tab/>
      </w:r>
      <w:r w:rsidR="009F5034" w:rsidRPr="002B00AF">
        <w:rPr>
          <w:rFonts w:ascii="Times New Roman" w:hAnsi="Times New Roman"/>
          <w:sz w:val="24"/>
          <w:szCs w:val="24"/>
        </w:rPr>
        <w:tab/>
      </w:r>
      <w:r w:rsidR="009F5034" w:rsidRPr="002B00AF">
        <w:rPr>
          <w:rFonts w:ascii="Times New Roman" w:hAnsi="Times New Roman"/>
          <w:sz w:val="24"/>
          <w:szCs w:val="24"/>
        </w:rPr>
        <w:tab/>
      </w:r>
      <w:r w:rsidR="009F5034" w:rsidRPr="002B00AF">
        <w:rPr>
          <w:rFonts w:ascii="Times New Roman" w:hAnsi="Times New Roman"/>
          <w:sz w:val="24"/>
          <w:szCs w:val="24"/>
        </w:rPr>
        <w:tab/>
      </w:r>
      <w:r w:rsidR="009F5034" w:rsidRPr="002B00AF">
        <w:rPr>
          <w:rFonts w:ascii="Times New Roman" w:hAnsi="Times New Roman"/>
          <w:sz w:val="24"/>
          <w:szCs w:val="24"/>
        </w:rPr>
        <w:tab/>
      </w:r>
      <w:r w:rsidR="009F5034" w:rsidRPr="002B00AF">
        <w:rPr>
          <w:rFonts w:ascii="Times New Roman" w:hAnsi="Times New Roman"/>
          <w:sz w:val="24"/>
          <w:szCs w:val="24"/>
        </w:rPr>
        <w:tab/>
      </w:r>
      <w:r w:rsidR="009F5034" w:rsidRPr="002B00AF">
        <w:rPr>
          <w:rFonts w:ascii="Times New Roman" w:hAnsi="Times New Roman"/>
          <w:sz w:val="24"/>
          <w:szCs w:val="24"/>
        </w:rPr>
        <w:tab/>
      </w:r>
      <w:r w:rsidR="00F67DEE" w:rsidRPr="002B00AF">
        <w:rPr>
          <w:rFonts w:ascii="Times New Roman" w:hAnsi="Times New Roman"/>
          <w:sz w:val="24"/>
          <w:szCs w:val="24"/>
        </w:rPr>
        <w:tab/>
      </w:r>
      <w:r w:rsidR="00F67DEE" w:rsidRPr="002B00AF">
        <w:rPr>
          <w:rFonts w:ascii="Times New Roman" w:hAnsi="Times New Roman"/>
          <w:sz w:val="24"/>
          <w:szCs w:val="24"/>
        </w:rPr>
        <w:tab/>
      </w:r>
      <w:r w:rsidRPr="002B00AF">
        <w:rPr>
          <w:rFonts w:ascii="Times New Roman" w:hAnsi="Times New Roman"/>
          <w:sz w:val="24"/>
          <w:szCs w:val="24"/>
        </w:rPr>
        <w:t>Н</w:t>
      </w:r>
      <w:r w:rsidR="0026007F" w:rsidRPr="002B00AF">
        <w:rPr>
          <w:rFonts w:ascii="Times New Roman" w:hAnsi="Times New Roman"/>
          <w:sz w:val="24"/>
          <w:szCs w:val="24"/>
        </w:rPr>
        <w:t>.В</w:t>
      </w:r>
      <w:r w:rsidR="00E064EB" w:rsidRPr="002B00AF">
        <w:rPr>
          <w:rFonts w:ascii="Times New Roman" w:hAnsi="Times New Roman"/>
          <w:sz w:val="24"/>
          <w:szCs w:val="24"/>
        </w:rPr>
        <w:t>.</w:t>
      </w:r>
      <w:r w:rsidR="0026007F" w:rsidRPr="002B00AF">
        <w:rPr>
          <w:rFonts w:ascii="Times New Roman" w:hAnsi="Times New Roman"/>
          <w:sz w:val="24"/>
          <w:szCs w:val="24"/>
        </w:rPr>
        <w:t xml:space="preserve"> </w:t>
      </w:r>
      <w:r w:rsidRPr="002B00AF">
        <w:rPr>
          <w:rFonts w:ascii="Times New Roman" w:hAnsi="Times New Roman"/>
          <w:sz w:val="24"/>
          <w:szCs w:val="24"/>
        </w:rPr>
        <w:t>Дедова</w:t>
      </w:r>
    </w:p>
    <w:sectPr w:rsidR="009F5034" w:rsidRPr="002B00AF" w:rsidSect="000E7FAB">
      <w:headerReference w:type="even" r:id="rId8"/>
      <w:headerReference w:type="default" r:id="rId9"/>
      <w:pgSz w:w="11907" w:h="16840" w:code="9"/>
      <w:pgMar w:top="680" w:right="567" w:bottom="680" w:left="1134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6BC" w:rsidRDefault="003966BC">
      <w:r>
        <w:separator/>
      </w:r>
    </w:p>
  </w:endnote>
  <w:endnote w:type="continuationSeparator" w:id="0">
    <w:p w:rsidR="003966BC" w:rsidRDefault="00396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6BC" w:rsidRDefault="003966BC">
      <w:r>
        <w:separator/>
      </w:r>
    </w:p>
  </w:footnote>
  <w:footnote w:type="continuationSeparator" w:id="0">
    <w:p w:rsidR="003966BC" w:rsidRDefault="003966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02384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02384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B78ED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23842"/>
    <w:rsid w:val="00036906"/>
    <w:rsid w:val="00061B9F"/>
    <w:rsid w:val="000620C6"/>
    <w:rsid w:val="000712C0"/>
    <w:rsid w:val="00071B45"/>
    <w:rsid w:val="000732E9"/>
    <w:rsid w:val="00080551"/>
    <w:rsid w:val="00087A63"/>
    <w:rsid w:val="00091E1B"/>
    <w:rsid w:val="000925B2"/>
    <w:rsid w:val="000951BA"/>
    <w:rsid w:val="00096214"/>
    <w:rsid w:val="000A2B3A"/>
    <w:rsid w:val="000A6A77"/>
    <w:rsid w:val="000A7F68"/>
    <w:rsid w:val="000D0A36"/>
    <w:rsid w:val="000D4C96"/>
    <w:rsid w:val="000D4FF0"/>
    <w:rsid w:val="000E198D"/>
    <w:rsid w:val="000E67B9"/>
    <w:rsid w:val="000E7FAB"/>
    <w:rsid w:val="000F2C62"/>
    <w:rsid w:val="000F41AE"/>
    <w:rsid w:val="000F63DC"/>
    <w:rsid w:val="001001E4"/>
    <w:rsid w:val="00100749"/>
    <w:rsid w:val="001019DC"/>
    <w:rsid w:val="00106F04"/>
    <w:rsid w:val="00107601"/>
    <w:rsid w:val="00107B77"/>
    <w:rsid w:val="00111206"/>
    <w:rsid w:val="00112D61"/>
    <w:rsid w:val="00120FDB"/>
    <w:rsid w:val="0013263C"/>
    <w:rsid w:val="00142FB5"/>
    <w:rsid w:val="00163CE8"/>
    <w:rsid w:val="00177F9A"/>
    <w:rsid w:val="0018128E"/>
    <w:rsid w:val="00183D7A"/>
    <w:rsid w:val="0019083B"/>
    <w:rsid w:val="0019227C"/>
    <w:rsid w:val="001A1012"/>
    <w:rsid w:val="001A11FE"/>
    <w:rsid w:val="001A1604"/>
    <w:rsid w:val="001A26DF"/>
    <w:rsid w:val="001A581C"/>
    <w:rsid w:val="001B651D"/>
    <w:rsid w:val="001C05DF"/>
    <w:rsid w:val="001D4427"/>
    <w:rsid w:val="001E099F"/>
    <w:rsid w:val="001E3413"/>
    <w:rsid w:val="001F2301"/>
    <w:rsid w:val="001F6996"/>
    <w:rsid w:val="002001CC"/>
    <w:rsid w:val="00200357"/>
    <w:rsid w:val="00205CB0"/>
    <w:rsid w:val="00207BDB"/>
    <w:rsid w:val="00210579"/>
    <w:rsid w:val="00212BB2"/>
    <w:rsid w:val="002152E0"/>
    <w:rsid w:val="002161F6"/>
    <w:rsid w:val="0022329B"/>
    <w:rsid w:val="002306B6"/>
    <w:rsid w:val="00231D47"/>
    <w:rsid w:val="0024181C"/>
    <w:rsid w:val="00242C51"/>
    <w:rsid w:val="002461AC"/>
    <w:rsid w:val="00253690"/>
    <w:rsid w:val="002561A7"/>
    <w:rsid w:val="0026007F"/>
    <w:rsid w:val="00260BB5"/>
    <w:rsid w:val="002614F4"/>
    <w:rsid w:val="00263CCE"/>
    <w:rsid w:val="00267FB8"/>
    <w:rsid w:val="002700C5"/>
    <w:rsid w:val="00273CC3"/>
    <w:rsid w:val="00281A0D"/>
    <w:rsid w:val="00284236"/>
    <w:rsid w:val="002877BE"/>
    <w:rsid w:val="002A2BA9"/>
    <w:rsid w:val="002A664A"/>
    <w:rsid w:val="002B00AF"/>
    <w:rsid w:val="002B778C"/>
    <w:rsid w:val="002C719B"/>
    <w:rsid w:val="002E0361"/>
    <w:rsid w:val="002E1118"/>
    <w:rsid w:val="002E3EBF"/>
    <w:rsid w:val="002E6917"/>
    <w:rsid w:val="002F0F24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4E91"/>
    <w:rsid w:val="00360E85"/>
    <w:rsid w:val="00366F85"/>
    <w:rsid w:val="003676FB"/>
    <w:rsid w:val="003743BC"/>
    <w:rsid w:val="00375F75"/>
    <w:rsid w:val="00391EA2"/>
    <w:rsid w:val="00396585"/>
    <w:rsid w:val="003966BC"/>
    <w:rsid w:val="003C6EE5"/>
    <w:rsid w:val="003D0691"/>
    <w:rsid w:val="003D2113"/>
    <w:rsid w:val="003D33AB"/>
    <w:rsid w:val="003D46A4"/>
    <w:rsid w:val="003D5363"/>
    <w:rsid w:val="003D72DC"/>
    <w:rsid w:val="003E332B"/>
    <w:rsid w:val="003E3551"/>
    <w:rsid w:val="00405605"/>
    <w:rsid w:val="00415E01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97958"/>
    <w:rsid w:val="004A6164"/>
    <w:rsid w:val="004C0E31"/>
    <w:rsid w:val="004C1912"/>
    <w:rsid w:val="004C1AAE"/>
    <w:rsid w:val="004C4C98"/>
    <w:rsid w:val="004C4ED0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15A1"/>
    <w:rsid w:val="005420B4"/>
    <w:rsid w:val="005444AA"/>
    <w:rsid w:val="0055073B"/>
    <w:rsid w:val="005520DB"/>
    <w:rsid w:val="00553A2C"/>
    <w:rsid w:val="005540C0"/>
    <w:rsid w:val="00566835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D2DDC"/>
    <w:rsid w:val="005E11EC"/>
    <w:rsid w:val="005E44FA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2256B"/>
    <w:rsid w:val="006338A9"/>
    <w:rsid w:val="00640202"/>
    <w:rsid w:val="00641724"/>
    <w:rsid w:val="00643BBB"/>
    <w:rsid w:val="00651D97"/>
    <w:rsid w:val="00661682"/>
    <w:rsid w:val="00665B71"/>
    <w:rsid w:val="00665C6F"/>
    <w:rsid w:val="00667C8A"/>
    <w:rsid w:val="006727C4"/>
    <w:rsid w:val="0067460F"/>
    <w:rsid w:val="00681EEB"/>
    <w:rsid w:val="00682D8D"/>
    <w:rsid w:val="00684CEF"/>
    <w:rsid w:val="0068629F"/>
    <w:rsid w:val="00686987"/>
    <w:rsid w:val="0069615F"/>
    <w:rsid w:val="006A4119"/>
    <w:rsid w:val="006B1D0E"/>
    <w:rsid w:val="006B78ED"/>
    <w:rsid w:val="006C1636"/>
    <w:rsid w:val="006C4671"/>
    <w:rsid w:val="006C5112"/>
    <w:rsid w:val="006D5DD0"/>
    <w:rsid w:val="006E3962"/>
    <w:rsid w:val="006F1D55"/>
    <w:rsid w:val="006F4C6C"/>
    <w:rsid w:val="00704A44"/>
    <w:rsid w:val="007126C4"/>
    <w:rsid w:val="007164AA"/>
    <w:rsid w:val="00724154"/>
    <w:rsid w:val="0072431E"/>
    <w:rsid w:val="007375CF"/>
    <w:rsid w:val="0074108C"/>
    <w:rsid w:val="00762C36"/>
    <w:rsid w:val="00771CA7"/>
    <w:rsid w:val="00777F42"/>
    <w:rsid w:val="007807C0"/>
    <w:rsid w:val="00782E1D"/>
    <w:rsid w:val="00785B7B"/>
    <w:rsid w:val="007914EA"/>
    <w:rsid w:val="007914EC"/>
    <w:rsid w:val="00792C5E"/>
    <w:rsid w:val="00797DAD"/>
    <w:rsid w:val="007A4071"/>
    <w:rsid w:val="007A7F9B"/>
    <w:rsid w:val="007E3950"/>
    <w:rsid w:val="007E7D82"/>
    <w:rsid w:val="007F6E72"/>
    <w:rsid w:val="00800384"/>
    <w:rsid w:val="008078DB"/>
    <w:rsid w:val="00817342"/>
    <w:rsid w:val="00820CE0"/>
    <w:rsid w:val="00823BF6"/>
    <w:rsid w:val="008241C0"/>
    <w:rsid w:val="00861476"/>
    <w:rsid w:val="00877A69"/>
    <w:rsid w:val="0088274F"/>
    <w:rsid w:val="00882841"/>
    <w:rsid w:val="008916C3"/>
    <w:rsid w:val="0089798D"/>
    <w:rsid w:val="008A1C6B"/>
    <w:rsid w:val="008A3475"/>
    <w:rsid w:val="008A670F"/>
    <w:rsid w:val="008B1BE5"/>
    <w:rsid w:val="008B7EA2"/>
    <w:rsid w:val="008C1A01"/>
    <w:rsid w:val="008C2AF6"/>
    <w:rsid w:val="008C3683"/>
    <w:rsid w:val="008C4B26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42ED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505E"/>
    <w:rsid w:val="009A7416"/>
    <w:rsid w:val="009B1A68"/>
    <w:rsid w:val="009B2C0E"/>
    <w:rsid w:val="009B64BD"/>
    <w:rsid w:val="009D174E"/>
    <w:rsid w:val="009D3F90"/>
    <w:rsid w:val="009D5A79"/>
    <w:rsid w:val="009D5D06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1B0E"/>
    <w:rsid w:val="00A34DBD"/>
    <w:rsid w:val="00A47901"/>
    <w:rsid w:val="00A54AD8"/>
    <w:rsid w:val="00A60E51"/>
    <w:rsid w:val="00A63890"/>
    <w:rsid w:val="00A7723B"/>
    <w:rsid w:val="00A87701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047B"/>
    <w:rsid w:val="00AF5826"/>
    <w:rsid w:val="00B101BC"/>
    <w:rsid w:val="00B11FB0"/>
    <w:rsid w:val="00B15356"/>
    <w:rsid w:val="00B22F6F"/>
    <w:rsid w:val="00B235B4"/>
    <w:rsid w:val="00B3431E"/>
    <w:rsid w:val="00B36262"/>
    <w:rsid w:val="00B44009"/>
    <w:rsid w:val="00B5186B"/>
    <w:rsid w:val="00B52258"/>
    <w:rsid w:val="00B53D39"/>
    <w:rsid w:val="00B53E82"/>
    <w:rsid w:val="00B542E0"/>
    <w:rsid w:val="00B55E10"/>
    <w:rsid w:val="00B572C3"/>
    <w:rsid w:val="00B6006F"/>
    <w:rsid w:val="00B63F50"/>
    <w:rsid w:val="00B64299"/>
    <w:rsid w:val="00B72322"/>
    <w:rsid w:val="00B738B1"/>
    <w:rsid w:val="00B777A4"/>
    <w:rsid w:val="00B8688D"/>
    <w:rsid w:val="00B87345"/>
    <w:rsid w:val="00BA5A8B"/>
    <w:rsid w:val="00BA7CBD"/>
    <w:rsid w:val="00BB778D"/>
    <w:rsid w:val="00BC12AE"/>
    <w:rsid w:val="00BC2D5D"/>
    <w:rsid w:val="00BD38CF"/>
    <w:rsid w:val="00BE74B4"/>
    <w:rsid w:val="00BF25B3"/>
    <w:rsid w:val="00BF39A2"/>
    <w:rsid w:val="00BF6A62"/>
    <w:rsid w:val="00BF74C1"/>
    <w:rsid w:val="00C01229"/>
    <w:rsid w:val="00C05D91"/>
    <w:rsid w:val="00C0678E"/>
    <w:rsid w:val="00C13862"/>
    <w:rsid w:val="00C25176"/>
    <w:rsid w:val="00C32229"/>
    <w:rsid w:val="00C4315C"/>
    <w:rsid w:val="00C43C3E"/>
    <w:rsid w:val="00C5645C"/>
    <w:rsid w:val="00C60443"/>
    <w:rsid w:val="00C609F1"/>
    <w:rsid w:val="00C714B0"/>
    <w:rsid w:val="00C72538"/>
    <w:rsid w:val="00C756E0"/>
    <w:rsid w:val="00C85B09"/>
    <w:rsid w:val="00CA1CB7"/>
    <w:rsid w:val="00CA7E69"/>
    <w:rsid w:val="00CB5058"/>
    <w:rsid w:val="00CD0058"/>
    <w:rsid w:val="00CD05F5"/>
    <w:rsid w:val="00CD0E65"/>
    <w:rsid w:val="00CE20A0"/>
    <w:rsid w:val="00D030A0"/>
    <w:rsid w:val="00D143BA"/>
    <w:rsid w:val="00D2262E"/>
    <w:rsid w:val="00D25702"/>
    <w:rsid w:val="00D265A3"/>
    <w:rsid w:val="00D33F37"/>
    <w:rsid w:val="00D40B3C"/>
    <w:rsid w:val="00D42911"/>
    <w:rsid w:val="00D44963"/>
    <w:rsid w:val="00D46055"/>
    <w:rsid w:val="00D4681C"/>
    <w:rsid w:val="00D46E80"/>
    <w:rsid w:val="00D47EA1"/>
    <w:rsid w:val="00D51D95"/>
    <w:rsid w:val="00D5485C"/>
    <w:rsid w:val="00D55D1F"/>
    <w:rsid w:val="00D6166F"/>
    <w:rsid w:val="00D70D11"/>
    <w:rsid w:val="00D733D4"/>
    <w:rsid w:val="00D73E2E"/>
    <w:rsid w:val="00D768AF"/>
    <w:rsid w:val="00D8181F"/>
    <w:rsid w:val="00D84DA6"/>
    <w:rsid w:val="00D92AD6"/>
    <w:rsid w:val="00DA039A"/>
    <w:rsid w:val="00DA5158"/>
    <w:rsid w:val="00DA5E24"/>
    <w:rsid w:val="00DB00AA"/>
    <w:rsid w:val="00DB15E2"/>
    <w:rsid w:val="00DB1B79"/>
    <w:rsid w:val="00DB65E9"/>
    <w:rsid w:val="00DC6AB8"/>
    <w:rsid w:val="00DC6F0B"/>
    <w:rsid w:val="00DD0316"/>
    <w:rsid w:val="00DD5399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A3401"/>
    <w:rsid w:val="00EB4EC5"/>
    <w:rsid w:val="00EB7467"/>
    <w:rsid w:val="00EC54D3"/>
    <w:rsid w:val="00ED0F80"/>
    <w:rsid w:val="00ED31B2"/>
    <w:rsid w:val="00ED3758"/>
    <w:rsid w:val="00EE17B1"/>
    <w:rsid w:val="00EE7232"/>
    <w:rsid w:val="00EE7FCE"/>
    <w:rsid w:val="00F06F99"/>
    <w:rsid w:val="00F167C0"/>
    <w:rsid w:val="00F22DA6"/>
    <w:rsid w:val="00F251CC"/>
    <w:rsid w:val="00F33EFB"/>
    <w:rsid w:val="00F47185"/>
    <w:rsid w:val="00F477A2"/>
    <w:rsid w:val="00F479CE"/>
    <w:rsid w:val="00F61B1A"/>
    <w:rsid w:val="00F62E84"/>
    <w:rsid w:val="00F67BDC"/>
    <w:rsid w:val="00F67DEE"/>
    <w:rsid w:val="00F73BE8"/>
    <w:rsid w:val="00F81A26"/>
    <w:rsid w:val="00F82A1C"/>
    <w:rsid w:val="00F84328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6D37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footer"/>
    <w:basedOn w:val="a"/>
    <w:link w:val="af0"/>
    <w:rsid w:val="006E396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E396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9EB65-267C-412D-99BA-50D1982EB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2585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Смекалова</cp:lastModifiedBy>
  <cp:revision>24</cp:revision>
  <cp:lastPrinted>2019-06-14T09:05:00Z</cp:lastPrinted>
  <dcterms:created xsi:type="dcterms:W3CDTF">2018-12-20T03:36:00Z</dcterms:created>
  <dcterms:modified xsi:type="dcterms:W3CDTF">2019-06-14T10:22:00Z</dcterms:modified>
</cp:coreProperties>
</file>