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-муниципальная преференция), в отношении следующего имущества:</w:t>
      </w:r>
    </w:p>
    <w:p w:rsidR="000E7FAB" w:rsidRPr="006E3962" w:rsidRDefault="000E7FA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6B78ED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BF74C1" w:rsidRPr="00BE74B4" w:rsidTr="006B78ED">
        <w:tc>
          <w:tcPr>
            <w:tcW w:w="851" w:type="dxa"/>
          </w:tcPr>
          <w:p w:rsidR="00BF74C1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F74C1" w:rsidRDefault="006B78ED" w:rsidP="006B78E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рабочего помещения 24</w:t>
            </w:r>
            <w:r w:rsidR="0089798D" w:rsidRPr="0089798D">
              <w:rPr>
                <w:rFonts w:ascii="Times New Roman" w:hAnsi="Times New Roman"/>
                <w:sz w:val="20"/>
              </w:rPr>
              <w:t xml:space="preserve"> </w:t>
            </w:r>
            <w:r w:rsidRPr="006B78ED">
              <w:rPr>
                <w:rFonts w:ascii="Times New Roman" w:hAnsi="Times New Roman"/>
                <w:sz w:val="20"/>
              </w:rPr>
              <w:t>(согласно выписке из ЕГРОД №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B78ED">
              <w:rPr>
                <w:rFonts w:ascii="Times New Roman" w:hAnsi="Times New Roman"/>
                <w:sz w:val="20"/>
              </w:rPr>
              <w:t>04:535/2004-2604 от 20.12.2004) второго этажа производственного корпуса (помещение 2) нежилого здания с кадастровым номером 24:58:0305017:10</w:t>
            </w:r>
          </w:p>
        </w:tc>
        <w:tc>
          <w:tcPr>
            <w:tcW w:w="2409" w:type="dxa"/>
          </w:tcPr>
          <w:p w:rsidR="00107B77" w:rsidRPr="00D46E80" w:rsidRDefault="00107B77" w:rsidP="00107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07B77" w:rsidRDefault="00107B77" w:rsidP="00107B77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 w:rsidR="00391EA2">
              <w:rPr>
                <w:rFonts w:ascii="Times New Roman" w:hAnsi="Times New Roman"/>
                <w:sz w:val="20"/>
              </w:rPr>
              <w:t>г.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="0089798D">
              <w:rPr>
                <w:rFonts w:ascii="Times New Roman" w:hAnsi="Times New Roman"/>
                <w:sz w:val="20"/>
              </w:rPr>
              <w:t>Ма</w:t>
            </w:r>
            <w:r w:rsidR="00A31B0E">
              <w:rPr>
                <w:rFonts w:ascii="Times New Roman" w:hAnsi="Times New Roman"/>
                <w:sz w:val="20"/>
              </w:rPr>
              <w:t>тросова</w:t>
            </w:r>
            <w:r w:rsidR="006B78E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6B78ED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6B78ED">
              <w:rPr>
                <w:rFonts w:ascii="Times New Roman" w:hAnsi="Times New Roman"/>
                <w:sz w:val="20"/>
              </w:rPr>
              <w:t>. 15</w:t>
            </w:r>
          </w:p>
          <w:p w:rsidR="00BF74C1" w:rsidRPr="00D46E80" w:rsidRDefault="00BF74C1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9798D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F74C1" w:rsidRDefault="006B78E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60,4</w:t>
            </w:r>
          </w:p>
        </w:tc>
        <w:tc>
          <w:tcPr>
            <w:tcW w:w="2375" w:type="dxa"/>
          </w:tcPr>
          <w:p w:rsidR="006B78ED" w:rsidRDefault="006B78ED" w:rsidP="006B7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BF74C1" w:rsidRDefault="006B78ED" w:rsidP="006B7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пищевого </w:t>
            </w:r>
            <w:r w:rsidR="0089798D">
              <w:rPr>
                <w:rFonts w:ascii="Times New Roman" w:hAnsi="Times New Roman"/>
                <w:sz w:val="20"/>
              </w:rPr>
              <w:t>производств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6B78ED" w:rsidRPr="00BE74B4" w:rsidTr="006B78ED">
        <w:tc>
          <w:tcPr>
            <w:tcW w:w="851" w:type="dxa"/>
          </w:tcPr>
          <w:p w:rsidR="006B78ED" w:rsidRDefault="006B78ED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6B78ED" w:rsidRDefault="006B78ED" w:rsidP="006B78E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9D5D06">
              <w:rPr>
                <w:rFonts w:ascii="Times New Roman" w:hAnsi="Times New Roman"/>
                <w:sz w:val="20"/>
              </w:rPr>
              <w:t>омнаты 8-13, 16 (согласно выписке № 04:535/2005-1239 от 11.04.2005 из ЕГРОД) нежилого помещения с кадастровым номером 24:58:0306002:91, этаж подвал</w:t>
            </w:r>
          </w:p>
        </w:tc>
        <w:tc>
          <w:tcPr>
            <w:tcW w:w="2409" w:type="dxa"/>
          </w:tcPr>
          <w:p w:rsidR="006B78ED" w:rsidRPr="00D46E80" w:rsidRDefault="006B78ED" w:rsidP="006B7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D5D06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пр.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D5D06">
              <w:rPr>
                <w:rFonts w:ascii="Times New Roman" w:hAnsi="Times New Roman"/>
                <w:sz w:val="20"/>
              </w:rPr>
              <w:t xml:space="preserve">Курчатова, </w:t>
            </w:r>
            <w:proofErr w:type="spellStart"/>
            <w:r w:rsidRPr="009D5D06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9D5D06">
              <w:rPr>
                <w:rFonts w:ascii="Times New Roman" w:hAnsi="Times New Roman"/>
                <w:sz w:val="20"/>
              </w:rPr>
              <w:t xml:space="preserve">. 48А, </w:t>
            </w:r>
            <w:proofErr w:type="spellStart"/>
            <w:r w:rsidRPr="009D5D06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9D5D0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D5D0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B78ED" w:rsidRDefault="006B78E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</w:t>
            </w:r>
          </w:p>
        </w:tc>
        <w:tc>
          <w:tcPr>
            <w:tcW w:w="2375" w:type="dxa"/>
          </w:tcPr>
          <w:p w:rsidR="006B78ED" w:rsidRDefault="006B78ED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</w:t>
            </w:r>
          </w:p>
        </w:tc>
      </w:tr>
      <w:tr w:rsidR="006B78ED" w:rsidRPr="00BE74B4" w:rsidTr="006B78ED">
        <w:tc>
          <w:tcPr>
            <w:tcW w:w="851" w:type="dxa"/>
          </w:tcPr>
          <w:p w:rsidR="006B78ED" w:rsidRDefault="006B78ED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B78ED" w:rsidRDefault="006B78ED" w:rsidP="006B78E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B78ED">
              <w:rPr>
                <w:rFonts w:ascii="Times New Roman" w:hAnsi="Times New Roman"/>
                <w:sz w:val="20"/>
              </w:rPr>
              <w:t>омнаты 8, 9, 10 (согласно техническому плану помещения от 19.12.2018) первого этажа нежилого помещения с кадастровым номером 24:58:0303005:474</w:t>
            </w:r>
          </w:p>
        </w:tc>
        <w:tc>
          <w:tcPr>
            <w:tcW w:w="2409" w:type="dxa"/>
          </w:tcPr>
          <w:p w:rsidR="006B78ED" w:rsidRPr="00D46E80" w:rsidRDefault="006B78ED" w:rsidP="006B7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B78ED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B78ED">
              <w:rPr>
                <w:rFonts w:ascii="Times New Roman" w:hAnsi="Times New Roman"/>
                <w:sz w:val="20"/>
              </w:rPr>
              <w:t xml:space="preserve">Свердлова, д. 7, </w:t>
            </w:r>
            <w:proofErr w:type="spellStart"/>
            <w:r w:rsidRPr="006B78ED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6B78ED">
              <w:rPr>
                <w:rFonts w:ascii="Times New Roman" w:hAnsi="Times New Roman"/>
                <w:sz w:val="20"/>
              </w:rPr>
              <w:t>. 71</w:t>
            </w:r>
          </w:p>
        </w:tc>
        <w:tc>
          <w:tcPr>
            <w:tcW w:w="1134" w:type="dxa"/>
          </w:tcPr>
          <w:p w:rsidR="006B78ED" w:rsidRDefault="006B78E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B78ED">
              <w:rPr>
                <w:rFonts w:ascii="Times New Roman" w:hAnsi="Times New Roman"/>
                <w:sz w:val="20"/>
              </w:rPr>
              <w:t>58,3</w:t>
            </w:r>
          </w:p>
        </w:tc>
        <w:tc>
          <w:tcPr>
            <w:tcW w:w="2375" w:type="dxa"/>
          </w:tcPr>
          <w:p w:rsidR="006B78ED" w:rsidRDefault="006B78ED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B78ED">
              <w:rPr>
                <w:rFonts w:ascii="Times New Roman" w:hAnsi="Times New Roman"/>
                <w:sz w:val="20"/>
              </w:rPr>
              <w:t>Осуществление розничной торговли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6B78ED">
        <w:rPr>
          <w:rFonts w:ascii="Times New Roman" w:hAnsi="Times New Roman"/>
          <w:color w:val="000000"/>
          <w:sz w:val="23"/>
          <w:szCs w:val="23"/>
        </w:rPr>
        <w:t>23</w:t>
      </w:r>
      <w:r w:rsidRPr="006E3962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91EA2">
        <w:rPr>
          <w:rFonts w:ascii="Times New Roman" w:hAnsi="Times New Roman"/>
          <w:color w:val="000000"/>
          <w:sz w:val="23"/>
          <w:szCs w:val="23"/>
        </w:rPr>
        <w:t>апреля</w:t>
      </w:r>
      <w:r w:rsidR="00817342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6E3962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0732E9">
        <w:rPr>
          <w:rFonts w:ascii="Times New Roman" w:hAnsi="Times New Roman"/>
          <w:color w:val="000000"/>
          <w:sz w:val="23"/>
          <w:szCs w:val="23"/>
        </w:rPr>
        <w:t>08</w:t>
      </w:r>
      <w:r w:rsidR="00351C53" w:rsidRPr="006E3962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B78ED">
        <w:rPr>
          <w:rFonts w:ascii="Times New Roman" w:hAnsi="Times New Roman"/>
          <w:color w:val="000000"/>
          <w:sz w:val="23"/>
          <w:szCs w:val="23"/>
        </w:rPr>
        <w:t>мая</w:t>
      </w:r>
      <w:r w:rsidR="00354E9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0E7FAB" w:rsidRDefault="000E7FAB" w:rsidP="006B78E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6B78ED" w:rsidRDefault="006B78ED" w:rsidP="006B78E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CD0E65">
        <w:rPr>
          <w:rFonts w:ascii="Times New Roman" w:hAnsi="Times New Roman"/>
          <w:b/>
          <w:color w:val="000000"/>
          <w:sz w:val="23"/>
          <w:szCs w:val="23"/>
        </w:rPr>
        <w:t>* 30.04.2019</w:t>
      </w:r>
      <w:r w:rsidR="000E7FAB" w:rsidRPr="00CD0E65">
        <w:rPr>
          <w:rFonts w:ascii="Times New Roman" w:hAnsi="Times New Roman"/>
          <w:b/>
          <w:color w:val="000000"/>
          <w:sz w:val="23"/>
          <w:szCs w:val="23"/>
        </w:rPr>
        <w:t xml:space="preserve"> и</w:t>
      </w:r>
      <w:r w:rsidRPr="00CD0E65">
        <w:rPr>
          <w:rFonts w:ascii="Times New Roman" w:hAnsi="Times New Roman"/>
          <w:b/>
          <w:color w:val="000000"/>
          <w:sz w:val="23"/>
          <w:szCs w:val="23"/>
        </w:rPr>
        <w:t xml:space="preserve"> 08.05.2019</w:t>
      </w:r>
      <w:r>
        <w:rPr>
          <w:rFonts w:ascii="Times New Roman" w:hAnsi="Times New Roman"/>
          <w:color w:val="000000"/>
          <w:sz w:val="23"/>
          <w:szCs w:val="23"/>
        </w:rPr>
        <w:t xml:space="preserve"> - </w:t>
      </w:r>
      <w:r w:rsidR="000E7FAB">
        <w:rPr>
          <w:rFonts w:ascii="Times New Roman" w:hAnsi="Times New Roman"/>
          <w:color w:val="000000"/>
          <w:sz w:val="23"/>
          <w:szCs w:val="23"/>
        </w:rPr>
        <w:t>п</w:t>
      </w:r>
      <w:r w:rsidRPr="006B78ED">
        <w:rPr>
          <w:rFonts w:ascii="Times New Roman" w:hAnsi="Times New Roman"/>
          <w:color w:val="000000"/>
          <w:sz w:val="23"/>
          <w:szCs w:val="23"/>
        </w:rPr>
        <w:t xml:space="preserve">редпраздничные дни, в которые продолжительность работы сокращается на </w:t>
      </w:r>
      <w:r w:rsidR="000E7FAB">
        <w:rPr>
          <w:rFonts w:ascii="Times New Roman" w:hAnsi="Times New Roman"/>
          <w:color w:val="000000"/>
          <w:sz w:val="23"/>
          <w:szCs w:val="23"/>
        </w:rPr>
        <w:t>1 (</w:t>
      </w:r>
      <w:r w:rsidRPr="006B78ED">
        <w:rPr>
          <w:rFonts w:ascii="Times New Roman" w:hAnsi="Times New Roman"/>
          <w:color w:val="000000"/>
          <w:sz w:val="23"/>
          <w:szCs w:val="23"/>
        </w:rPr>
        <w:t>один</w:t>
      </w:r>
      <w:r w:rsidR="000E7FAB">
        <w:rPr>
          <w:rFonts w:ascii="Times New Roman" w:hAnsi="Times New Roman"/>
          <w:color w:val="000000"/>
          <w:sz w:val="23"/>
          <w:szCs w:val="23"/>
        </w:rPr>
        <w:t>)</w:t>
      </w:r>
      <w:r w:rsidRPr="006B78ED">
        <w:rPr>
          <w:rFonts w:ascii="Times New Roman" w:hAnsi="Times New Roman"/>
          <w:color w:val="000000"/>
          <w:sz w:val="23"/>
          <w:szCs w:val="23"/>
        </w:rPr>
        <w:t xml:space="preserve"> час.</w:t>
      </w:r>
    </w:p>
    <w:p w:rsidR="000E7FAB" w:rsidRPr="006E3962" w:rsidRDefault="000E7FAB" w:rsidP="006B78E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6E3962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Лаурс</w:t>
      </w:r>
      <w:r w:rsidR="009F5034" w:rsidRPr="006E3962">
        <w:rPr>
          <w:rFonts w:ascii="Times New Roman" w:hAnsi="Times New Roman"/>
          <w:sz w:val="23"/>
          <w:szCs w:val="23"/>
        </w:rPr>
        <w:t xml:space="preserve"> Вероника Алекса</w:t>
      </w:r>
      <w:r w:rsidRPr="006E3962">
        <w:rPr>
          <w:rFonts w:ascii="Times New Roman" w:hAnsi="Times New Roman"/>
          <w:sz w:val="23"/>
          <w:szCs w:val="23"/>
        </w:rPr>
        <w:t>ндровна, тел. 8 (3919) 76-56-47;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0E7FAB" w:rsidRDefault="000E7FAB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0E7FAB">
      <w:headerReference w:type="even" r:id="rId8"/>
      <w:headerReference w:type="default" r:id="rId9"/>
      <w:pgSz w:w="11907" w:h="16840" w:code="9"/>
      <w:pgMar w:top="680" w:right="567" w:bottom="680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84" w:rsidRDefault="00F62E84">
      <w:r>
        <w:separator/>
      </w:r>
    </w:p>
  </w:endnote>
  <w:endnote w:type="continuationSeparator" w:id="0">
    <w:p w:rsidR="00F62E84" w:rsidRDefault="00F62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84" w:rsidRDefault="00F62E84">
      <w:r>
        <w:separator/>
      </w:r>
    </w:p>
  </w:footnote>
  <w:footnote w:type="continuationSeparator" w:id="0">
    <w:p w:rsidR="00F62E84" w:rsidRDefault="00F62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D05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D05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78E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2431E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723B"/>
    <w:rsid w:val="00A87701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E8D29-5B24-4DA4-A260-D6A22626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3292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19</cp:revision>
  <cp:lastPrinted>2019-04-22T08:41:00Z</cp:lastPrinted>
  <dcterms:created xsi:type="dcterms:W3CDTF">2018-12-20T03:36:00Z</dcterms:created>
  <dcterms:modified xsi:type="dcterms:W3CDTF">2019-04-22T08:41:00Z</dcterms:modified>
</cp:coreProperties>
</file>