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44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964D0F">
              <w:rPr>
                <w:rFonts w:ascii="Times New Roman" w:hAnsi="Times New Roman"/>
                <w:sz w:val="20"/>
              </w:rPr>
              <w:t xml:space="preserve">ы </w:t>
            </w:r>
            <w:r w:rsidR="0044664B">
              <w:rPr>
                <w:rFonts w:ascii="Times New Roman" w:hAnsi="Times New Roman"/>
                <w:sz w:val="20"/>
              </w:rPr>
              <w:t xml:space="preserve">3, 4 </w:t>
            </w:r>
            <w:r w:rsidR="00242C51">
              <w:rPr>
                <w:rFonts w:ascii="Times New Roman" w:hAnsi="Times New Roman"/>
                <w:sz w:val="20"/>
              </w:rPr>
              <w:t>(по техническому паспорту)</w:t>
            </w:r>
            <w:r w:rsidR="00771CA7">
              <w:rPr>
                <w:rFonts w:ascii="Times New Roman" w:hAnsi="Times New Roman"/>
                <w:sz w:val="20"/>
              </w:rPr>
              <w:t xml:space="preserve"> </w:t>
            </w:r>
            <w:r w:rsidR="0044664B">
              <w:rPr>
                <w:rFonts w:ascii="Times New Roman" w:hAnsi="Times New Roman"/>
                <w:sz w:val="20"/>
              </w:rPr>
              <w:t xml:space="preserve">второго </w:t>
            </w:r>
            <w:r w:rsidR="00964D0F">
              <w:rPr>
                <w:rFonts w:ascii="Times New Roman" w:hAnsi="Times New Roman"/>
                <w:sz w:val="20"/>
              </w:rPr>
              <w:t>этажа</w:t>
            </w:r>
            <w:r w:rsidR="0044664B">
              <w:rPr>
                <w:rFonts w:ascii="Times New Roman" w:hAnsi="Times New Roman"/>
                <w:sz w:val="20"/>
              </w:rPr>
              <w:t xml:space="preserve"> помещения 1 (АБК)</w:t>
            </w:r>
            <w:r w:rsidR="00964D0F">
              <w:rPr>
                <w:rFonts w:ascii="Times New Roman" w:hAnsi="Times New Roman"/>
                <w:sz w:val="20"/>
              </w:rPr>
              <w:t xml:space="preserve"> нежилого здания</w:t>
            </w:r>
          </w:p>
        </w:tc>
        <w:tc>
          <w:tcPr>
            <w:tcW w:w="2266" w:type="dxa"/>
          </w:tcPr>
          <w:p w:rsidR="00FD5CA3" w:rsidRPr="00D40B3C" w:rsidRDefault="00681EEB" w:rsidP="0044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44664B">
              <w:rPr>
                <w:rFonts w:ascii="Times New Roman" w:hAnsi="Times New Roman"/>
                <w:sz w:val="20"/>
              </w:rPr>
              <w:t xml:space="preserve">Матросова, </w:t>
            </w:r>
            <w:proofErr w:type="spellStart"/>
            <w:r w:rsidR="0044664B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44664B">
              <w:rPr>
                <w:rFonts w:ascii="Times New Roman" w:hAnsi="Times New Roman"/>
                <w:sz w:val="20"/>
              </w:rPr>
              <w:t>. 15</w:t>
            </w:r>
          </w:p>
        </w:tc>
        <w:tc>
          <w:tcPr>
            <w:tcW w:w="1042" w:type="dxa"/>
          </w:tcPr>
          <w:p w:rsidR="00FD5CA3" w:rsidRDefault="00B44009" w:rsidP="00964D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2610" w:type="dxa"/>
          </w:tcPr>
          <w:p w:rsidR="00FD5CA3" w:rsidRPr="005444AA" w:rsidRDefault="0044664B" w:rsidP="001E34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1E3413">
              <w:rPr>
                <w:rFonts w:ascii="Times New Roman" w:hAnsi="Times New Roman"/>
                <w:sz w:val="20"/>
              </w:rPr>
              <w:t>д</w:t>
            </w:r>
            <w:r w:rsidR="001E3413" w:rsidRPr="001E3413">
              <w:rPr>
                <w:rFonts w:ascii="Times New Roman" w:hAnsi="Times New Roman"/>
                <w:sz w:val="20"/>
              </w:rPr>
              <w:t xml:space="preserve">еятельности по монтажу, техническому </w:t>
            </w:r>
            <w:r w:rsidR="001E3413">
              <w:rPr>
                <w:rFonts w:ascii="Times New Roman" w:hAnsi="Times New Roman"/>
                <w:sz w:val="20"/>
              </w:rPr>
              <w:t xml:space="preserve"> </w:t>
            </w:r>
            <w:r w:rsidR="001E3413" w:rsidRPr="001E3413">
              <w:rPr>
                <w:rFonts w:ascii="Times New Roman" w:hAnsi="Times New Roman"/>
                <w:sz w:val="20"/>
              </w:rPr>
              <w:t>обслуживанию и ремонту средств</w:t>
            </w:r>
            <w:r w:rsidR="001E3413">
              <w:rPr>
                <w:rFonts w:ascii="Times New Roman" w:hAnsi="Times New Roman"/>
                <w:sz w:val="20"/>
              </w:rPr>
              <w:t xml:space="preserve"> </w:t>
            </w:r>
            <w:r w:rsidR="001E3413" w:rsidRPr="001E3413">
              <w:rPr>
                <w:rFonts w:ascii="Times New Roman" w:hAnsi="Times New Roman"/>
                <w:sz w:val="20"/>
              </w:rPr>
              <w:t>обеспечения пожарной безопасности</w:t>
            </w:r>
            <w:r w:rsidR="001E3413">
              <w:rPr>
                <w:rFonts w:ascii="Times New Roman" w:hAnsi="Times New Roman"/>
                <w:sz w:val="20"/>
              </w:rPr>
              <w:t xml:space="preserve"> </w:t>
            </w:r>
            <w:r w:rsidR="001E3413" w:rsidRPr="001E3413">
              <w:rPr>
                <w:rFonts w:ascii="Times New Roman" w:hAnsi="Times New Roman"/>
                <w:sz w:val="20"/>
              </w:rPr>
              <w:t>зданий и сооружений</w:t>
            </w:r>
          </w:p>
        </w:tc>
      </w:tr>
      <w:tr w:rsidR="001E3413" w:rsidRPr="00BE74B4" w:rsidTr="00446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3" w:rsidRDefault="001E3413" w:rsidP="0044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3" w:rsidRDefault="001E3413" w:rsidP="00446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>
              <w:rPr>
                <w:rFonts w:ascii="Times New Roman" w:hAnsi="Times New Roman"/>
                <w:sz w:val="20"/>
              </w:rPr>
              <w:t>ы 7, 11 (по техническому паспорту) нежилого здания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3" w:rsidRPr="00D40B3C" w:rsidRDefault="001E3413" w:rsidP="00F86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Матросова, зд.15А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3" w:rsidRDefault="001E3413" w:rsidP="001F10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13" w:rsidRPr="005444AA" w:rsidRDefault="001E3413" w:rsidP="00A76C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д</w:t>
            </w:r>
            <w:r w:rsidRPr="001E3413">
              <w:rPr>
                <w:rFonts w:ascii="Times New Roman" w:hAnsi="Times New Roman"/>
                <w:sz w:val="20"/>
              </w:rPr>
              <w:t xml:space="preserve">еятельности по монтажу, техническому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E3413">
              <w:rPr>
                <w:rFonts w:ascii="Times New Roman" w:hAnsi="Times New Roman"/>
                <w:sz w:val="20"/>
              </w:rPr>
              <w:t>обслуживанию и ремонту средств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E3413">
              <w:rPr>
                <w:rFonts w:ascii="Times New Roman" w:hAnsi="Times New Roman"/>
                <w:sz w:val="20"/>
              </w:rPr>
              <w:t>обеспечения пожарной безопасности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E3413">
              <w:rPr>
                <w:rFonts w:ascii="Times New Roman" w:hAnsi="Times New Roman"/>
                <w:sz w:val="20"/>
              </w:rPr>
              <w:t>зданий и сооружений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F22DA6">
        <w:rPr>
          <w:rFonts w:ascii="Times New Roman" w:hAnsi="Times New Roman"/>
          <w:color w:val="000000"/>
          <w:sz w:val="24"/>
          <w:szCs w:val="24"/>
        </w:rPr>
        <w:t>0</w:t>
      </w:r>
      <w:r w:rsidR="0044664B">
        <w:rPr>
          <w:rFonts w:ascii="Times New Roman" w:hAnsi="Times New Roman"/>
          <w:color w:val="000000"/>
          <w:sz w:val="24"/>
          <w:szCs w:val="24"/>
        </w:rPr>
        <w:t>3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64B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1F6996">
        <w:rPr>
          <w:rFonts w:ascii="Times New Roman" w:hAnsi="Times New Roman"/>
          <w:color w:val="000000"/>
          <w:sz w:val="24"/>
          <w:szCs w:val="24"/>
        </w:rPr>
        <w:t>1</w:t>
      </w:r>
      <w:r w:rsidR="0044664B">
        <w:rPr>
          <w:rFonts w:ascii="Times New Roman" w:hAnsi="Times New Roman"/>
          <w:color w:val="000000"/>
          <w:sz w:val="24"/>
          <w:szCs w:val="24"/>
        </w:rPr>
        <w:t>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4664B">
        <w:rPr>
          <w:rFonts w:ascii="Times New Roman" w:hAnsi="Times New Roman"/>
          <w:color w:val="000000"/>
          <w:sz w:val="24"/>
          <w:szCs w:val="24"/>
        </w:rPr>
        <w:t>апреля 2</w:t>
      </w:r>
      <w:r w:rsidRPr="00EB4EC5">
        <w:rPr>
          <w:rFonts w:ascii="Times New Roman" w:hAnsi="Times New Roman"/>
          <w:color w:val="000000"/>
          <w:sz w:val="24"/>
          <w:szCs w:val="24"/>
        </w:rPr>
        <w:t>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BD" w:rsidRDefault="009B64BD">
      <w:r>
        <w:separator/>
      </w:r>
    </w:p>
  </w:endnote>
  <w:endnote w:type="continuationSeparator" w:id="0">
    <w:p w:rsidR="009B64BD" w:rsidRDefault="009B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BD" w:rsidRDefault="009B64BD">
      <w:r>
        <w:separator/>
      </w:r>
    </w:p>
  </w:footnote>
  <w:footnote w:type="continuationSeparator" w:id="0">
    <w:p w:rsidR="009B64BD" w:rsidRDefault="009B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E20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E20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16980-33E4-4811-80C7-E3791831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3017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8</cp:revision>
  <cp:lastPrinted>2017-03-30T02:21:00Z</cp:lastPrinted>
  <dcterms:created xsi:type="dcterms:W3CDTF">2017-02-28T07:46:00Z</dcterms:created>
  <dcterms:modified xsi:type="dcterms:W3CDTF">2017-03-30T02:40:00Z</dcterms:modified>
</cp:coreProperties>
</file>