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CD363E">
      <w:pPr>
        <w:jc w:val="center"/>
        <w:rPr>
          <w:sz w:val="28"/>
          <w:szCs w:val="28"/>
        </w:rPr>
      </w:pPr>
      <w:r w:rsidRPr="0001121B">
        <w:rPr>
          <w:sz w:val="28"/>
          <w:szCs w:val="28"/>
        </w:rPr>
        <w:t xml:space="preserve">о </w:t>
      </w:r>
      <w:r w:rsidR="00FB70F7" w:rsidRPr="0001121B">
        <w:rPr>
          <w:sz w:val="28"/>
          <w:szCs w:val="28"/>
        </w:rPr>
        <w:t>допуск</w:t>
      </w:r>
      <w:r w:rsidR="00E94216">
        <w:rPr>
          <w:sz w:val="28"/>
          <w:szCs w:val="28"/>
        </w:rPr>
        <w:t>ах</w:t>
      </w:r>
      <w:r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 xml:space="preserve">к участию в </w:t>
      </w:r>
      <w:r w:rsidR="00751CF1">
        <w:rPr>
          <w:sz w:val="28"/>
          <w:szCs w:val="28"/>
        </w:rPr>
        <w:t>продаже 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Pr="002B4928" w:rsidRDefault="00CD363E" w:rsidP="00EA4CBE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2B4928">
        <w:rPr>
          <w:sz w:val="28"/>
          <w:szCs w:val="28"/>
        </w:rPr>
        <w:t>Комитет по управлению муниципальным имуществом</w:t>
      </w:r>
      <w:r w:rsidR="008D11A7" w:rsidRPr="002B4928">
        <w:rPr>
          <w:sz w:val="28"/>
          <w:szCs w:val="28"/>
        </w:rPr>
        <w:t xml:space="preserve"> </w:t>
      </w:r>
      <w:proofErr w:type="gramStart"/>
      <w:r w:rsidR="008D11A7" w:rsidRPr="002B4928">
        <w:rPr>
          <w:sz w:val="28"/>
          <w:szCs w:val="28"/>
        </w:rPr>
        <w:t>Администрации</w:t>
      </w:r>
      <w:proofErr w:type="gramEnd"/>
      <w:r w:rsidR="008D11A7" w:rsidRPr="002B4928">
        <w:rPr>
          <w:sz w:val="28"/>
          <w:szCs w:val="28"/>
        </w:rPr>
        <w:t xml:space="preserve"> ЗАТО г. Железногорск</w:t>
      </w:r>
      <w:r w:rsidRPr="002B4928">
        <w:rPr>
          <w:sz w:val="28"/>
          <w:szCs w:val="28"/>
        </w:rPr>
        <w:t xml:space="preserve">, руководствуясь </w:t>
      </w:r>
      <w:r w:rsidR="00F2212C" w:rsidRPr="002B4928">
        <w:rPr>
          <w:sz w:val="28"/>
          <w:szCs w:val="28"/>
        </w:rPr>
        <w:t>Федеральным законом</w:t>
      </w:r>
      <w:r w:rsidRPr="002B4928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FB70F7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751CF1">
        <w:rPr>
          <w:color w:val="000000"/>
          <w:sz w:val="28"/>
          <w:szCs w:val="28"/>
        </w:rPr>
        <w:t>22.07</w:t>
      </w:r>
      <w:r w:rsidR="00285C86" w:rsidRPr="002B4928">
        <w:rPr>
          <w:color w:val="000000"/>
          <w:sz w:val="28"/>
          <w:szCs w:val="28"/>
        </w:rPr>
        <w:t>.2002 № 5</w:t>
      </w:r>
      <w:r w:rsidR="00751CF1">
        <w:rPr>
          <w:color w:val="000000"/>
          <w:sz w:val="28"/>
          <w:szCs w:val="28"/>
        </w:rPr>
        <w:t>49</w:t>
      </w:r>
      <w:r w:rsidR="00285C86" w:rsidRPr="002B4928">
        <w:rPr>
          <w:color w:val="000000"/>
          <w:sz w:val="28"/>
          <w:szCs w:val="28"/>
        </w:rPr>
        <w:t xml:space="preserve"> </w:t>
      </w:r>
      <w:r w:rsidR="002B4928" w:rsidRPr="002B4928">
        <w:rPr>
          <w:color w:val="000000"/>
          <w:sz w:val="28"/>
          <w:szCs w:val="28"/>
        </w:rPr>
        <w:t>«</w:t>
      </w:r>
      <w:r w:rsidR="00285C86" w:rsidRPr="002B4928">
        <w:rPr>
          <w:color w:val="000000"/>
          <w:sz w:val="28"/>
          <w:szCs w:val="28"/>
        </w:rPr>
        <w:t>Об утверждении Положени</w:t>
      </w:r>
      <w:r w:rsidR="00751CF1">
        <w:rPr>
          <w:color w:val="000000"/>
          <w:sz w:val="28"/>
          <w:szCs w:val="28"/>
        </w:rPr>
        <w:t>й</w:t>
      </w:r>
      <w:r w:rsidR="00285C86" w:rsidRPr="002B4928">
        <w:rPr>
          <w:color w:val="000000"/>
          <w:sz w:val="28"/>
          <w:szCs w:val="28"/>
        </w:rPr>
        <w:t xml:space="preserve"> об  организации продажи государственного или муниципального имущества </w:t>
      </w:r>
      <w:r w:rsidR="00751CF1">
        <w:rPr>
          <w:color w:val="000000"/>
          <w:sz w:val="28"/>
          <w:szCs w:val="28"/>
        </w:rPr>
        <w:t>посредством публичного предложения и без объявления цены</w:t>
      </w:r>
      <w:r w:rsidR="00285C86" w:rsidRPr="002B4928">
        <w:rPr>
          <w:color w:val="000000"/>
          <w:sz w:val="28"/>
          <w:szCs w:val="28"/>
        </w:rPr>
        <w:t xml:space="preserve">» </w:t>
      </w:r>
      <w:r w:rsidR="00FB70F7" w:rsidRPr="002B4928">
        <w:rPr>
          <w:sz w:val="28"/>
          <w:szCs w:val="28"/>
        </w:rPr>
        <w:t xml:space="preserve"> информиру</w:t>
      </w:r>
      <w:r w:rsidRPr="002B4928">
        <w:rPr>
          <w:sz w:val="28"/>
          <w:szCs w:val="28"/>
        </w:rPr>
        <w:t>ет</w:t>
      </w:r>
      <w:r w:rsidR="00186258" w:rsidRPr="002B4928">
        <w:rPr>
          <w:sz w:val="28"/>
          <w:szCs w:val="28"/>
        </w:rPr>
        <w:t xml:space="preserve"> о том,</w:t>
      </w:r>
      <w:r w:rsidR="00190FDE" w:rsidRPr="002B4928">
        <w:rPr>
          <w:sz w:val="28"/>
          <w:szCs w:val="28"/>
        </w:rPr>
        <w:t xml:space="preserve"> что в соответствии с решением конкурсной (а</w:t>
      </w:r>
      <w:r w:rsidR="00186258" w:rsidRPr="002B4928">
        <w:rPr>
          <w:sz w:val="28"/>
          <w:szCs w:val="28"/>
        </w:rPr>
        <w:t>у</w:t>
      </w:r>
      <w:r w:rsidR="00190FDE" w:rsidRPr="002B4928">
        <w:rPr>
          <w:sz w:val="28"/>
          <w:szCs w:val="28"/>
        </w:rPr>
        <w:t>кционной) комиссии</w:t>
      </w:r>
      <w:r w:rsidR="00186258" w:rsidRPr="002B4928">
        <w:rPr>
          <w:sz w:val="28"/>
          <w:szCs w:val="28"/>
        </w:rPr>
        <w:t xml:space="preserve"> по продаже объектов муниципального </w:t>
      </w:r>
      <w:proofErr w:type="gramStart"/>
      <w:r w:rsidR="00186258" w:rsidRPr="002B4928">
        <w:rPr>
          <w:sz w:val="28"/>
          <w:szCs w:val="28"/>
        </w:rPr>
        <w:t>имущества</w:t>
      </w:r>
      <w:r w:rsidR="00190FDE" w:rsidRPr="002B4928">
        <w:rPr>
          <w:sz w:val="28"/>
          <w:szCs w:val="28"/>
        </w:rPr>
        <w:t xml:space="preserve">, состоявшейся </w:t>
      </w:r>
      <w:r w:rsidR="00751CF1">
        <w:rPr>
          <w:sz w:val="28"/>
          <w:szCs w:val="28"/>
        </w:rPr>
        <w:t>17.08</w:t>
      </w:r>
      <w:r w:rsidR="002B4928" w:rsidRPr="002B4928">
        <w:rPr>
          <w:sz w:val="28"/>
          <w:szCs w:val="28"/>
        </w:rPr>
        <w:t>.2016</w:t>
      </w:r>
      <w:r w:rsidR="00190FDE" w:rsidRPr="002B4928">
        <w:rPr>
          <w:sz w:val="28"/>
          <w:szCs w:val="28"/>
        </w:rPr>
        <w:t xml:space="preserve">г. </w:t>
      </w:r>
      <w:r w:rsidR="00186258" w:rsidRPr="002B4928">
        <w:rPr>
          <w:sz w:val="28"/>
          <w:szCs w:val="28"/>
        </w:rPr>
        <w:t xml:space="preserve"> отказы прете</w:t>
      </w:r>
      <w:r w:rsidR="00751CF1">
        <w:rPr>
          <w:sz w:val="28"/>
          <w:szCs w:val="28"/>
        </w:rPr>
        <w:t xml:space="preserve">ндентам в  допуске к участию в </w:t>
      </w:r>
      <w:r w:rsidR="00186258" w:rsidRPr="002B4928">
        <w:rPr>
          <w:sz w:val="28"/>
          <w:szCs w:val="28"/>
        </w:rPr>
        <w:t xml:space="preserve">продаже </w:t>
      </w:r>
      <w:r w:rsidR="00751CF1">
        <w:rPr>
          <w:sz w:val="28"/>
          <w:szCs w:val="28"/>
        </w:rPr>
        <w:t xml:space="preserve">посредством публичного предложения </w:t>
      </w:r>
      <w:r w:rsidRPr="002B4928">
        <w:rPr>
          <w:sz w:val="28"/>
          <w:szCs w:val="28"/>
        </w:rPr>
        <w:t>муниципального имущества</w:t>
      </w:r>
      <w:r w:rsidR="00F57BEB" w:rsidRPr="002B4928">
        <w:rPr>
          <w:sz w:val="28"/>
          <w:szCs w:val="28"/>
        </w:rPr>
        <w:t xml:space="preserve"> </w:t>
      </w:r>
      <w:r w:rsidR="000F5168" w:rsidRPr="002B4928">
        <w:rPr>
          <w:sz w:val="28"/>
          <w:szCs w:val="28"/>
        </w:rPr>
        <w:t>–</w:t>
      </w:r>
      <w:r w:rsidR="00EA4CBE" w:rsidRPr="002B4928">
        <w:rPr>
          <w:sz w:val="28"/>
          <w:szCs w:val="28"/>
        </w:rPr>
        <w:t xml:space="preserve"> </w:t>
      </w:r>
      <w:r w:rsidR="002B4928" w:rsidRPr="002B4928">
        <w:rPr>
          <w:sz w:val="28"/>
          <w:szCs w:val="28"/>
        </w:rPr>
        <w:t>нежилого</w:t>
      </w:r>
      <w:r w:rsidR="00C379D8">
        <w:rPr>
          <w:sz w:val="28"/>
          <w:szCs w:val="28"/>
        </w:rPr>
        <w:t xml:space="preserve"> помещения № </w:t>
      </w:r>
      <w:r w:rsidR="00751CF1">
        <w:rPr>
          <w:sz w:val="28"/>
          <w:szCs w:val="28"/>
        </w:rPr>
        <w:t>2</w:t>
      </w:r>
      <w:r w:rsidR="002B4928" w:rsidRPr="002B4928">
        <w:rPr>
          <w:sz w:val="28"/>
          <w:szCs w:val="28"/>
        </w:rPr>
        <w:t>, расположенного по адресу:</w:t>
      </w:r>
      <w:proofErr w:type="gramEnd"/>
      <w:r w:rsidR="002B4928" w:rsidRPr="002B4928">
        <w:rPr>
          <w:sz w:val="28"/>
          <w:szCs w:val="28"/>
        </w:rPr>
        <w:t xml:space="preserve"> Красноярский край, ЗАТО Железногорск, </w:t>
      </w:r>
      <w:proofErr w:type="gramStart"/>
      <w:r w:rsidR="00C379D8">
        <w:rPr>
          <w:sz w:val="28"/>
          <w:szCs w:val="28"/>
        </w:rPr>
        <w:t>г</w:t>
      </w:r>
      <w:proofErr w:type="gramEnd"/>
      <w:r w:rsidR="00C379D8">
        <w:rPr>
          <w:sz w:val="28"/>
          <w:szCs w:val="28"/>
        </w:rPr>
        <w:t xml:space="preserve">. Железногорск, </w:t>
      </w:r>
      <w:r w:rsidR="00751CF1">
        <w:rPr>
          <w:sz w:val="28"/>
          <w:szCs w:val="28"/>
        </w:rPr>
        <w:t>ул. Северная, 12/3</w:t>
      </w:r>
      <w:r w:rsidR="00EA4CBE" w:rsidRPr="002B4928">
        <w:rPr>
          <w:sz w:val="28"/>
          <w:szCs w:val="28"/>
        </w:rPr>
        <w:t>, отсутствуют</w:t>
      </w:r>
      <w:r w:rsidR="003B1E0A" w:rsidRPr="002B4928">
        <w:rPr>
          <w:sz w:val="28"/>
          <w:szCs w:val="28"/>
        </w:rPr>
        <w:t>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C379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</w:t>
      </w:r>
    </w:p>
    <w:p w:rsidR="00281F88" w:rsidRPr="0001121B" w:rsidRDefault="00C379D8">
      <w:pPr>
        <w:rPr>
          <w:sz w:val="28"/>
          <w:szCs w:val="28"/>
        </w:rPr>
      </w:pPr>
      <w:proofErr w:type="gramStart"/>
      <w:r w:rsidRPr="0001121B">
        <w:rPr>
          <w:sz w:val="28"/>
          <w:szCs w:val="28"/>
        </w:rPr>
        <w:t>Администрации</w:t>
      </w:r>
      <w:proofErr w:type="gramEnd"/>
      <w:r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О</w:t>
      </w:r>
      <w:r w:rsidR="00281F88" w:rsidRPr="0001121B">
        <w:rPr>
          <w:sz w:val="28"/>
          <w:szCs w:val="28"/>
        </w:rPr>
        <w:t xml:space="preserve">.В. </w:t>
      </w:r>
      <w:r>
        <w:rPr>
          <w:sz w:val="28"/>
          <w:szCs w:val="28"/>
        </w:rPr>
        <w:t>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C0" w:rsidRDefault="004402C0">
      <w:r>
        <w:separator/>
      </w:r>
    </w:p>
  </w:endnote>
  <w:endnote w:type="continuationSeparator" w:id="0">
    <w:p w:rsidR="004402C0" w:rsidRDefault="004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D11A7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C0" w:rsidRDefault="004402C0">
      <w:r>
        <w:separator/>
      </w:r>
    </w:p>
  </w:footnote>
  <w:footnote w:type="continuationSeparator" w:id="0">
    <w:p w:rsidR="004402C0" w:rsidRDefault="00440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0F5168"/>
    <w:rsid w:val="001447FE"/>
    <w:rsid w:val="00186258"/>
    <w:rsid w:val="00190FDE"/>
    <w:rsid w:val="001B3AE4"/>
    <w:rsid w:val="001D6A42"/>
    <w:rsid w:val="00281F88"/>
    <w:rsid w:val="00285C86"/>
    <w:rsid w:val="002B4928"/>
    <w:rsid w:val="002C1305"/>
    <w:rsid w:val="00301B3F"/>
    <w:rsid w:val="00312F0A"/>
    <w:rsid w:val="00323342"/>
    <w:rsid w:val="0039693E"/>
    <w:rsid w:val="003B1E0A"/>
    <w:rsid w:val="003B539E"/>
    <w:rsid w:val="004402C0"/>
    <w:rsid w:val="00461A25"/>
    <w:rsid w:val="00461C1F"/>
    <w:rsid w:val="004F5E23"/>
    <w:rsid w:val="00514ECF"/>
    <w:rsid w:val="005737F2"/>
    <w:rsid w:val="005C4909"/>
    <w:rsid w:val="00615FDB"/>
    <w:rsid w:val="006360A5"/>
    <w:rsid w:val="00647C1E"/>
    <w:rsid w:val="00656B67"/>
    <w:rsid w:val="006D0D3B"/>
    <w:rsid w:val="0070114C"/>
    <w:rsid w:val="00714000"/>
    <w:rsid w:val="007219FE"/>
    <w:rsid w:val="00733495"/>
    <w:rsid w:val="007511B3"/>
    <w:rsid w:val="00751CF1"/>
    <w:rsid w:val="00753680"/>
    <w:rsid w:val="00791F47"/>
    <w:rsid w:val="00793D8F"/>
    <w:rsid w:val="00794271"/>
    <w:rsid w:val="007D17A5"/>
    <w:rsid w:val="007D1C5D"/>
    <w:rsid w:val="008767A6"/>
    <w:rsid w:val="008806B9"/>
    <w:rsid w:val="008C77F3"/>
    <w:rsid w:val="008D11A7"/>
    <w:rsid w:val="008D3943"/>
    <w:rsid w:val="008D6FA8"/>
    <w:rsid w:val="00901E7C"/>
    <w:rsid w:val="00915F89"/>
    <w:rsid w:val="0094718F"/>
    <w:rsid w:val="009B1FFC"/>
    <w:rsid w:val="009C5E6D"/>
    <w:rsid w:val="00B40FDB"/>
    <w:rsid w:val="00BD73E5"/>
    <w:rsid w:val="00C379D8"/>
    <w:rsid w:val="00C4008C"/>
    <w:rsid w:val="00C93791"/>
    <w:rsid w:val="00CD363E"/>
    <w:rsid w:val="00D20089"/>
    <w:rsid w:val="00D21D0F"/>
    <w:rsid w:val="00D52429"/>
    <w:rsid w:val="00DE3957"/>
    <w:rsid w:val="00E070CB"/>
    <w:rsid w:val="00E855BA"/>
    <w:rsid w:val="00E94216"/>
    <w:rsid w:val="00EA4CBE"/>
    <w:rsid w:val="00F016E4"/>
    <w:rsid w:val="00F151E8"/>
    <w:rsid w:val="00F2212C"/>
    <w:rsid w:val="00F30DBF"/>
    <w:rsid w:val="00F430DE"/>
    <w:rsid w:val="00F57BEB"/>
    <w:rsid w:val="00F8334D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2015-10-07T02:12:00Z</cp:lastPrinted>
  <dcterms:created xsi:type="dcterms:W3CDTF">2016-08-15T06:57:00Z</dcterms:created>
  <dcterms:modified xsi:type="dcterms:W3CDTF">2016-08-15T06:59:00Z</dcterms:modified>
</cp:coreProperties>
</file>