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777559" w:rsidRDefault="00777559"/>
    <w:p w:rsidR="00202126" w:rsidRDefault="00202126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3937D3">
        <w:rPr>
          <w:rFonts w:ascii="Times New Roman" w:hAnsi="Times New Roman"/>
          <w:sz w:val="22"/>
        </w:rPr>
        <w:t>20.04.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07CD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41920">
        <w:rPr>
          <w:rFonts w:ascii="Times New Roman" w:hAnsi="Times New Roman"/>
          <w:sz w:val="22"/>
        </w:rPr>
        <w:t xml:space="preserve">   </w:t>
      </w:r>
      <w:r w:rsidR="00243E1A">
        <w:rPr>
          <w:rFonts w:ascii="Times New Roman" w:hAnsi="Times New Roman"/>
          <w:sz w:val="22"/>
        </w:rPr>
        <w:t xml:space="preserve">   </w:t>
      </w:r>
      <w:r w:rsidR="003937D3">
        <w:rPr>
          <w:rFonts w:ascii="Times New Roman" w:hAnsi="Times New Roman"/>
          <w:sz w:val="22"/>
        </w:rPr>
        <w:t xml:space="preserve">             </w:t>
      </w:r>
      <w:r w:rsidR="00243E1A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2669427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937D3">
        <w:rPr>
          <w:rFonts w:ascii="Times New Roman" w:hAnsi="Times New Roman"/>
          <w:sz w:val="22"/>
        </w:rPr>
        <w:t>138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F4FE3" w:rsidRPr="005E4ED6" w:rsidRDefault="00AF4FE3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93482C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6A117C">
        <w:rPr>
          <w:rFonts w:ascii="Times New Roman" w:hAnsi="Times New Roman"/>
          <w:bCs/>
          <w:sz w:val="28"/>
          <w:szCs w:val="28"/>
        </w:rPr>
        <w:t>Мадилюс</w:t>
      </w:r>
      <w:proofErr w:type="spellEnd"/>
      <w:r w:rsidR="006A117C">
        <w:rPr>
          <w:rFonts w:ascii="Times New Roman" w:hAnsi="Times New Roman"/>
          <w:bCs/>
          <w:sz w:val="28"/>
          <w:szCs w:val="28"/>
        </w:rPr>
        <w:t xml:space="preserve"> Т.В.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24C84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6A117C">
        <w:rPr>
          <w:rFonts w:ascii="Times New Roman" w:hAnsi="Times New Roman"/>
          <w:sz w:val="28"/>
          <w:szCs w:val="28"/>
        </w:rPr>
        <w:t>Мадилюс</w:t>
      </w:r>
      <w:proofErr w:type="spellEnd"/>
      <w:r w:rsidR="006A117C">
        <w:rPr>
          <w:rFonts w:ascii="Times New Roman" w:hAnsi="Times New Roman"/>
          <w:sz w:val="28"/>
          <w:szCs w:val="28"/>
        </w:rPr>
        <w:t xml:space="preserve"> Т.В.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24C84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B24C84">
        <w:rPr>
          <w:rFonts w:ascii="Times New Roman" w:hAnsi="Times New Roman"/>
          <w:sz w:val="28"/>
          <w:szCs w:val="28"/>
        </w:rPr>
        <w:t>31</w:t>
      </w:r>
      <w:r w:rsidR="006A117C">
        <w:rPr>
          <w:rFonts w:ascii="Times New Roman" w:hAnsi="Times New Roman"/>
          <w:sz w:val="28"/>
          <w:szCs w:val="28"/>
        </w:rPr>
        <w:t>6246800070771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B24C84">
        <w:rPr>
          <w:rFonts w:ascii="Times New Roman" w:hAnsi="Times New Roman"/>
          <w:sz w:val="28"/>
          <w:szCs w:val="28"/>
        </w:rPr>
        <w:t>210</w:t>
      </w:r>
      <w:r w:rsidR="006A117C">
        <w:rPr>
          <w:rFonts w:ascii="Times New Roman" w:hAnsi="Times New Roman"/>
          <w:sz w:val="28"/>
          <w:szCs w:val="28"/>
        </w:rPr>
        <w:t>196102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085B10">
        <w:rPr>
          <w:rFonts w:ascii="Times New Roman" w:hAnsi="Times New Roman"/>
          <w:sz w:val="28"/>
          <w:szCs w:val="28"/>
        </w:rPr>
        <w:t>57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085B10">
        <w:rPr>
          <w:rFonts w:ascii="Times New Roman" w:hAnsi="Times New Roman"/>
          <w:sz w:val="28"/>
          <w:szCs w:val="28"/>
        </w:rPr>
        <w:t>15.04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507CD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B24C84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6A117C">
        <w:rPr>
          <w:rFonts w:ascii="Times New Roman" w:hAnsi="Times New Roman"/>
          <w:bCs/>
          <w:sz w:val="28"/>
          <w:szCs w:val="28"/>
        </w:rPr>
        <w:t>Мадилюс</w:t>
      </w:r>
      <w:proofErr w:type="spellEnd"/>
      <w:r w:rsidR="006A117C">
        <w:rPr>
          <w:rFonts w:ascii="Times New Roman" w:hAnsi="Times New Roman"/>
          <w:bCs/>
          <w:sz w:val="28"/>
          <w:szCs w:val="28"/>
        </w:rPr>
        <w:t xml:space="preserve"> Татьяне Викторовне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6A117C">
        <w:rPr>
          <w:rFonts w:ascii="Times New Roman" w:hAnsi="Times New Roman"/>
          <w:sz w:val="28"/>
          <w:szCs w:val="28"/>
        </w:rPr>
        <w:t>комнат 4, 10-1</w:t>
      </w:r>
      <w:r w:rsidR="00085B10">
        <w:rPr>
          <w:rFonts w:ascii="Times New Roman" w:hAnsi="Times New Roman"/>
          <w:sz w:val="28"/>
          <w:szCs w:val="28"/>
        </w:rPr>
        <w:t>1, 12-1</w:t>
      </w:r>
      <w:r w:rsidR="006A117C">
        <w:rPr>
          <w:rFonts w:ascii="Times New Roman" w:hAnsi="Times New Roman"/>
          <w:sz w:val="28"/>
          <w:szCs w:val="28"/>
        </w:rPr>
        <w:t xml:space="preserve">4 общей </w:t>
      </w:r>
      <w:r w:rsidRPr="00316F38">
        <w:rPr>
          <w:rFonts w:ascii="Times New Roman" w:hAnsi="Times New Roman"/>
          <w:sz w:val="28"/>
          <w:szCs w:val="28"/>
        </w:rPr>
        <w:lastRenderedPageBreak/>
        <w:t xml:space="preserve">площадью </w:t>
      </w:r>
      <w:r w:rsidR="00B24C84">
        <w:rPr>
          <w:rFonts w:ascii="Times New Roman" w:hAnsi="Times New Roman"/>
          <w:sz w:val="28"/>
          <w:szCs w:val="28"/>
        </w:rPr>
        <w:t>9</w:t>
      </w:r>
      <w:r w:rsidR="006A117C">
        <w:rPr>
          <w:rFonts w:ascii="Times New Roman" w:hAnsi="Times New Roman"/>
          <w:sz w:val="28"/>
          <w:szCs w:val="28"/>
        </w:rPr>
        <w:t>6</w:t>
      </w:r>
      <w:r w:rsidR="00B24C84">
        <w:rPr>
          <w:rFonts w:ascii="Times New Roman" w:hAnsi="Times New Roman"/>
          <w:sz w:val="28"/>
          <w:szCs w:val="28"/>
        </w:rPr>
        <w:t>,</w:t>
      </w:r>
      <w:r w:rsidR="006A117C">
        <w:rPr>
          <w:rFonts w:ascii="Times New Roman" w:hAnsi="Times New Roman"/>
          <w:sz w:val="28"/>
          <w:szCs w:val="28"/>
        </w:rPr>
        <w:t>8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</w:t>
      </w:r>
      <w:r w:rsidR="00085B10">
        <w:rPr>
          <w:rFonts w:ascii="Times New Roman" w:hAnsi="Times New Roman"/>
          <w:bCs/>
          <w:sz w:val="28"/>
          <w:szCs w:val="28"/>
        </w:rPr>
        <w:t xml:space="preserve"> </w:t>
      </w:r>
      <w:r w:rsidR="00085B10">
        <w:rPr>
          <w:rFonts w:ascii="Times New Roman" w:hAnsi="Times New Roman"/>
          <w:sz w:val="28"/>
          <w:szCs w:val="28"/>
        </w:rPr>
        <w:t>нежилого помещения</w:t>
      </w:r>
      <w:r w:rsidRPr="00041920">
        <w:rPr>
          <w:rFonts w:ascii="Times New Roman" w:hAnsi="Times New Roman"/>
          <w:bCs/>
          <w:sz w:val="28"/>
          <w:szCs w:val="28"/>
        </w:rPr>
        <w:t xml:space="preserve">, </w:t>
      </w:r>
      <w:r w:rsidR="00085B10" w:rsidRPr="00041920">
        <w:rPr>
          <w:rFonts w:ascii="Times New Roman" w:hAnsi="Times New Roman"/>
          <w:bCs/>
          <w:sz w:val="28"/>
          <w:szCs w:val="28"/>
        </w:rPr>
        <w:t>этаж подвал</w:t>
      </w:r>
      <w:r w:rsidR="00041920">
        <w:rPr>
          <w:rFonts w:ascii="Times New Roman" w:hAnsi="Times New Roman"/>
          <w:bCs/>
          <w:sz w:val="28"/>
          <w:szCs w:val="28"/>
        </w:rPr>
        <w:t>,</w:t>
      </w:r>
      <w:r w:rsidR="00085B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="006A117C">
        <w:rPr>
          <w:rFonts w:ascii="Times New Roman" w:hAnsi="Times New Roman"/>
          <w:bCs/>
          <w:sz w:val="28"/>
          <w:szCs w:val="28"/>
        </w:rPr>
        <w:t>Григорьева</w:t>
      </w:r>
      <w:r w:rsidR="009449AB">
        <w:rPr>
          <w:rFonts w:ascii="Times New Roman" w:hAnsi="Times New Roman"/>
          <w:bCs/>
          <w:sz w:val="28"/>
          <w:szCs w:val="28"/>
        </w:rPr>
        <w:t xml:space="preserve">, д. </w:t>
      </w:r>
      <w:r w:rsidR="006A117C">
        <w:rPr>
          <w:rFonts w:ascii="Times New Roman" w:hAnsi="Times New Roman"/>
          <w:bCs/>
          <w:sz w:val="28"/>
          <w:szCs w:val="28"/>
        </w:rPr>
        <w:t>6</w:t>
      </w:r>
      <w:r w:rsidR="00B24C84">
        <w:rPr>
          <w:rFonts w:ascii="Times New Roman" w:hAnsi="Times New Roman"/>
          <w:bCs/>
          <w:sz w:val="28"/>
          <w:szCs w:val="28"/>
        </w:rPr>
        <w:t>,</w:t>
      </w:r>
      <w:r w:rsidR="009449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 xml:space="preserve">. </w:t>
      </w:r>
      <w:r w:rsidR="006A117C">
        <w:rPr>
          <w:rFonts w:ascii="Times New Roman" w:hAnsi="Times New Roman"/>
          <w:bCs/>
          <w:sz w:val="28"/>
          <w:szCs w:val="28"/>
        </w:rPr>
        <w:t>65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6A117C">
        <w:rPr>
          <w:rFonts w:ascii="Times New Roman" w:hAnsi="Times New Roman"/>
          <w:bCs/>
          <w:sz w:val="28"/>
          <w:szCs w:val="28"/>
        </w:rPr>
        <w:t>организации и проведения детских праздников</w:t>
      </w:r>
      <w:r w:rsidR="00507CD8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</w:t>
      </w:r>
      <w:r w:rsidR="009449AB" w:rsidRPr="003A0A1B">
        <w:rPr>
          <w:rFonts w:ascii="Times New Roman" w:hAnsi="Times New Roman"/>
          <w:bCs/>
          <w:sz w:val="28"/>
          <w:szCs w:val="28"/>
        </w:rPr>
        <w:t>на</w:t>
      </w:r>
      <w:r w:rsidR="00FB7BB7" w:rsidRPr="003A0A1B">
        <w:rPr>
          <w:rFonts w:ascii="Times New Roman" w:hAnsi="Times New Roman"/>
          <w:sz w:val="28"/>
          <w:szCs w:val="28"/>
        </w:rPr>
        <w:t xml:space="preserve"> </w:t>
      </w:r>
      <w:r w:rsidR="003A0A1B" w:rsidRPr="003A0A1B">
        <w:rPr>
          <w:rFonts w:ascii="Times New Roman" w:hAnsi="Times New Roman"/>
          <w:sz w:val="28"/>
          <w:szCs w:val="28"/>
        </w:rPr>
        <w:t>1</w:t>
      </w:r>
      <w:r w:rsidR="006A117C">
        <w:rPr>
          <w:rFonts w:ascii="Times New Roman" w:hAnsi="Times New Roman"/>
          <w:sz w:val="28"/>
          <w:szCs w:val="28"/>
        </w:rPr>
        <w:t>0</w:t>
      </w:r>
      <w:r w:rsidR="00FB7BB7" w:rsidRPr="003A0A1B">
        <w:rPr>
          <w:rFonts w:ascii="Times New Roman" w:hAnsi="Times New Roman"/>
          <w:sz w:val="28"/>
          <w:szCs w:val="28"/>
        </w:rPr>
        <w:t xml:space="preserve"> (</w:t>
      </w:r>
      <w:r w:rsidR="006A117C">
        <w:rPr>
          <w:rFonts w:ascii="Times New Roman" w:hAnsi="Times New Roman"/>
          <w:sz w:val="28"/>
          <w:szCs w:val="28"/>
        </w:rPr>
        <w:t>десять</w:t>
      </w:r>
      <w:r w:rsidR="00FB7BB7" w:rsidRPr="003A0A1B">
        <w:rPr>
          <w:rFonts w:ascii="Times New Roman" w:hAnsi="Times New Roman"/>
          <w:sz w:val="28"/>
          <w:szCs w:val="28"/>
        </w:rPr>
        <w:t>) лет</w:t>
      </w:r>
      <w:r w:rsidR="009449A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3A0A1B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894A7C">
        <w:rPr>
          <w:rFonts w:ascii="Times New Roman" w:hAnsi="Times New Roman"/>
          <w:sz w:val="28"/>
          <w:szCs w:val="28"/>
        </w:rPr>
        <w:t>Мадилюс</w:t>
      </w:r>
      <w:proofErr w:type="spellEnd"/>
      <w:r w:rsidR="00894A7C">
        <w:rPr>
          <w:rFonts w:ascii="Times New Roman" w:hAnsi="Times New Roman"/>
          <w:sz w:val="28"/>
          <w:szCs w:val="28"/>
        </w:rPr>
        <w:t xml:space="preserve"> Т.В.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24C84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894A7C">
        <w:rPr>
          <w:rFonts w:ascii="Times New Roman" w:hAnsi="Times New Roman"/>
          <w:sz w:val="28"/>
          <w:szCs w:val="28"/>
        </w:rPr>
        <w:t>Мадилюс</w:t>
      </w:r>
      <w:proofErr w:type="spellEnd"/>
      <w:r w:rsidR="00894A7C">
        <w:rPr>
          <w:rFonts w:ascii="Times New Roman" w:hAnsi="Times New Roman"/>
          <w:sz w:val="28"/>
          <w:szCs w:val="28"/>
        </w:rPr>
        <w:t xml:space="preserve"> Т.В.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894A7C">
        <w:rPr>
          <w:rFonts w:ascii="Times New Roman" w:hAnsi="Times New Roman"/>
          <w:sz w:val="28"/>
          <w:szCs w:val="28"/>
        </w:rPr>
        <w:t>В.А. 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894A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94A7C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94A7C">
        <w:rPr>
          <w:rFonts w:ascii="Times New Roman" w:hAnsi="Times New Roman"/>
          <w:sz w:val="28"/>
          <w:szCs w:val="28"/>
          <w:lang w:val="en-US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Pr="00085B10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94A7C" w:rsidRDefault="00894A7C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894A7C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6A5383" w:rsidRPr="009A0500">
        <w:rPr>
          <w:rFonts w:ascii="Times New Roman" w:hAnsi="Times New Roman"/>
          <w:sz w:val="28"/>
          <w:szCs w:val="28"/>
        </w:rPr>
        <w:t xml:space="preserve">   </w:t>
      </w:r>
      <w:r w:rsidR="00894A7C">
        <w:rPr>
          <w:rFonts w:ascii="Times New Roman" w:hAnsi="Times New Roman"/>
          <w:sz w:val="28"/>
          <w:szCs w:val="28"/>
        </w:rPr>
        <w:t>С.Д. Проскурнин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A4" w:rsidRDefault="00DC68A4">
      <w:r>
        <w:separator/>
      </w:r>
    </w:p>
  </w:endnote>
  <w:endnote w:type="continuationSeparator" w:id="0">
    <w:p w:rsidR="00DC68A4" w:rsidRDefault="00DC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A4" w:rsidRDefault="00DC68A4">
      <w:r>
        <w:separator/>
      </w:r>
    </w:p>
  </w:footnote>
  <w:footnote w:type="continuationSeparator" w:id="0">
    <w:p w:rsidR="00DC68A4" w:rsidRDefault="00DC6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806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380634">
    <w:pPr>
      <w:pStyle w:val="a7"/>
      <w:jc w:val="center"/>
    </w:pPr>
    <w:fldSimple w:instr=" PAGE   \* MERGEFORMAT ">
      <w:r w:rsidR="003937D3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41920"/>
    <w:rsid w:val="00085B10"/>
    <w:rsid w:val="0009591D"/>
    <w:rsid w:val="000C2703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6456D"/>
    <w:rsid w:val="0019083B"/>
    <w:rsid w:val="0019141D"/>
    <w:rsid w:val="001A1604"/>
    <w:rsid w:val="001B112F"/>
    <w:rsid w:val="001C05DF"/>
    <w:rsid w:val="001C6EA8"/>
    <w:rsid w:val="0020132E"/>
    <w:rsid w:val="00202126"/>
    <w:rsid w:val="002071B0"/>
    <w:rsid w:val="00207BDB"/>
    <w:rsid w:val="00210A1C"/>
    <w:rsid w:val="002152E0"/>
    <w:rsid w:val="002224FF"/>
    <w:rsid w:val="00241A37"/>
    <w:rsid w:val="00243E1A"/>
    <w:rsid w:val="002700C5"/>
    <w:rsid w:val="002758FE"/>
    <w:rsid w:val="0029167A"/>
    <w:rsid w:val="002A664A"/>
    <w:rsid w:val="002B5E24"/>
    <w:rsid w:val="002B75E2"/>
    <w:rsid w:val="002D56B3"/>
    <w:rsid w:val="002E1118"/>
    <w:rsid w:val="002F205A"/>
    <w:rsid w:val="002F4F9B"/>
    <w:rsid w:val="00302A69"/>
    <w:rsid w:val="00313F68"/>
    <w:rsid w:val="0031632E"/>
    <w:rsid w:val="00316F38"/>
    <w:rsid w:val="00320BBA"/>
    <w:rsid w:val="00327B0A"/>
    <w:rsid w:val="00331FD7"/>
    <w:rsid w:val="00366F85"/>
    <w:rsid w:val="003743BC"/>
    <w:rsid w:val="00380634"/>
    <w:rsid w:val="003829B6"/>
    <w:rsid w:val="003937D3"/>
    <w:rsid w:val="003A0A1B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7DD0"/>
    <w:rsid w:val="00486B0B"/>
    <w:rsid w:val="00492B4C"/>
    <w:rsid w:val="004B0BD6"/>
    <w:rsid w:val="004C4E15"/>
    <w:rsid w:val="004E1604"/>
    <w:rsid w:val="00507CD8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9615F"/>
    <w:rsid w:val="006A117C"/>
    <w:rsid w:val="006A5383"/>
    <w:rsid w:val="006B1D0E"/>
    <w:rsid w:val="006D5CF6"/>
    <w:rsid w:val="006D5DD0"/>
    <w:rsid w:val="006F4F95"/>
    <w:rsid w:val="007126C4"/>
    <w:rsid w:val="007164AA"/>
    <w:rsid w:val="00723202"/>
    <w:rsid w:val="00725564"/>
    <w:rsid w:val="0073033D"/>
    <w:rsid w:val="00757FF2"/>
    <w:rsid w:val="00765327"/>
    <w:rsid w:val="00777559"/>
    <w:rsid w:val="007914EC"/>
    <w:rsid w:val="007946BB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890"/>
    <w:rsid w:val="00894A7C"/>
    <w:rsid w:val="00896AE1"/>
    <w:rsid w:val="008C3683"/>
    <w:rsid w:val="008E4584"/>
    <w:rsid w:val="0090461A"/>
    <w:rsid w:val="00905ED3"/>
    <w:rsid w:val="0091278E"/>
    <w:rsid w:val="009255FA"/>
    <w:rsid w:val="00930FAE"/>
    <w:rsid w:val="0093482C"/>
    <w:rsid w:val="009356E0"/>
    <w:rsid w:val="009449AB"/>
    <w:rsid w:val="0096611D"/>
    <w:rsid w:val="00971A3F"/>
    <w:rsid w:val="009A0500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4FE3"/>
    <w:rsid w:val="00AF5826"/>
    <w:rsid w:val="00B24C84"/>
    <w:rsid w:val="00B572C3"/>
    <w:rsid w:val="00B65B98"/>
    <w:rsid w:val="00B66E9F"/>
    <w:rsid w:val="00B87345"/>
    <w:rsid w:val="00B87854"/>
    <w:rsid w:val="00BA7CBD"/>
    <w:rsid w:val="00BC5A13"/>
    <w:rsid w:val="00BC749E"/>
    <w:rsid w:val="00BC7E34"/>
    <w:rsid w:val="00BF4340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449C4"/>
    <w:rsid w:val="00D45982"/>
    <w:rsid w:val="00D5485C"/>
    <w:rsid w:val="00D70D11"/>
    <w:rsid w:val="00D8181F"/>
    <w:rsid w:val="00DB65E9"/>
    <w:rsid w:val="00DC68A4"/>
    <w:rsid w:val="00DD0316"/>
    <w:rsid w:val="00DD59B2"/>
    <w:rsid w:val="00DD74C5"/>
    <w:rsid w:val="00DE013E"/>
    <w:rsid w:val="00E445F2"/>
    <w:rsid w:val="00E56BCD"/>
    <w:rsid w:val="00E617BD"/>
    <w:rsid w:val="00E64A33"/>
    <w:rsid w:val="00E77619"/>
    <w:rsid w:val="00E91344"/>
    <w:rsid w:val="00E96511"/>
    <w:rsid w:val="00EA74F4"/>
    <w:rsid w:val="00EE507B"/>
    <w:rsid w:val="00F021FB"/>
    <w:rsid w:val="00F06F99"/>
    <w:rsid w:val="00F07C8C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39</cp:revision>
  <cp:lastPrinted>2016-04-15T06:44:00Z</cp:lastPrinted>
  <dcterms:created xsi:type="dcterms:W3CDTF">2015-08-24T01:49:00Z</dcterms:created>
  <dcterms:modified xsi:type="dcterms:W3CDTF">2016-04-20T07:57:00Z</dcterms:modified>
</cp:coreProperties>
</file>