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A" w:rsidRDefault="00D7439A" w:rsidP="00D7439A"/>
    <w:p w:rsidR="00780B3A" w:rsidRPr="002B2FBE" w:rsidRDefault="00780B3A" w:rsidP="00780B3A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2B2FBE">
        <w:rPr>
          <w:rFonts w:ascii="Times New Roman" w:hAnsi="Times New Roman"/>
          <w:sz w:val="28"/>
          <w:szCs w:val="28"/>
        </w:rPr>
        <w:t>Приложение № 5</w:t>
      </w:r>
    </w:p>
    <w:p w:rsidR="00780B3A" w:rsidRPr="002B2FBE" w:rsidRDefault="00780B3A" w:rsidP="00780B3A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2B2FB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0B3A" w:rsidRPr="002B2FBE" w:rsidRDefault="00780B3A" w:rsidP="00780B3A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2B2FBE">
        <w:rPr>
          <w:rFonts w:ascii="Times New Roman" w:hAnsi="Times New Roman"/>
          <w:sz w:val="28"/>
          <w:szCs w:val="28"/>
        </w:rPr>
        <w:t>ЗАТО г. Железногорск</w:t>
      </w:r>
    </w:p>
    <w:p w:rsidR="00780B3A" w:rsidRDefault="00780B3A" w:rsidP="00780B3A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2B2FBE">
        <w:rPr>
          <w:rFonts w:ascii="Times New Roman" w:hAnsi="Times New Roman"/>
          <w:sz w:val="28"/>
          <w:szCs w:val="28"/>
        </w:rPr>
        <w:t>от 08.02.2021 № 266</w:t>
      </w:r>
    </w:p>
    <w:p w:rsidR="00E07674" w:rsidRDefault="00E07674" w:rsidP="00E07674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(ред. от 01.09.2023 № 1805)</w:t>
      </w:r>
    </w:p>
    <w:p w:rsidR="00E07674" w:rsidRDefault="00E07674" w:rsidP="00E07674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4568A7" w:rsidRDefault="004568A7" w:rsidP="004568A7">
      <w:pPr>
        <w:pStyle w:val="ConsPlusTitle"/>
        <w:widowControl/>
        <w:jc w:val="center"/>
        <w:rPr>
          <w:rFonts w:ascii="Times New Roman" w:hAnsi="Times New Roman" w:cs="Times New Roman"/>
          <w:b w:val="0"/>
          <w:strike/>
          <w:sz w:val="28"/>
          <w:szCs w:val="28"/>
        </w:rPr>
      </w:pPr>
    </w:p>
    <w:p w:rsidR="008407E6" w:rsidRDefault="008407E6" w:rsidP="004568A7">
      <w:pPr>
        <w:pStyle w:val="ConsPlusTitle"/>
        <w:widowControl/>
        <w:jc w:val="center"/>
        <w:rPr>
          <w:rFonts w:ascii="Times New Roman" w:hAnsi="Times New Roman" w:cs="Times New Roman"/>
          <w:b w:val="0"/>
          <w:strike/>
          <w:sz w:val="28"/>
          <w:szCs w:val="28"/>
        </w:rPr>
      </w:pPr>
    </w:p>
    <w:p w:rsidR="00A10B02" w:rsidRDefault="00A10B02" w:rsidP="00A10B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0ED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10B02" w:rsidRPr="00427302" w:rsidRDefault="00A10B02" w:rsidP="00A10B0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27302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427302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</w:t>
      </w:r>
    </w:p>
    <w:p w:rsidR="00A10B02" w:rsidRDefault="00A10B02" w:rsidP="00A10B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27302">
        <w:rPr>
          <w:rFonts w:ascii="Times New Roman" w:hAnsi="Times New Roman"/>
          <w:sz w:val="28"/>
          <w:szCs w:val="28"/>
        </w:rPr>
        <w:t>на реализацию инвестиционных проектов в приоритетных отраслях</w:t>
      </w:r>
    </w:p>
    <w:p w:rsidR="00A10B02" w:rsidRPr="005408CA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1. Общие положения</w:t>
      </w:r>
    </w:p>
    <w:p w:rsidR="00A10B02" w:rsidRPr="00E56104" w:rsidRDefault="00A10B02" w:rsidP="00A10B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56104">
        <w:rPr>
          <w:rFonts w:ascii="Times New Roman" w:hAnsi="Times New Roman"/>
          <w:sz w:val="28"/>
          <w:szCs w:val="28"/>
        </w:rPr>
        <w:t>1.1. Настоящий порядок предоставления субсидий субъектам малого и среднего предпринимательства на реализацию инвестиционных проектов в приоритетных отраслях (далее – Порядок) определяет цели, порядок проведения отбора получателей субсидий, условия и порядок предоставления субсидий, требования к отчетности, требования об осуществлении контроля за</w:t>
      </w:r>
      <w:r>
        <w:rPr>
          <w:rFonts w:ascii="Times New Roman" w:hAnsi="Times New Roman"/>
          <w:sz w:val="28"/>
          <w:szCs w:val="28"/>
        </w:rPr>
        <w:t> </w:t>
      </w:r>
      <w:r w:rsidRPr="00E56104">
        <w:rPr>
          <w:rFonts w:ascii="Times New Roman" w:hAnsi="Times New Roman"/>
          <w:sz w:val="28"/>
          <w:szCs w:val="28"/>
        </w:rPr>
        <w:t>соблюдением условий и порядка предоставления субсидии и ответственности за их нарушение.</w:t>
      </w:r>
    </w:p>
    <w:p w:rsidR="00A10B02" w:rsidRPr="00E56104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6104">
        <w:rPr>
          <w:rFonts w:ascii="Times New Roman" w:hAnsi="Times New Roman"/>
          <w:sz w:val="28"/>
          <w:szCs w:val="28"/>
        </w:rPr>
        <w:t>1.2. В настоящем Порядке используются следующие понятия:</w:t>
      </w:r>
    </w:p>
    <w:p w:rsidR="00A10B02" w:rsidRPr="00780AFA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329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9F2329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9F2329">
          <w:rPr>
            <w:rFonts w:ascii="Times New Roman" w:hAnsi="Times New Roman"/>
            <w:sz w:val="28"/>
            <w:szCs w:val="28"/>
          </w:rPr>
          <w:t>4.1</w:t>
        </w:r>
      </w:hyperlink>
      <w:r w:rsidRPr="009F2329">
        <w:rPr>
          <w:rFonts w:ascii="Times New Roman" w:hAnsi="Times New Roman"/>
          <w:sz w:val="28"/>
          <w:szCs w:val="28"/>
        </w:rPr>
        <w:t xml:space="preserve"> Федерального закона от 24.07.2007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29">
        <w:rPr>
          <w:rFonts w:ascii="Times New Roman" w:hAnsi="Times New Roman"/>
          <w:sz w:val="28"/>
          <w:szCs w:val="28"/>
        </w:rPr>
        <w:t>209-ФЗ «О развитии малого и среднего предпринимательства в Российской Федерации»;</w:t>
      </w:r>
    </w:p>
    <w:p w:rsidR="00A10B02" w:rsidRPr="00144A8A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4A8A">
        <w:rPr>
          <w:rFonts w:ascii="Times New Roman" w:hAnsi="Times New Roman"/>
          <w:sz w:val="28"/>
          <w:szCs w:val="28"/>
        </w:rPr>
        <w:t xml:space="preserve">2) заявитель – субъект малого или среднего предпринимательства, представивший заявку </w:t>
      </w:r>
      <w:r w:rsidRPr="00144A8A">
        <w:rPr>
          <w:rFonts w:ascii="Times New Roman" w:hAnsi="Times New Roman"/>
          <w:sz w:val="28"/>
          <w:szCs w:val="24"/>
        </w:rPr>
        <w:t xml:space="preserve">в соответствии с пунктом </w:t>
      </w:r>
      <w:r w:rsidRPr="00144A8A">
        <w:rPr>
          <w:rFonts w:ascii="Times New Roman" w:hAnsi="Times New Roman"/>
          <w:sz w:val="28"/>
          <w:szCs w:val="28"/>
        </w:rPr>
        <w:t>3.1.1 настоящего</w:t>
      </w:r>
      <w:r w:rsidRPr="00144A8A">
        <w:rPr>
          <w:rFonts w:ascii="Times New Roman" w:hAnsi="Times New Roman"/>
          <w:sz w:val="28"/>
          <w:szCs w:val="24"/>
        </w:rPr>
        <w:t xml:space="preserve"> Порядка</w:t>
      </w:r>
      <w:r w:rsidRPr="00144A8A">
        <w:rPr>
          <w:rFonts w:ascii="Times New Roman" w:hAnsi="Times New Roman"/>
          <w:sz w:val="28"/>
          <w:szCs w:val="28"/>
        </w:rPr>
        <w:t>;</w:t>
      </w:r>
    </w:p>
    <w:p w:rsidR="00A10B02" w:rsidRPr="00087FFD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4A8A">
        <w:rPr>
          <w:rFonts w:ascii="Times New Roman" w:hAnsi="Times New Roman"/>
          <w:sz w:val="28"/>
          <w:szCs w:val="28"/>
        </w:rPr>
        <w:t>3) получатель субсидии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A10B02" w:rsidRPr="00FA30C4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F24F1E">
        <w:rPr>
          <w:rFonts w:ascii="Times New Roman" w:hAnsi="Times New Roman"/>
          <w:sz w:val="28"/>
          <w:szCs w:val="28"/>
        </w:rPr>
        <w:t xml:space="preserve">4) заявка </w:t>
      </w:r>
      <w:r w:rsidRPr="00F24F1E">
        <w:rPr>
          <w:rFonts w:ascii="Times New Roman" w:hAnsi="Times New Roman"/>
          <w:sz w:val="28"/>
          <w:szCs w:val="24"/>
        </w:rPr>
        <w:t xml:space="preserve">– комплект документов, поданный заявителем для участия в отборе, в соответствии с пунктом </w:t>
      </w:r>
      <w:r w:rsidRPr="00F24F1E">
        <w:rPr>
          <w:rFonts w:ascii="Times New Roman" w:hAnsi="Times New Roman"/>
          <w:sz w:val="28"/>
          <w:szCs w:val="28"/>
        </w:rPr>
        <w:t>3.1.1 настоящего</w:t>
      </w:r>
      <w:r w:rsidRPr="00F24F1E">
        <w:rPr>
          <w:rFonts w:ascii="Times New Roman" w:hAnsi="Times New Roman"/>
          <w:sz w:val="28"/>
          <w:szCs w:val="24"/>
        </w:rPr>
        <w:t xml:space="preserve"> Порядка;</w:t>
      </w:r>
    </w:p>
    <w:p w:rsidR="00A10B02" w:rsidRPr="00087FFD" w:rsidRDefault="00A10B02" w:rsidP="00A10B0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B7E">
        <w:rPr>
          <w:rFonts w:ascii="Times New Roman" w:hAnsi="Times New Roman"/>
          <w:sz w:val="28"/>
          <w:szCs w:val="28"/>
        </w:rPr>
        <w:t xml:space="preserve">5) организатор отбора </w:t>
      </w:r>
      <w:r w:rsidRPr="007B0B7E">
        <w:rPr>
          <w:rFonts w:ascii="Times New Roman" w:hAnsi="Times New Roman"/>
          <w:sz w:val="28"/>
          <w:szCs w:val="24"/>
        </w:rPr>
        <w:t>–</w:t>
      </w:r>
      <w:r w:rsidRPr="00140F40">
        <w:rPr>
          <w:rFonts w:ascii="Times New Roman" w:hAnsi="Times New Roman"/>
          <w:sz w:val="28"/>
          <w:szCs w:val="28"/>
        </w:rPr>
        <w:t xml:space="preserve"> Администрация ЗАТО г. Железногорск;</w:t>
      </w: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F40">
        <w:rPr>
          <w:rFonts w:ascii="Times New Roman" w:hAnsi="Times New Roman"/>
          <w:sz w:val="28"/>
          <w:szCs w:val="28"/>
        </w:rPr>
        <w:t xml:space="preserve">6) отбор – конкурс, проводимый Администрацией ЗАТО г. Железногорск способом, установленным </w:t>
      </w:r>
      <w:hyperlink r:id="rId9" w:history="1">
        <w:r w:rsidRPr="00140F40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140F40">
        <w:rPr>
          <w:rFonts w:ascii="Times New Roman" w:hAnsi="Times New Roman"/>
          <w:sz w:val="28"/>
          <w:szCs w:val="28"/>
        </w:rPr>
        <w:t xml:space="preserve"> настоящего Порядка, для определения получателя субсидии;</w:t>
      </w:r>
    </w:p>
    <w:p w:rsidR="00A10B02" w:rsidRPr="00D75BF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 xml:space="preserve">7) приоритетные отрасли – перечень приоритетных направлений деятельности, определенных целями и задачами стратегии социально-экономического развития ЗАТО Железногорск до 2030 года, а также муниципальной программой ЗАТО Железногорск «Развитие инвестиционной, </w:t>
      </w:r>
      <w:r w:rsidRPr="00D75BF3">
        <w:rPr>
          <w:rFonts w:ascii="Times New Roman" w:hAnsi="Times New Roman"/>
          <w:sz w:val="28"/>
          <w:szCs w:val="28"/>
        </w:rPr>
        <w:lastRenderedPageBreak/>
        <w:t>инновационной деятельности, малого и среднего предпринимательства на территории ЗАТО Железногорск»;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color w:val="000000"/>
          <w:sz w:val="28"/>
          <w:szCs w:val="28"/>
        </w:rPr>
        <w:t>8</w:t>
      </w:r>
      <w:r w:rsidRPr="00D75BF3">
        <w:rPr>
          <w:rFonts w:ascii="Times New Roman" w:hAnsi="Times New Roman"/>
          <w:sz w:val="28"/>
          <w:szCs w:val="28"/>
        </w:rPr>
        <w:t>) оборудование – новые, не бывшие</w:t>
      </w:r>
      <w:r w:rsidRPr="008451C3">
        <w:rPr>
          <w:rFonts w:ascii="Times New Roman" w:hAnsi="Times New Roman"/>
          <w:sz w:val="28"/>
          <w:szCs w:val="28"/>
        </w:rPr>
        <w:t xml:space="preserve"> в эксплуатации, приобретенные в целях создания нового или развития (модернизации) действующего производства товаров (работ, услуг):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 первой - десятой амортизационным группам, согласно требованиям Налогового </w:t>
      </w:r>
      <w:r w:rsidRPr="00D75BF3">
        <w:rPr>
          <w:rFonts w:ascii="Times New Roman" w:hAnsi="Times New Roman"/>
          <w:sz w:val="28"/>
          <w:szCs w:val="28"/>
        </w:rPr>
        <w:t>кодекса Российской Федерации;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9) инвестиционный проект (далее – проект) –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с целью получения экономической выгоды;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10) период реализации проекта – отрезок времени, в течение которого осуществляются предусмотренные проектом действия и обеспечивается получение предусмотренных проектом результатов;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11) полная стоимость проекта – суммарный объем всех затрат, понесенных субъектом малого и среднего предпринимательства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 оборотный капитал до года выхода на проектную мощность, за исключением процентов по кредитам (займам);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12) бизнес-план проекта – документ, содержащий комплекс технико-экономических расчетов, а также описание практических действий и</w:t>
      </w:r>
      <w:r>
        <w:rPr>
          <w:rFonts w:ascii="Times New Roman" w:hAnsi="Times New Roman"/>
          <w:sz w:val="28"/>
          <w:szCs w:val="28"/>
        </w:rPr>
        <w:t> </w:t>
      </w:r>
      <w:r w:rsidRPr="00D75BF3">
        <w:rPr>
          <w:rFonts w:ascii="Times New Roman" w:hAnsi="Times New Roman"/>
          <w:sz w:val="28"/>
          <w:szCs w:val="28"/>
        </w:rPr>
        <w:t>мероприятий для реализации проекта;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13) прикладное программное обеспечение – программное обеспечение, являющееся частью системы управления для безопасной и эффективной эксплуатации оборудования, приобретенного в целях создания нового или</w:t>
      </w:r>
      <w:r>
        <w:rPr>
          <w:rFonts w:ascii="Times New Roman" w:hAnsi="Times New Roman"/>
          <w:sz w:val="28"/>
          <w:szCs w:val="28"/>
        </w:rPr>
        <w:t> </w:t>
      </w:r>
      <w:r w:rsidRPr="00D75BF3">
        <w:rPr>
          <w:rFonts w:ascii="Times New Roman" w:hAnsi="Times New Roman"/>
          <w:sz w:val="28"/>
          <w:szCs w:val="28"/>
        </w:rPr>
        <w:t>развития (модернизации) действующего производства товаров (работ, услуг);</w:t>
      </w:r>
    </w:p>
    <w:p w:rsidR="00A10B02" w:rsidRPr="00D75BF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14) строительство – создание зданий, строений, сооружений (в том числе на месте сносимых объектов капитального строительства);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15) реконструкция объектов капитального строительства (за исключением линейных объектов) 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lastRenderedPageBreak/>
        <w:t>16) модернизация</w:t>
      </w:r>
      <w:r w:rsidRPr="005C7F9D">
        <w:rPr>
          <w:rFonts w:ascii="Times New Roman" w:hAnsi="Times New Roman"/>
          <w:sz w:val="28"/>
          <w:szCs w:val="28"/>
        </w:rPr>
        <w:t xml:space="preserve"> производства – процесс обновления, замены устаревших мощностей на современные, разработка и ввод в строй более эффективного </w:t>
      </w:r>
      <w:r w:rsidRPr="00D75BF3">
        <w:rPr>
          <w:rFonts w:ascii="Times New Roman" w:hAnsi="Times New Roman"/>
          <w:sz w:val="28"/>
          <w:szCs w:val="28"/>
        </w:rPr>
        <w:t>оборудования, участвующего в процессе производства;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17) производственные здания, строения, сооружения – здания, строения, сооружения, предназначенные для организации производственных процессов или обслуживающих операций с размещением постоянных или временных рабочих мест;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18) техническое перевооружение –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технологии, механизации и</w:t>
      </w:r>
      <w:r w:rsidRPr="00D75BF3">
        <w:rPr>
          <w:rFonts w:ascii="Times New Roman" w:hAnsi="Times New Roman"/>
          <w:sz w:val="28"/>
          <w:szCs w:val="28"/>
          <w:lang w:val="en-US"/>
        </w:rPr>
        <w:t> </w:t>
      </w:r>
      <w:r w:rsidRPr="00D75BF3">
        <w:rPr>
          <w:rFonts w:ascii="Times New Roman" w:hAnsi="Times New Roman"/>
          <w:sz w:val="28"/>
          <w:szCs w:val="28"/>
        </w:rPr>
        <w:t>автоматизации производства, модернизации и замены морально устаревшего и</w:t>
      </w:r>
      <w:r w:rsidRPr="00D75BF3">
        <w:rPr>
          <w:rFonts w:ascii="Times New Roman" w:hAnsi="Times New Roman"/>
          <w:sz w:val="28"/>
          <w:szCs w:val="28"/>
          <w:lang w:val="en-US"/>
        </w:rPr>
        <w:t> </w:t>
      </w:r>
      <w:r w:rsidRPr="00D75BF3">
        <w:rPr>
          <w:rFonts w:ascii="Times New Roman" w:hAnsi="Times New Roman"/>
          <w:sz w:val="28"/>
          <w:szCs w:val="28"/>
        </w:rPr>
        <w:t>физически изношенного оборудования новым, более производительным;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19) капитальный ремонт объектов капитального строительства (за исключением линейных объектов) –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 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A10B02" w:rsidRPr="00D75BF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20) первый взнос (аванс) – первый лизинговый платеж в соответствии с</w:t>
      </w:r>
      <w:r w:rsidRPr="00D75BF3">
        <w:rPr>
          <w:rFonts w:ascii="Times New Roman" w:hAnsi="Times New Roman"/>
          <w:sz w:val="28"/>
          <w:szCs w:val="28"/>
          <w:lang w:val="en-US"/>
        </w:rPr>
        <w:t> </w:t>
      </w:r>
      <w:r w:rsidRPr="00D75BF3">
        <w:rPr>
          <w:rFonts w:ascii="Times New Roman" w:hAnsi="Times New Roman"/>
          <w:sz w:val="28"/>
          <w:szCs w:val="28"/>
        </w:rPr>
        <w:t>заключенным договором лизинга оборудования;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21) лизинговые платежи –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 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BF3">
        <w:rPr>
          <w:rFonts w:ascii="Times New Roman" w:hAnsi="Times New Roman"/>
          <w:sz w:val="28"/>
          <w:szCs w:val="28"/>
        </w:rPr>
        <w:t xml:space="preserve">также доход лизингодателя. </w:t>
      </w:r>
      <w:r w:rsidRPr="00D75BF3">
        <w:rPr>
          <w:rFonts w:ascii="Times New Roman" w:eastAsia="Calibri" w:hAnsi="Times New Roman"/>
          <w:sz w:val="28"/>
          <w:szCs w:val="28"/>
        </w:rPr>
        <w:t>В общую сумму договора лизинга оборудования может включаться выкупная цена предмета лизинга, если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75BF3">
        <w:rPr>
          <w:rFonts w:ascii="Times New Roman" w:eastAsia="Calibri" w:hAnsi="Times New Roman"/>
          <w:sz w:val="28"/>
          <w:szCs w:val="28"/>
        </w:rPr>
        <w:t>договором лизинга оборудования предусмотрен переход права собственности на</w:t>
      </w:r>
      <w:r>
        <w:rPr>
          <w:rFonts w:ascii="Times New Roman" w:eastAsia="Calibri" w:hAnsi="Times New Roman"/>
          <w:sz w:val="28"/>
          <w:szCs w:val="28"/>
        </w:rPr>
        <w:t> </w:t>
      </w:r>
      <w:r w:rsidRPr="00D75BF3">
        <w:rPr>
          <w:rFonts w:ascii="Times New Roman" w:eastAsia="Calibri" w:hAnsi="Times New Roman"/>
          <w:sz w:val="28"/>
          <w:szCs w:val="28"/>
        </w:rPr>
        <w:t>предмет лизинга 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75BF3">
        <w:rPr>
          <w:rFonts w:ascii="Times New Roman" w:eastAsia="Calibri" w:hAnsi="Times New Roman"/>
          <w:sz w:val="28"/>
          <w:szCs w:val="28"/>
        </w:rPr>
        <w:t>лизингополучателю;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22) сертификация – форма осуществляемого органом по сертификации подтверждения соответствия объектов требованиям технических регламентов, документам по стандартизации или условиям договоров;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23) декларирование соответствия – форма подтверждения соответствия продукции требованиям технических регламентов;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0B7E">
        <w:rPr>
          <w:rFonts w:ascii="Times New Roman" w:hAnsi="Times New Roman"/>
          <w:sz w:val="28"/>
          <w:szCs w:val="28"/>
        </w:rPr>
        <w:t>24) лицензирование деятельности – мероприятия, связанные с предоставлением (получением) специального разрешения (лицензии)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</w:t>
      </w:r>
      <w:r w:rsidRPr="00D75BF3">
        <w:rPr>
          <w:rFonts w:ascii="Times New Roman" w:hAnsi="Times New Roman"/>
          <w:sz w:val="28"/>
          <w:szCs w:val="28"/>
        </w:rPr>
        <w:t xml:space="preserve"> вид деятельности), на осуществление которого на территории Российской Федерации и на иных территориях, над которыми Российская Федерация осуществляет юрисдикцию в соответствии с законодательством Российской Федерации и нормами международного права, </w:t>
      </w:r>
      <w:r w:rsidRPr="00D75BF3">
        <w:rPr>
          <w:rFonts w:ascii="Times New Roman" w:hAnsi="Times New Roman"/>
          <w:sz w:val="28"/>
          <w:szCs w:val="28"/>
        </w:rPr>
        <w:lastRenderedPageBreak/>
        <w:t>требуется получение лицензии в соответствии с Федеральным законом от 04.05.2011 № 99-ФЗ «О лицензировании отдельных видов деятельности», в</w:t>
      </w:r>
      <w:r w:rsidRPr="00D75BF3">
        <w:rPr>
          <w:rFonts w:ascii="Times New Roman" w:hAnsi="Times New Roman"/>
          <w:sz w:val="28"/>
          <w:szCs w:val="28"/>
          <w:lang w:val="en-US"/>
        </w:rPr>
        <w:t> </w:t>
      </w:r>
      <w:r w:rsidRPr="00D75BF3">
        <w:rPr>
          <w:rFonts w:ascii="Times New Roman" w:hAnsi="Times New Roman"/>
          <w:sz w:val="28"/>
          <w:szCs w:val="28"/>
        </w:rPr>
        <w:t xml:space="preserve">соответствии с федеральными законами, указанными в </w:t>
      </w:r>
      <w:hyperlink r:id="rId10" w:history="1">
        <w:r w:rsidRPr="00D75BF3">
          <w:rPr>
            <w:rFonts w:ascii="Times New Roman" w:hAnsi="Times New Roman"/>
            <w:sz w:val="28"/>
            <w:szCs w:val="28"/>
          </w:rPr>
          <w:t>части 3 статьи 1</w:t>
        </w:r>
      </w:hyperlink>
      <w:r w:rsidRPr="00D75BF3">
        <w:rPr>
          <w:rFonts w:ascii="Times New Roman" w:hAnsi="Times New Roman"/>
          <w:sz w:val="28"/>
          <w:szCs w:val="28"/>
        </w:rPr>
        <w:t xml:space="preserve"> Федерального закона от 04.05.2011 № 99-ФЗ «О лицензировании отдельных видов деятельности» и регулирующими отношения в соответствующих сферах деятельности;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</w:rPr>
      </w:pPr>
      <w:r w:rsidRPr="00D75BF3">
        <w:rPr>
          <w:rFonts w:ascii="Times New Roman" w:hAnsi="Times New Roman"/>
          <w:sz w:val="28"/>
        </w:rPr>
        <w:t>25)</w:t>
      </w:r>
      <w:r w:rsidRPr="00D75BF3">
        <w:rPr>
          <w:rFonts w:ascii="Times New Roman" w:hAnsi="Times New Roman"/>
          <w:sz w:val="28"/>
          <w:lang w:val="en-US"/>
        </w:rPr>
        <w:t> </w:t>
      </w:r>
      <w:r w:rsidRPr="00D75BF3">
        <w:rPr>
          <w:rFonts w:ascii="Times New Roman" w:hAnsi="Times New Roman"/>
          <w:sz w:val="28"/>
        </w:rPr>
        <w:t>кредитная организация – 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имеет право осуществлять банковские операции.</w:t>
      </w:r>
    </w:p>
    <w:p w:rsidR="00A10B02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1.3. Предоставление субсидий субъектам малого и среднего предпринимательства</w:t>
      </w:r>
      <w:r w:rsidRPr="008576C0">
        <w:rPr>
          <w:rFonts w:ascii="Times New Roman" w:hAnsi="Times New Roman"/>
          <w:sz w:val="28"/>
          <w:szCs w:val="28"/>
        </w:rPr>
        <w:t xml:space="preserve"> на реализацию инвестиционных проектов в приоритетных отраслях, является видом финансовой поддержки субъектов малого и среднего предпринимательства, осуществляется для создания благоприятных условий их деятельности и направлено на достижение цели и решение задач муниципальной </w:t>
      </w:r>
      <w:hyperlink r:id="rId11">
        <w:r w:rsidRPr="008576C0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576C0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 территории ЗАТО Железногорск», утвержденной постановлением Администрации ЗАТО г. Железногорск от 07.11.2013 № 1762.</w:t>
      </w:r>
    </w:p>
    <w:p w:rsidR="00A10B02" w:rsidRDefault="00A10B02" w:rsidP="00A10B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93E58">
        <w:rPr>
          <w:rFonts w:ascii="Times New Roman" w:hAnsi="Times New Roman"/>
          <w:sz w:val="28"/>
          <w:szCs w:val="28"/>
        </w:rPr>
        <w:t xml:space="preserve">1.4. Субсидии предоставляются субъектам малого и среднего предпринимательства в целях возмещения части затрат на реализацию проектов, </w:t>
      </w:r>
      <w:r w:rsidRPr="00D75BF3">
        <w:rPr>
          <w:rFonts w:ascii="Times New Roman" w:hAnsi="Times New Roman"/>
          <w:sz w:val="28"/>
          <w:szCs w:val="28"/>
        </w:rPr>
        <w:t>связанных с созданием нового или развитием (модернизацией) действующего производства товаров</w:t>
      </w:r>
      <w:r w:rsidRPr="00A93E58">
        <w:rPr>
          <w:rFonts w:ascii="Times New Roman" w:hAnsi="Times New Roman"/>
          <w:sz w:val="28"/>
          <w:szCs w:val="28"/>
        </w:rPr>
        <w:t xml:space="preserve"> (работ, услуг), на:</w:t>
      </w:r>
    </w:p>
    <w:p w:rsidR="00A10B02" w:rsidRPr="00820E4A" w:rsidRDefault="00A10B02" w:rsidP="00A10B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20E4A">
        <w:rPr>
          <w:rFonts w:ascii="Times New Roman" w:hAnsi="Times New Roman"/>
          <w:sz w:val="28"/>
          <w:szCs w:val="28"/>
        </w:rPr>
        <w:t>строительство, реконструкцию (техническое перевооружение), капитальный ремонт объектов капитального строительства, включая затраты на</w:t>
      </w:r>
      <w:r>
        <w:rPr>
          <w:rFonts w:ascii="Times New Roman" w:hAnsi="Times New Roman"/>
          <w:sz w:val="28"/>
          <w:szCs w:val="28"/>
        </w:rPr>
        <w:t> </w:t>
      </w:r>
      <w:r w:rsidRPr="004F4B98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E4A">
        <w:rPr>
          <w:rFonts w:ascii="Times New Roman" w:hAnsi="Times New Roman"/>
          <w:sz w:val="28"/>
          <w:szCs w:val="28"/>
        </w:rPr>
        <w:t>подключение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E4A">
        <w:rPr>
          <w:rFonts w:ascii="Times New Roman" w:hAnsi="Times New Roman"/>
          <w:sz w:val="28"/>
          <w:szCs w:val="28"/>
        </w:rPr>
        <w:t>инженерной инфраструктуре;</w:t>
      </w:r>
    </w:p>
    <w:p w:rsidR="00A10B02" w:rsidRPr="005C054D" w:rsidRDefault="00A10B02" w:rsidP="00A10B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C054D">
        <w:rPr>
          <w:rFonts w:ascii="Times New Roman" w:hAnsi="Times New Roman"/>
          <w:sz w:val="28"/>
          <w:szCs w:val="28"/>
        </w:rPr>
        <w:t>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обеспечения;</w:t>
      </w:r>
    </w:p>
    <w:p w:rsidR="00A10B02" w:rsidRDefault="00A10B02" w:rsidP="00A10B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C054D">
        <w:rPr>
          <w:rFonts w:ascii="Times New Roman" w:hAnsi="Times New Roman"/>
          <w:sz w:val="28"/>
          <w:szCs w:val="28"/>
        </w:rPr>
        <w:t>лицензирование деятельности, сертификацию (декларирование) продукции</w:t>
      </w:r>
      <w:r w:rsidRPr="00820E4A">
        <w:rPr>
          <w:rFonts w:ascii="Times New Roman" w:hAnsi="Times New Roman"/>
          <w:sz w:val="28"/>
          <w:szCs w:val="28"/>
        </w:rPr>
        <w:t xml:space="preserve"> (продовольственного сырья, товаров, работ, услуг);</w:t>
      </w:r>
    </w:p>
    <w:p w:rsidR="00A10B02" w:rsidRDefault="00A10B02" w:rsidP="00A10B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20E4A">
        <w:rPr>
          <w:rFonts w:ascii="Times New Roman" w:hAnsi="Times New Roman"/>
          <w:sz w:val="28"/>
          <w:szCs w:val="28"/>
        </w:rPr>
        <w:t>возмещение части затрат, связанных с оплатой первоначального (авансового) лизингового взноса и (или) очередных лизинговых платежей по заключенным договорам лизинга (</w:t>
      </w:r>
      <w:r w:rsidRPr="00797D59">
        <w:rPr>
          <w:rFonts w:ascii="Times New Roman" w:hAnsi="Times New Roman"/>
          <w:sz w:val="28"/>
          <w:szCs w:val="28"/>
        </w:rPr>
        <w:t>сублизинга) техники и оборудования</w:t>
      </w:r>
      <w:r w:rsidRPr="00820E4A">
        <w:rPr>
          <w:rFonts w:ascii="Times New Roman" w:hAnsi="Times New Roman"/>
          <w:sz w:val="28"/>
          <w:szCs w:val="28"/>
        </w:rPr>
        <w:t>, необходимых для осуществления предпринимательской деятельности;</w:t>
      </w:r>
    </w:p>
    <w:p w:rsidR="00A10B02" w:rsidRDefault="00A10B02" w:rsidP="00A10B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97D59">
        <w:rPr>
          <w:rFonts w:ascii="Times New Roman" w:hAnsi="Times New Roman"/>
          <w:sz w:val="28"/>
          <w:szCs w:val="28"/>
        </w:rPr>
        <w:t>возмещение части затрат на уплату процентов по кредитам на</w:t>
      </w:r>
      <w:r>
        <w:rPr>
          <w:rFonts w:ascii="Times New Roman" w:hAnsi="Times New Roman"/>
          <w:sz w:val="28"/>
          <w:szCs w:val="28"/>
        </w:rPr>
        <w:t> </w:t>
      </w:r>
      <w:r w:rsidRPr="00797D59">
        <w:rPr>
          <w:rFonts w:ascii="Times New Roman" w:hAnsi="Times New Roman"/>
          <w:sz w:val="28"/>
          <w:szCs w:val="28"/>
        </w:rPr>
        <w:t>приобретение техники и оборудования, необходимых для осуществления предпринимательской деятельности.</w:t>
      </w:r>
    </w:p>
    <w:p w:rsidR="00A10B02" w:rsidRPr="0037004E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004E">
        <w:rPr>
          <w:rFonts w:ascii="Times New Roman" w:hAnsi="Times New Roman"/>
          <w:sz w:val="28"/>
          <w:szCs w:val="28"/>
        </w:rPr>
        <w:t>1.5. Главным распорядителем бюджетных средств, выделенных из местного бюджета, является Администрация ЗАТО г. Железногорск.</w:t>
      </w:r>
    </w:p>
    <w:p w:rsidR="00A10B02" w:rsidRPr="0037004E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004E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 и межбюджетных трансфертов из краевого бюджета.</w:t>
      </w:r>
    </w:p>
    <w:p w:rsidR="00A10B02" w:rsidRPr="0037004E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004E">
        <w:rPr>
          <w:rFonts w:ascii="Times New Roman" w:hAnsi="Times New Roman"/>
          <w:sz w:val="28"/>
          <w:szCs w:val="28"/>
        </w:rPr>
        <w:t xml:space="preserve">В случае если к моменту предоставления субсидии в бюджете ЗАТО Железногорск на текущий финансовый год по каким-либо причинам </w:t>
      </w:r>
      <w:r w:rsidRPr="0037004E">
        <w:rPr>
          <w:rFonts w:ascii="Times New Roman" w:hAnsi="Times New Roman"/>
          <w:sz w:val="28"/>
          <w:szCs w:val="28"/>
        </w:rPr>
        <w:lastRenderedPageBreak/>
        <w:t>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A10B02" w:rsidRPr="007B3BE0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004E">
        <w:rPr>
          <w:rFonts w:ascii="Times New Roman" w:hAnsi="Times New Roman"/>
          <w:sz w:val="28"/>
          <w:szCs w:val="28"/>
        </w:rPr>
        <w:t xml:space="preserve">1.6. 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</w:t>
      </w:r>
      <w:r>
        <w:rPr>
          <w:rFonts w:ascii="Times New Roman" w:hAnsi="Times New Roman"/>
          <w:sz w:val="28"/>
          <w:szCs w:val="28"/>
        </w:rPr>
        <w:t>–</w:t>
      </w:r>
      <w:r w:rsidRPr="0037004E">
        <w:rPr>
          <w:rFonts w:ascii="Times New Roman" w:hAnsi="Times New Roman"/>
          <w:sz w:val="28"/>
          <w:szCs w:val="28"/>
        </w:rPr>
        <w:t xml:space="preserve"> единый портал) (в разделе единого портала) не позднее 15-го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04E">
        <w:rPr>
          <w:rFonts w:ascii="Times New Roman" w:hAnsi="Times New Roman"/>
          <w:sz w:val="28"/>
          <w:szCs w:val="28"/>
        </w:rPr>
        <w:t>рабочего дня, следующего за днем принятия решения Совета депутатов ЗАТО г. Железногорск о бюджете (решения Совета депутатов ЗАТО г.</w:t>
      </w:r>
      <w:r w:rsidRPr="0037004E">
        <w:rPr>
          <w:rFonts w:ascii="Times New Roman" w:hAnsi="Times New Roman"/>
          <w:sz w:val="28"/>
          <w:szCs w:val="28"/>
          <w:lang w:val="en-US"/>
        </w:rPr>
        <w:t> </w:t>
      </w:r>
      <w:r w:rsidRPr="0037004E">
        <w:rPr>
          <w:rFonts w:ascii="Times New Roman" w:hAnsi="Times New Roman"/>
          <w:sz w:val="28"/>
          <w:szCs w:val="28"/>
        </w:rPr>
        <w:t>Железногорск о внесении изменений в решение о бюджете) при наличии технической возможности.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</w:rPr>
      </w:pPr>
      <w:r w:rsidRPr="00A11B76">
        <w:rPr>
          <w:rFonts w:ascii="Times New Roman" w:hAnsi="Times New Roman"/>
          <w:sz w:val="28"/>
        </w:rPr>
        <w:t xml:space="preserve">1.7. Категории получателей субсидии, </w:t>
      </w:r>
      <w:r w:rsidRPr="00D75BF3">
        <w:rPr>
          <w:rFonts w:ascii="Times New Roman" w:hAnsi="Times New Roman"/>
          <w:sz w:val="28"/>
        </w:rPr>
        <w:t xml:space="preserve">являющиеся участниками отбора – субъекты малого и среднего предпринимательства, </w:t>
      </w:r>
      <w:r w:rsidRPr="00D75BF3">
        <w:rPr>
          <w:rFonts w:ascii="Times New Roman" w:hAnsi="Times New Roman"/>
          <w:sz w:val="28"/>
          <w:szCs w:val="28"/>
        </w:rPr>
        <w:t>реализующие инвестиционные проекты в приоритетных отраслях</w:t>
      </w:r>
      <w:r w:rsidRPr="00D75BF3">
        <w:rPr>
          <w:rFonts w:ascii="Times New Roman" w:hAnsi="Times New Roman"/>
          <w:sz w:val="28"/>
        </w:rPr>
        <w:t>.</w:t>
      </w:r>
    </w:p>
    <w:p w:rsidR="00A10B02" w:rsidRPr="008534CA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4A5BE5">
        <w:rPr>
          <w:rFonts w:ascii="Times New Roman" w:hAnsi="Times New Roman"/>
          <w:sz w:val="28"/>
          <w:szCs w:val="28"/>
        </w:rPr>
        <w:t>2. Порядок проведения отбора получателей субсидий</w:t>
      </w:r>
      <w:r w:rsidRPr="004A5BE5">
        <w:rPr>
          <w:rFonts w:ascii="Times New Roman" w:hAnsi="Times New Roman"/>
          <w:sz w:val="28"/>
          <w:szCs w:val="28"/>
        </w:rPr>
        <w:br/>
        <w:t>для предоставления субсидий</w:t>
      </w:r>
    </w:p>
    <w:p w:rsidR="00A10B02" w:rsidRPr="00D75BF3" w:rsidRDefault="00A10B02" w:rsidP="00A10B02">
      <w:pPr>
        <w:ind w:firstLine="709"/>
        <w:jc w:val="both"/>
        <w:rPr>
          <w:rFonts w:ascii="Times New Roman" w:hAnsi="Times New Roman"/>
          <w:sz w:val="28"/>
        </w:rPr>
      </w:pPr>
      <w:r w:rsidRPr="00D75BF3">
        <w:rPr>
          <w:rFonts w:ascii="Times New Roman" w:hAnsi="Times New Roman"/>
          <w:sz w:val="28"/>
        </w:rPr>
        <w:t>2.1. Способом проведения отбора является 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субсидия.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Конкурс проводится Администрацией ЗАТО г.</w:t>
      </w:r>
      <w:r w:rsidRPr="00D75BF3">
        <w:rPr>
          <w:rFonts w:ascii="Times New Roman" w:hAnsi="Times New Roman"/>
          <w:sz w:val="28"/>
          <w:szCs w:val="28"/>
          <w:lang w:val="en-US"/>
        </w:rPr>
        <w:t> </w:t>
      </w:r>
      <w:r w:rsidRPr="00D75BF3">
        <w:rPr>
          <w:rFonts w:ascii="Times New Roman" w:hAnsi="Times New Roman"/>
          <w:sz w:val="28"/>
          <w:szCs w:val="28"/>
        </w:rPr>
        <w:t>Железногорск в течение текущего финансового года, но не позднее 15 ноября текущего финансового года.</w:t>
      </w:r>
    </w:p>
    <w:p w:rsidR="00A10B02" w:rsidRPr="00D75BF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5BF3">
        <w:rPr>
          <w:rFonts w:ascii="Times New Roman" w:hAnsi="Times New Roman"/>
          <w:color w:val="000000" w:themeColor="text1"/>
          <w:sz w:val="28"/>
          <w:szCs w:val="28"/>
        </w:rPr>
        <w:t>Администрация ЗАТО г. Железногорск организует проведение конкурса в случае наличия в бюджете ЗАТО Железногорск средств, предусмотренных для предоставления субсидий в текущем финансовом году.</w:t>
      </w:r>
    </w:p>
    <w:p w:rsidR="00A10B02" w:rsidRPr="00D75BF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Объявление о проведении конкурса размещается Администрацией ЗАТО г. Железногорск на едином портале при наличии технической возможности и на официальном сайте Администрации ЗАТО г. Железногорск в информационно-телекоммуникационной сети «Интернет» не позднее чем за 1 рабочий день до начала срока приема заявок с указанием следующей информации: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сроки проведения конкурса;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дата начала подачи или окончания приема заявок заявителей, которая не может быть ранее 30-го календарного дня, следующего за днем размещения объявления о проведении конкурса;</w:t>
      </w:r>
    </w:p>
    <w:p w:rsidR="00A10B02" w:rsidRPr="00D75BF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наименование, местонахождение, почтовый адрес, адрес электронной почты Администрации ЗАТО г. Железногорск, а также номер телефона для</w:t>
      </w:r>
      <w:r>
        <w:rPr>
          <w:rFonts w:ascii="Times New Roman" w:hAnsi="Times New Roman"/>
          <w:sz w:val="28"/>
          <w:szCs w:val="28"/>
        </w:rPr>
        <w:t> </w:t>
      </w:r>
      <w:r w:rsidRPr="00D75BF3">
        <w:rPr>
          <w:rFonts w:ascii="Times New Roman" w:hAnsi="Times New Roman"/>
          <w:sz w:val="28"/>
          <w:szCs w:val="28"/>
        </w:rPr>
        <w:t>получения разъяснений положений объявления о проведении конкурса;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 xml:space="preserve">результат предоставления субсидии в соответствии с </w:t>
      </w:r>
      <w:hyperlink r:id="rId12" w:history="1">
        <w:r w:rsidRPr="00D75BF3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D75BF3">
        <w:rPr>
          <w:rFonts w:ascii="Times New Roman" w:hAnsi="Times New Roman"/>
          <w:sz w:val="28"/>
          <w:szCs w:val="28"/>
        </w:rPr>
        <w:t>3.6.1 настоящего Порядка;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5BF3">
        <w:rPr>
          <w:rFonts w:ascii="Times New Roman" w:hAnsi="Times New Roman"/>
          <w:color w:val="000000" w:themeColor="text1"/>
          <w:sz w:val="28"/>
          <w:szCs w:val="28"/>
        </w:rPr>
        <w:t>доменное имя и (или) сетевой адрес, и (или) указатели страниц сайта в информационно-телекоммуникационной сети «Интернет», на котором обеспечивается проведение конкурса;</w:t>
      </w:r>
    </w:p>
    <w:p w:rsidR="00A10B02" w:rsidRPr="00D75BF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 xml:space="preserve">требования к заявителям в соответствии с пунктом 2.2 настоящего Порядка и перечень документов, в соответствии с пунктом 3.1.1 настоящего Порядка, </w:t>
      </w:r>
      <w:r w:rsidRPr="00D75BF3">
        <w:rPr>
          <w:rFonts w:ascii="Times New Roman" w:hAnsi="Times New Roman"/>
          <w:sz w:val="28"/>
          <w:szCs w:val="28"/>
        </w:rPr>
        <w:lastRenderedPageBreak/>
        <w:t>представляемых заявителями для подтверждения их соответствия указанным требованиям;</w:t>
      </w:r>
    </w:p>
    <w:p w:rsidR="00A10B02" w:rsidRPr="00D75BF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 xml:space="preserve">порядок подачи заявителями заявок в соответствии с </w:t>
      </w:r>
      <w:hyperlink r:id="rId13" w:history="1">
        <w:r w:rsidRPr="00D75BF3">
          <w:rPr>
            <w:rFonts w:ascii="Times New Roman" w:hAnsi="Times New Roman"/>
            <w:sz w:val="28"/>
            <w:szCs w:val="28"/>
          </w:rPr>
          <w:t>пунктом</w:t>
        </w:r>
      </w:hyperlink>
      <w:r w:rsidRPr="00D75BF3">
        <w:rPr>
          <w:rFonts w:ascii="Times New Roman" w:hAnsi="Times New Roman"/>
          <w:sz w:val="28"/>
          <w:szCs w:val="28"/>
        </w:rPr>
        <w:t xml:space="preserve"> 3.1.1 настоящего Порядка и требования, предъявляемые к форме и содержанию заявок, подаваемых заявителями, которые включают в том числе согласие на</w:t>
      </w:r>
      <w:r>
        <w:rPr>
          <w:rFonts w:ascii="Times New Roman" w:hAnsi="Times New Roman"/>
          <w:sz w:val="28"/>
          <w:szCs w:val="28"/>
        </w:rPr>
        <w:t> </w:t>
      </w:r>
      <w:r w:rsidRPr="00D75BF3">
        <w:rPr>
          <w:rFonts w:ascii="Times New Roman" w:hAnsi="Times New Roman"/>
          <w:sz w:val="28"/>
          <w:szCs w:val="28"/>
        </w:rPr>
        <w:t>публикацию (размещение) в информационно-телекоммуникационной сети «Интернет» информации о заявителе, о подаваемой им заявке и иной информации, связанной с соответствующим конкурсом, а также согласие на</w:t>
      </w:r>
      <w:r>
        <w:rPr>
          <w:rFonts w:ascii="Times New Roman" w:hAnsi="Times New Roman"/>
          <w:sz w:val="28"/>
          <w:szCs w:val="28"/>
        </w:rPr>
        <w:t> </w:t>
      </w:r>
      <w:r w:rsidRPr="00D75BF3">
        <w:rPr>
          <w:rFonts w:ascii="Times New Roman" w:hAnsi="Times New Roman"/>
          <w:sz w:val="28"/>
          <w:szCs w:val="28"/>
        </w:rPr>
        <w:t>обработку персональных данных (для физического лица);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заявителей;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правила рассмотрения и оценки заявок заявителей;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порядок предоставления заявителям разъяснений положений объявления о проведении конкурса, даты начала и окончания срока такого предоставления;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срок, в течение которого победитель (победители) конкурса должен подписать соглашение о предоставлении субсидии;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условия признания победителя (победителей) конкурса уклонившимся от заключения соглашения о предоставлении субсидии;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дата размещения результатов конкурса на едином портале при наличии технической возможности, на официальном сайте Администрации ЗАТО г. Железногорск в информационно-телекоммуникационной сети «Интернет», которая не может быть позднее 14-го календарного дня, следующего за днем определения победителей конкурса.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В случае, если в сроки проведения конкурса, указанные в объявлении о проведении конкурса, заявителями не подано ни одной заявки на участие в конкурсе, конкурс признается не состоявшимся.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Администрация ЗАТО г. Железногорск организует проведение повторного конкурса в случае, если: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- конкурс признан не состоявшимся;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5BF3">
        <w:rPr>
          <w:rFonts w:ascii="Times New Roman" w:hAnsi="Times New Roman"/>
          <w:color w:val="000000" w:themeColor="text1"/>
          <w:sz w:val="28"/>
          <w:szCs w:val="28"/>
        </w:rPr>
        <w:t xml:space="preserve">- по результатам проведения </w:t>
      </w:r>
      <w:r w:rsidRPr="00D75BF3">
        <w:rPr>
          <w:rFonts w:ascii="Times New Roman" w:hAnsi="Times New Roman"/>
          <w:sz w:val="28"/>
          <w:szCs w:val="28"/>
        </w:rPr>
        <w:t>конкурса</w:t>
      </w:r>
      <w:r w:rsidRPr="00D75BF3">
        <w:rPr>
          <w:rFonts w:ascii="Times New Roman" w:hAnsi="Times New Roman"/>
          <w:color w:val="000000" w:themeColor="text1"/>
          <w:sz w:val="28"/>
          <w:szCs w:val="28"/>
        </w:rPr>
        <w:t xml:space="preserve"> средства бюджета ЗАТО Железногорск, предусмотренные для предоставления субсидий в текущем финансовом году, не освоены либо освоены не в полном объеме.</w:t>
      </w:r>
    </w:p>
    <w:p w:rsidR="00A10B02" w:rsidRPr="00725794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2.2. В конкурсе принимают участие заявители, удовлетворяющие следующим требованиям:</w:t>
      </w:r>
    </w:p>
    <w:p w:rsidR="00A10B02" w:rsidRPr="00725794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5794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</w:p>
    <w:p w:rsidR="00A10B02" w:rsidRPr="00725794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5794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 на дату подачи заявки;</w:t>
      </w:r>
    </w:p>
    <w:p w:rsidR="00A10B02" w:rsidRPr="00725794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725794">
        <w:rPr>
          <w:rFonts w:ascii="Times New Roman" w:hAnsi="Times New Roman"/>
          <w:sz w:val="28"/>
          <w:szCs w:val="28"/>
        </w:rPr>
        <w:t>3) не имеющие просроченной задолженности по возврату в бюджет ЗАТО Железногорск субсидий, бюджетных инвестиций, предоставленных в том числе в</w:t>
      </w:r>
      <w:r w:rsidRPr="00725794">
        <w:rPr>
          <w:rFonts w:ascii="Times New Roman" w:hAnsi="Times New Roman"/>
          <w:sz w:val="28"/>
          <w:szCs w:val="28"/>
          <w:lang w:val="en-US"/>
        </w:rPr>
        <w:t> </w:t>
      </w:r>
      <w:r w:rsidRPr="00725794">
        <w:rPr>
          <w:rFonts w:ascii="Times New Roman" w:hAnsi="Times New Roman"/>
          <w:sz w:val="28"/>
          <w:szCs w:val="28"/>
        </w:rPr>
        <w:t xml:space="preserve">соответствии с иными правовыми актами, а также иной просроченной </w:t>
      </w:r>
      <w:r w:rsidRPr="00725794">
        <w:rPr>
          <w:rFonts w:ascii="Times New Roman" w:hAnsi="Times New Roman"/>
          <w:sz w:val="28"/>
          <w:szCs w:val="28"/>
        </w:rPr>
        <w:lastRenderedPageBreak/>
        <w:t>задолженности по денежным обязательствам перед бюджетом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794">
        <w:rPr>
          <w:rFonts w:ascii="Times New Roman" w:hAnsi="Times New Roman"/>
          <w:sz w:val="28"/>
          <w:szCs w:val="28"/>
        </w:rPr>
        <w:t>Железногорск на дату подачи заявки;</w:t>
      </w:r>
    </w:p>
    <w:p w:rsidR="00A10B02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5794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 на дату подачи заявки;</w:t>
      </w:r>
    </w:p>
    <w:p w:rsidR="00A10B02" w:rsidRPr="00BF43BA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5794">
        <w:rPr>
          <w:rFonts w:ascii="Times New Roman" w:hAnsi="Times New Roman"/>
          <w:sz w:val="28"/>
          <w:szCs w:val="28"/>
        </w:rPr>
        <w:t>5) не являющиеся на дату подачи заявки иностранными юридическими лицами, в том числе местом регистрации которых является государство или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территория, включенные в утверждаемый Министерством финансов Российской Федерации перечень государств и территорий, используемых для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 xml:space="preserve">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  <w:szCs w:val="28"/>
        </w:rPr>
        <w:t>–</w:t>
      </w:r>
      <w:r w:rsidRPr="00725794">
        <w:rPr>
          <w:rFonts w:ascii="Times New Roman" w:hAnsi="Times New Roman"/>
          <w:sz w:val="28"/>
          <w:szCs w:val="28"/>
        </w:rPr>
        <w:t xml:space="preserve"> офшорные компании), а также российскими юридическими лицами, в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уставном (складочном) капитале которых доля прямого или косвенного (через третьих лиц) участия офшорных компаний в совокупности превышает 25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794">
        <w:rPr>
          <w:rFonts w:ascii="Times New Roman" w:hAnsi="Times New Roman"/>
          <w:sz w:val="28"/>
          <w:szCs w:val="28"/>
        </w:rPr>
        <w:t>учитывается прямое и (или) косвенное участие офшорных компаний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794">
        <w:rPr>
          <w:rFonts w:ascii="Times New Roman" w:hAnsi="Times New Roman"/>
          <w:sz w:val="28"/>
          <w:szCs w:val="28"/>
        </w:rPr>
        <w:t>капитале публичных акционерных обществ (в том числе со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статусом международной компании), акции которых обращаются на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10B02" w:rsidRPr="00F6369C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6369C">
        <w:rPr>
          <w:rFonts w:ascii="Times New Roman" w:hAnsi="Times New Roman"/>
          <w:sz w:val="28"/>
          <w:szCs w:val="28"/>
        </w:rPr>
        <w:t>6) 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расходы;</w:t>
      </w:r>
    </w:p>
    <w:p w:rsidR="00A10B02" w:rsidRPr="00F6369C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6369C">
        <w:rPr>
          <w:rFonts w:ascii="Times New Roman" w:hAnsi="Times New Roman"/>
          <w:sz w:val="28"/>
          <w:szCs w:val="28"/>
        </w:rPr>
        <w:t>7) включенные в Единый реестр субъектов малого и среднего предпринимательства;</w:t>
      </w:r>
    </w:p>
    <w:p w:rsidR="00A10B02" w:rsidRDefault="00A10B02" w:rsidP="00A10B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6369C">
        <w:rPr>
          <w:rFonts w:ascii="Times New Roman" w:hAnsi="Times New Roman"/>
          <w:sz w:val="28"/>
          <w:szCs w:val="28"/>
        </w:rPr>
        <w:t>8) осуществившие затраты на реализацию проектов, связанные с созданием нового или развитием (модернизацией) действующего производства товаров (работ, услуг),</w:t>
      </w:r>
      <w:r w:rsidRPr="00F6369C">
        <w:rPr>
          <w:rFonts w:ascii="Times New Roman" w:hAnsi="Times New Roman"/>
          <w:color w:val="000000"/>
          <w:sz w:val="28"/>
          <w:szCs w:val="28"/>
        </w:rPr>
        <w:t xml:space="preserve"> в течение двух календарных лет, предшествующих году подачи и в году подачи в период до даты подачи заявки о предоставлении субсидии;</w:t>
      </w:r>
    </w:p>
    <w:p w:rsidR="00A10B02" w:rsidRPr="00723C8E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D32E4">
        <w:rPr>
          <w:rFonts w:ascii="Times New Roman" w:hAnsi="Times New Roman"/>
          <w:sz w:val="28"/>
          <w:szCs w:val="28"/>
        </w:rPr>
        <w:t>9) среднемесячная заработная плата в расчете на одного работника за</w:t>
      </w:r>
      <w:r>
        <w:rPr>
          <w:rFonts w:ascii="Times New Roman" w:hAnsi="Times New Roman"/>
          <w:sz w:val="28"/>
          <w:szCs w:val="28"/>
        </w:rPr>
        <w:t> </w:t>
      </w:r>
      <w:r w:rsidRPr="003D32E4">
        <w:rPr>
          <w:rFonts w:ascii="Times New Roman" w:hAnsi="Times New Roman"/>
          <w:sz w:val="28"/>
          <w:szCs w:val="28"/>
        </w:rPr>
        <w:t>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местностях;</w:t>
      </w:r>
    </w:p>
    <w:p w:rsidR="00A10B02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D05C8">
        <w:rPr>
          <w:rFonts w:ascii="Times New Roman" w:hAnsi="Times New Roman"/>
          <w:sz w:val="28"/>
          <w:szCs w:val="28"/>
        </w:rPr>
        <w:lastRenderedPageBreak/>
        <w:t>10) осуществившие затраты на реализацию проектов, связанные с</w:t>
      </w:r>
      <w:r>
        <w:rPr>
          <w:rFonts w:ascii="Times New Roman" w:hAnsi="Times New Roman"/>
          <w:sz w:val="28"/>
          <w:szCs w:val="28"/>
        </w:rPr>
        <w:t> </w:t>
      </w:r>
      <w:r w:rsidRPr="000D05C8">
        <w:rPr>
          <w:rFonts w:ascii="Times New Roman" w:hAnsi="Times New Roman"/>
          <w:sz w:val="28"/>
          <w:szCs w:val="28"/>
        </w:rPr>
        <w:t>созданием нового или развитием (модернизацией) действующего производства товаров (работ, услуг), в соответствии с видами экономической деятельности,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5C8">
        <w:rPr>
          <w:rFonts w:ascii="Times New Roman" w:hAnsi="Times New Roman"/>
          <w:sz w:val="28"/>
          <w:szCs w:val="28"/>
        </w:rPr>
        <w:t>которых внесены в Единый государственный реестр юридических лиц или</w:t>
      </w:r>
      <w:r>
        <w:rPr>
          <w:rFonts w:ascii="Times New Roman" w:hAnsi="Times New Roman"/>
          <w:sz w:val="28"/>
          <w:szCs w:val="28"/>
        </w:rPr>
        <w:t> </w:t>
      </w:r>
      <w:r w:rsidRPr="000D05C8">
        <w:rPr>
          <w:rFonts w:ascii="Times New Roman" w:hAnsi="Times New Roman"/>
          <w:sz w:val="28"/>
          <w:szCs w:val="28"/>
        </w:rPr>
        <w:t>Единый государственный реестр индивидуальных предпринимателей;</w:t>
      </w: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 xml:space="preserve">11) осуществляющие деятельность и реализующие проекты в сфере производства товаров (работ, услуг), за исключением видов деятельности, включенных в разделы </w:t>
      </w:r>
      <w:hyperlink r:id="rId14" w:history="1">
        <w:r w:rsidRPr="00D75BF3">
          <w:rPr>
            <w:rFonts w:ascii="Times New Roman" w:hAnsi="Times New Roman"/>
            <w:sz w:val="28"/>
            <w:szCs w:val="28"/>
          </w:rPr>
          <w:t>А</w:t>
        </w:r>
      </w:hyperlink>
      <w:r w:rsidRPr="00D75BF3">
        <w:rPr>
          <w:rFonts w:ascii="Times New Roman" w:hAnsi="Times New Roman"/>
          <w:sz w:val="28"/>
          <w:szCs w:val="28"/>
        </w:rPr>
        <w:t xml:space="preserve"> 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BF3">
        <w:rPr>
          <w:rFonts w:ascii="Times New Roman" w:hAnsi="Times New Roman"/>
          <w:sz w:val="28"/>
          <w:szCs w:val="28"/>
        </w:rPr>
        <w:t xml:space="preserve">исключением </w:t>
      </w:r>
      <w:hyperlink r:id="rId15" w:history="1">
        <w:r w:rsidRPr="00D75BF3">
          <w:rPr>
            <w:rFonts w:ascii="Times New Roman" w:hAnsi="Times New Roman"/>
            <w:sz w:val="28"/>
            <w:szCs w:val="28"/>
          </w:rPr>
          <w:t>классов 02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D75BF3">
          <w:rPr>
            <w:rFonts w:ascii="Times New Roman" w:hAnsi="Times New Roman"/>
            <w:sz w:val="28"/>
            <w:szCs w:val="28"/>
          </w:rPr>
          <w:t>03</w:t>
        </w:r>
      </w:hyperlink>
      <w:r w:rsidRPr="00D75BF3">
        <w:rPr>
          <w:rFonts w:ascii="Times New Roman" w:hAnsi="Times New Roman"/>
          <w:sz w:val="28"/>
          <w:szCs w:val="28"/>
        </w:rPr>
        <w:t xml:space="preserve">), </w:t>
      </w:r>
      <w:hyperlink r:id="rId17" w:history="1">
        <w:r w:rsidRPr="00D75BF3">
          <w:rPr>
            <w:rFonts w:ascii="Times New Roman" w:hAnsi="Times New Roman"/>
            <w:sz w:val="28"/>
            <w:szCs w:val="28"/>
          </w:rPr>
          <w:t>B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D75BF3">
          <w:rPr>
            <w:rFonts w:ascii="Times New Roman" w:hAnsi="Times New Roman"/>
            <w:sz w:val="28"/>
            <w:szCs w:val="28"/>
          </w:rPr>
          <w:t>D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D75BF3">
          <w:rPr>
            <w:rFonts w:ascii="Times New Roman" w:hAnsi="Times New Roman"/>
            <w:sz w:val="28"/>
            <w:szCs w:val="28"/>
          </w:rPr>
          <w:t>E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D75BF3">
          <w:rPr>
            <w:rFonts w:ascii="Times New Roman" w:hAnsi="Times New Roman"/>
            <w:sz w:val="28"/>
            <w:szCs w:val="28"/>
          </w:rPr>
          <w:t>G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D75BF3">
          <w:rPr>
            <w:rFonts w:ascii="Times New Roman" w:hAnsi="Times New Roman"/>
            <w:sz w:val="28"/>
            <w:szCs w:val="28"/>
          </w:rPr>
          <w:t>K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D75BF3">
          <w:rPr>
            <w:rFonts w:ascii="Times New Roman" w:hAnsi="Times New Roman"/>
            <w:sz w:val="28"/>
            <w:szCs w:val="28"/>
          </w:rPr>
          <w:t>L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D75BF3">
          <w:rPr>
            <w:rFonts w:ascii="Times New Roman" w:hAnsi="Times New Roman"/>
            <w:sz w:val="28"/>
            <w:szCs w:val="28"/>
          </w:rPr>
          <w:t>M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D75BF3">
          <w:rPr>
            <w:rFonts w:ascii="Times New Roman" w:hAnsi="Times New Roman"/>
            <w:sz w:val="28"/>
            <w:szCs w:val="28"/>
          </w:rPr>
          <w:t>N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D75BF3">
          <w:rPr>
            <w:rFonts w:ascii="Times New Roman" w:hAnsi="Times New Roman"/>
            <w:sz w:val="28"/>
            <w:szCs w:val="28"/>
          </w:rPr>
          <w:t>O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Pr="00D75BF3">
          <w:rPr>
            <w:rFonts w:ascii="Times New Roman" w:hAnsi="Times New Roman"/>
            <w:sz w:val="28"/>
            <w:szCs w:val="28"/>
          </w:rPr>
          <w:t>S</w:t>
        </w:r>
      </w:hyperlink>
      <w:r w:rsidRPr="00D75BF3">
        <w:t xml:space="preserve"> </w:t>
      </w:r>
      <w:r w:rsidRPr="00D75BF3">
        <w:rPr>
          <w:rFonts w:ascii="Times New Roman" w:hAnsi="Times New Roman"/>
          <w:sz w:val="28"/>
          <w:szCs w:val="28"/>
        </w:rPr>
        <w:t xml:space="preserve">(за исключением группы 96.04), </w:t>
      </w:r>
      <w:hyperlink r:id="rId27" w:history="1">
        <w:r w:rsidRPr="00D75BF3">
          <w:rPr>
            <w:rFonts w:ascii="Times New Roman" w:hAnsi="Times New Roman"/>
            <w:sz w:val="28"/>
            <w:szCs w:val="28"/>
          </w:rPr>
          <w:t>T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Pr="00D75BF3">
          <w:rPr>
            <w:rFonts w:ascii="Times New Roman" w:hAnsi="Times New Roman"/>
            <w:sz w:val="28"/>
            <w:szCs w:val="28"/>
          </w:rPr>
          <w:t>U</w:t>
        </w:r>
      </w:hyperlink>
      <w:r w:rsidRPr="00D75BF3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ОК 029-2014, утвержденного Приказом Росстандарта от 31.01.2014 № 14-ст;</w:t>
      </w:r>
    </w:p>
    <w:p w:rsidR="00A10B02" w:rsidRPr="00476C4C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76C4C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> </w:t>
      </w:r>
      <w:r w:rsidRPr="00476C4C">
        <w:rPr>
          <w:rFonts w:ascii="Times New Roman" w:hAnsi="Times New Roman"/>
          <w:sz w:val="28"/>
          <w:szCs w:val="28"/>
        </w:rPr>
        <w:t>принявшие обязательства:</w:t>
      </w:r>
    </w:p>
    <w:p w:rsidR="00A10B02" w:rsidRPr="00476C4C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78F9">
        <w:rPr>
          <w:rFonts w:ascii="Times New Roman" w:hAnsi="Times New Roman"/>
          <w:sz w:val="28"/>
          <w:szCs w:val="28"/>
        </w:rPr>
        <w:t>- о сохранении получателями субсидии среднесписочной численности работников в течение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субсидии;</w:t>
      </w:r>
    </w:p>
    <w:p w:rsidR="00A10B02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6F60">
        <w:rPr>
          <w:rFonts w:ascii="Times New Roman" w:hAnsi="Times New Roman"/>
          <w:strike/>
          <w:sz w:val="28"/>
          <w:szCs w:val="28"/>
        </w:rPr>
        <w:t>-</w:t>
      </w:r>
      <w:r w:rsidRPr="00226F60">
        <w:rPr>
          <w:rFonts w:ascii="Times New Roman" w:hAnsi="Times New Roman"/>
          <w:sz w:val="28"/>
          <w:szCs w:val="28"/>
        </w:rPr>
        <w:t xml:space="preserve"> о непрекращении получателями субсидий деятельности в </w:t>
      </w:r>
      <w:r w:rsidRPr="00226F60">
        <w:rPr>
          <w:rFonts w:ascii="Times New Roman" w:hAnsi="Times New Roman"/>
          <w:color w:val="000000"/>
          <w:sz w:val="28"/>
          <w:szCs w:val="28"/>
        </w:rPr>
        <w:t>течение 24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26F60">
        <w:rPr>
          <w:rFonts w:ascii="Times New Roman" w:hAnsi="Times New Roman"/>
          <w:sz w:val="28"/>
          <w:szCs w:val="28"/>
        </w:rPr>
        <w:t>месяцев после получения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A10B02" w:rsidRPr="00733A5E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FD5">
        <w:rPr>
          <w:rFonts w:ascii="Times New Roman" w:hAnsi="Times New Roman"/>
          <w:sz w:val="28"/>
          <w:szCs w:val="28"/>
        </w:rPr>
        <w:t>2.3.</w:t>
      </w:r>
      <w:r w:rsidRPr="00537FD5">
        <w:rPr>
          <w:rFonts w:ascii="Times New Roman" w:hAnsi="Times New Roman"/>
          <w:sz w:val="28"/>
          <w:szCs w:val="28"/>
          <w:lang w:val="en-US"/>
        </w:rPr>
        <w:t> </w:t>
      </w:r>
      <w:r w:rsidRPr="00537FD5">
        <w:rPr>
          <w:rFonts w:ascii="Times New Roman" w:hAnsi="Times New Roman"/>
          <w:sz w:val="28"/>
          <w:szCs w:val="28"/>
        </w:rPr>
        <w:t xml:space="preserve"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</w:t>
      </w:r>
      <w:r w:rsidRPr="00733A5E">
        <w:rPr>
          <w:rFonts w:ascii="Times New Roman" w:hAnsi="Times New Roman"/>
          <w:sz w:val="28"/>
          <w:szCs w:val="28"/>
        </w:rPr>
        <w:t>полезных ископаемых, за</w:t>
      </w:r>
      <w:r w:rsidRPr="00733A5E">
        <w:rPr>
          <w:rFonts w:ascii="Times New Roman" w:hAnsi="Times New Roman"/>
          <w:sz w:val="28"/>
          <w:szCs w:val="28"/>
          <w:lang w:val="en-US"/>
        </w:rPr>
        <w:t> </w:t>
      </w:r>
      <w:r w:rsidRPr="00733A5E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 и минеральных питьевых вод.</w:t>
      </w:r>
    </w:p>
    <w:p w:rsidR="00A10B02" w:rsidRPr="00537FD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3A5E">
        <w:rPr>
          <w:rFonts w:ascii="Times New Roman" w:hAnsi="Times New Roman"/>
          <w:sz w:val="28"/>
          <w:szCs w:val="28"/>
        </w:rPr>
        <w:t>2.4. Поддержка не может оказываться в отношении субъектов малого и среднего предпринимательства:</w:t>
      </w:r>
    </w:p>
    <w:p w:rsidR="00A10B02" w:rsidRPr="00537FD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7FD5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10B02" w:rsidRPr="00537FD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7FD5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A10B02" w:rsidRPr="00537FD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7FD5">
        <w:rPr>
          <w:rFonts w:ascii="Times New Roman" w:hAnsi="Times New Roman"/>
          <w:sz w:val="28"/>
          <w:szCs w:val="28"/>
        </w:rPr>
        <w:t>- осуществляющих предпринимательскую деятельность в сфере игорного бизнеса;</w:t>
      </w:r>
    </w:p>
    <w:p w:rsidR="00A10B02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7FD5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10B02" w:rsidRPr="00042F24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51C70">
        <w:rPr>
          <w:rFonts w:ascii="Times New Roman" w:hAnsi="Times New Roman"/>
          <w:sz w:val="28"/>
          <w:szCs w:val="28"/>
        </w:rPr>
        <w:t>3. Условия и порядок предоставления субсидий</w:t>
      </w:r>
    </w:p>
    <w:p w:rsidR="00A10B02" w:rsidRPr="00E51C70" w:rsidRDefault="00A10B02" w:rsidP="00A10B02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E51C70">
        <w:rPr>
          <w:rFonts w:ascii="Times New Roman" w:hAnsi="Times New Roman"/>
          <w:sz w:val="28"/>
          <w:szCs w:val="28"/>
        </w:rPr>
        <w:t>3.1. Перечень документов, предоставляемых для получения субсидии</w:t>
      </w:r>
    </w:p>
    <w:p w:rsidR="00A10B02" w:rsidRPr="00733A5E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 xml:space="preserve">3.1.1. Для участия в конкурсе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</w:t>
      </w:r>
      <w:r w:rsidRPr="00D75BF3">
        <w:rPr>
          <w:rFonts w:ascii="Times New Roman" w:hAnsi="Times New Roman"/>
          <w:sz w:val="28"/>
          <w:szCs w:val="28"/>
        </w:rPr>
        <w:lastRenderedPageBreak/>
        <w:t>в объявлении о проведении конкурса, заявку, включающую следующие документы:</w:t>
      </w:r>
    </w:p>
    <w:p w:rsidR="00A10B02" w:rsidRPr="00E51C70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3A5E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</w:t>
      </w:r>
      <w:r w:rsidRPr="00E51C70">
        <w:rPr>
          <w:rFonts w:ascii="Times New Roman" w:hAnsi="Times New Roman"/>
          <w:sz w:val="28"/>
          <w:szCs w:val="28"/>
        </w:rPr>
        <w:t>ядку).</w:t>
      </w:r>
    </w:p>
    <w:p w:rsidR="00A10B02" w:rsidRPr="00E51C70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1C70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29" w:history="1">
        <w:r w:rsidRPr="00E51C70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E51C70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</w:p>
    <w:p w:rsidR="00A10B02" w:rsidRPr="00E51C70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1C70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A10B02" w:rsidRPr="00BD7829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1C70">
        <w:rPr>
          <w:rFonts w:ascii="Times New Roman" w:hAnsi="Times New Roman"/>
          <w:sz w:val="28"/>
          <w:szCs w:val="28"/>
        </w:rPr>
        <w:t xml:space="preserve">3) Копию титульного листа расчета по страховым взносам (форма по КНД 1151111) за календарный год, предшествующий году подачи заявки, с отметкой налогового органа о принятии или с приложением копий квитанций, подтверждающих факт приема отчетности, формируемых налоговым </w:t>
      </w:r>
      <w:r w:rsidRPr="00BD7829">
        <w:rPr>
          <w:rFonts w:ascii="Times New Roman" w:hAnsi="Times New Roman"/>
          <w:sz w:val="28"/>
          <w:szCs w:val="28"/>
        </w:rPr>
        <w:t>органом.</w:t>
      </w:r>
    </w:p>
    <w:p w:rsidR="00A10B02" w:rsidRPr="00FE464D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4) Справку о среднемесячной заработной плате за квартал, предшествующий дате подачи заявки, подписанную руководителем и главным бухгалтером (индивидуальным предпринимателем в случае отсутствия у него в штате главного бухгалтера).</w:t>
      </w:r>
    </w:p>
    <w:p w:rsidR="00A10B02" w:rsidRPr="00FE464D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64D">
        <w:rPr>
          <w:rFonts w:ascii="Times New Roman" w:hAnsi="Times New Roman"/>
          <w:sz w:val="28"/>
          <w:szCs w:val="28"/>
        </w:rPr>
        <w:t>5)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</w:r>
    </w:p>
    <w:p w:rsidR="00A10B02" w:rsidRPr="00FE464D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464D">
        <w:rPr>
          <w:rFonts w:ascii="Times New Roman" w:hAnsi="Times New Roman"/>
          <w:sz w:val="28"/>
          <w:szCs w:val="28"/>
        </w:rPr>
        <w:t>6) Копии документов отчетности:</w:t>
      </w:r>
    </w:p>
    <w:p w:rsidR="00A10B02" w:rsidRPr="00FE464D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464D">
        <w:rPr>
          <w:rFonts w:ascii="Times New Roman" w:hAnsi="Times New Roman"/>
          <w:sz w:val="28"/>
          <w:szCs w:val="28"/>
        </w:rPr>
        <w:t>- для юридических лиц – копии бухгалтерской (финансовой) отчетности, составленной в соответствии с требованиями законодательства Российской Федерации о бухгалтерском учете;</w:t>
      </w:r>
    </w:p>
    <w:p w:rsidR="00A10B02" w:rsidRPr="005A7A3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464D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FE464D">
        <w:rPr>
          <w:rFonts w:ascii="Times New Roman" w:hAnsi="Times New Roman"/>
          <w:sz w:val="28"/>
          <w:szCs w:val="28"/>
          <w:lang w:val="en-US"/>
        </w:rPr>
        <w:t> </w:t>
      </w:r>
      <w:r w:rsidRPr="00FE464D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FE464D">
        <w:rPr>
          <w:rFonts w:ascii="Times New Roman" w:hAnsi="Times New Roman"/>
          <w:sz w:val="28"/>
          <w:szCs w:val="28"/>
          <w:lang w:val="en-US"/>
        </w:rPr>
        <w:t> </w:t>
      </w:r>
      <w:r w:rsidRPr="00FE464D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</w:p>
    <w:p w:rsidR="00A10B02" w:rsidRPr="004C657B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657B">
        <w:rPr>
          <w:rFonts w:ascii="Times New Roman" w:hAnsi="Times New Roman"/>
          <w:sz w:val="28"/>
          <w:szCs w:val="28"/>
        </w:rPr>
        <w:t>Копии документов бухгалтерской (финансовой) и (или) налоговой отчетности представляются за календарный год, предшествующий году подачи заявки, с отметкой налогового органа о принятии.</w:t>
      </w:r>
    </w:p>
    <w:p w:rsidR="00A10B02" w:rsidRPr="004C657B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657B">
        <w:rPr>
          <w:rFonts w:ascii="Times New Roman" w:hAnsi="Times New Roman"/>
          <w:sz w:val="28"/>
          <w:szCs w:val="28"/>
        </w:rPr>
        <w:t>В случае если со дня государственной регистрации до момента подачи заявки не истек срок представления бухгалтерской (финансовой) и (или) 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4C657B">
        <w:rPr>
          <w:sz w:val="28"/>
          <w:szCs w:val="28"/>
        </w:rPr>
        <w:t xml:space="preserve"> </w:t>
      </w:r>
      <w:r w:rsidRPr="004C657B">
        <w:rPr>
          <w:rFonts w:ascii="Times New Roman" w:hAnsi="Times New Roman"/>
          <w:sz w:val="28"/>
          <w:szCs w:val="28"/>
        </w:rPr>
        <w:t>Порядку).</w:t>
      </w:r>
    </w:p>
    <w:p w:rsidR="00A10B02" w:rsidRPr="004C657B" w:rsidRDefault="00A10B02" w:rsidP="00A10B02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4C657B">
        <w:rPr>
          <w:rFonts w:eastAsia="Times New Roman"/>
          <w:sz w:val="28"/>
          <w:szCs w:val="28"/>
        </w:rPr>
        <w:t xml:space="preserve">В случае направления по телекоммуникационным каналам связи </w:t>
      </w:r>
      <w:r w:rsidRPr="004C657B">
        <w:rPr>
          <w:rFonts w:eastAsia="Times New Roman"/>
          <w:sz w:val="28"/>
          <w:szCs w:val="28"/>
        </w:rPr>
        <w:lastRenderedPageBreak/>
        <w:t>бухгалтерской (финансовой) и (или) налоговой отчетности в налоговые органы с</w:t>
      </w:r>
      <w:r w:rsidRPr="004C657B">
        <w:rPr>
          <w:rFonts w:eastAsia="Times New Roman"/>
          <w:sz w:val="28"/>
          <w:szCs w:val="28"/>
          <w:lang w:val="en-US"/>
        </w:rPr>
        <w:t> </w:t>
      </w:r>
      <w:r w:rsidRPr="004C657B">
        <w:rPr>
          <w:rFonts w:eastAsia="Times New Roman"/>
          <w:sz w:val="28"/>
          <w:szCs w:val="28"/>
        </w:rPr>
        <w:t>целью подтверждения факта сдачи бухгалтерской (финансовой) и (или) налоговой отчетности необходимо представить копии квитанций, подтверждающих факт приема отчетности, формируемых налоговым органом.</w:t>
      </w:r>
    </w:p>
    <w:p w:rsidR="00A10B02" w:rsidRPr="00884907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657B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4C657B">
        <w:rPr>
          <w:rFonts w:ascii="Times New Roman" w:hAnsi="Times New Roman"/>
          <w:sz w:val="28"/>
          <w:szCs w:val="28"/>
          <w:lang w:val="en-US"/>
        </w:rPr>
        <w:t> </w:t>
      </w:r>
      <w:r w:rsidRPr="004C657B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4C657B">
        <w:rPr>
          <w:rFonts w:ascii="Times New Roman" w:hAnsi="Times New Roman"/>
          <w:sz w:val="28"/>
          <w:szCs w:val="28"/>
          <w:lang w:val="en-US"/>
        </w:rPr>
        <w:t> </w:t>
      </w:r>
      <w:r w:rsidRPr="004C657B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</w:p>
    <w:p w:rsidR="00A10B02" w:rsidRPr="000979FA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79FA">
        <w:rPr>
          <w:rFonts w:ascii="Times New Roman" w:hAnsi="Times New Roman"/>
          <w:sz w:val="28"/>
          <w:szCs w:val="28"/>
        </w:rPr>
        <w:t>7) В случае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A10B02" w:rsidRPr="000979FA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79FA">
        <w:rPr>
          <w:rFonts w:ascii="Times New Roman" w:hAnsi="Times New Roman"/>
          <w:sz w:val="28"/>
          <w:szCs w:val="28"/>
        </w:rPr>
        <w:t>- копию титульного листа расчета по страховым взносам (форма по КНД 1151111) за календарный год, предшествующий году подачи заявки, с</w:t>
      </w:r>
      <w:r w:rsidRPr="000979FA">
        <w:rPr>
          <w:rFonts w:ascii="Times New Roman" w:hAnsi="Times New Roman"/>
          <w:sz w:val="28"/>
          <w:szCs w:val="28"/>
          <w:lang w:val="en-US"/>
        </w:rPr>
        <w:t> </w:t>
      </w:r>
      <w:r w:rsidRPr="000979FA">
        <w:rPr>
          <w:rFonts w:ascii="Times New Roman" w:hAnsi="Times New Roman"/>
          <w:sz w:val="28"/>
          <w:szCs w:val="28"/>
        </w:rPr>
        <w:t>отметкой налогового органа о принятии или с приложением копий квитанций, подтверждающих факт приема отчетности, формируемых налоговым органом;</w:t>
      </w:r>
    </w:p>
    <w:p w:rsidR="00A10B02" w:rsidRPr="000979FA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79FA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0979FA">
        <w:rPr>
          <w:rFonts w:ascii="Times New Roman" w:hAnsi="Times New Roman"/>
          <w:sz w:val="28"/>
          <w:szCs w:val="28"/>
          <w:lang w:val="en-US"/>
        </w:rPr>
        <w:t> </w:t>
      </w:r>
      <w:r w:rsidRPr="000979FA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0979FA">
        <w:rPr>
          <w:rFonts w:ascii="Times New Roman" w:hAnsi="Times New Roman"/>
          <w:sz w:val="28"/>
          <w:szCs w:val="28"/>
          <w:lang w:val="en-US"/>
        </w:rPr>
        <w:t> </w:t>
      </w:r>
      <w:r w:rsidRPr="000979FA">
        <w:rPr>
          <w:rFonts w:ascii="Times New Roman" w:hAnsi="Times New Roman"/>
          <w:sz w:val="28"/>
          <w:szCs w:val="28"/>
        </w:rPr>
        <w:t>бухгалтерском учете.</w:t>
      </w:r>
    </w:p>
    <w:p w:rsidR="00A10B02" w:rsidRPr="000979FA" w:rsidRDefault="00A10B02" w:rsidP="00A10B02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0979FA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0979FA">
        <w:rPr>
          <w:sz w:val="28"/>
          <w:szCs w:val="28"/>
        </w:rPr>
        <w:t>календарный год, предшествующий году подачи заявки,</w:t>
      </w:r>
      <w:r w:rsidRPr="000979FA">
        <w:rPr>
          <w:rFonts w:eastAsia="Times New Roman"/>
          <w:sz w:val="28"/>
          <w:szCs w:val="28"/>
        </w:rPr>
        <w:t xml:space="preserve"> с отметкой налогового органа о принятии. </w:t>
      </w:r>
      <w:r w:rsidRPr="000979FA">
        <w:rPr>
          <w:sz w:val="28"/>
          <w:szCs w:val="28"/>
        </w:rPr>
        <w:t>В случае если со дня государственной регистрации до момента подачи заявки не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 настоящему Порядку.</w:t>
      </w:r>
    </w:p>
    <w:p w:rsidR="00A10B02" w:rsidRPr="000979FA" w:rsidRDefault="00A10B02" w:rsidP="00A10B02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0979FA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</w:p>
    <w:p w:rsidR="00A10B02" w:rsidRPr="000979FA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79FA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0979FA">
        <w:rPr>
          <w:rFonts w:ascii="Times New Roman" w:hAnsi="Times New Roman"/>
          <w:sz w:val="28"/>
          <w:szCs w:val="28"/>
          <w:lang w:val="en-US"/>
        </w:rPr>
        <w:t> </w:t>
      </w:r>
      <w:r w:rsidRPr="000979FA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</w:p>
    <w:p w:rsidR="00A10B02" w:rsidRPr="000979FA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79FA">
        <w:rPr>
          <w:rFonts w:ascii="Times New Roman" w:hAnsi="Times New Roman"/>
          <w:sz w:val="28"/>
          <w:szCs w:val="28"/>
        </w:rPr>
        <w:t>8) Справку кредитной организации об открытии расчетного счета, полученную не ранее 30 дней до даты подачи заявки.</w:t>
      </w:r>
    </w:p>
    <w:p w:rsidR="00A10B02" w:rsidRPr="00EA74A4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979FA">
        <w:rPr>
          <w:rFonts w:ascii="Times New Roman" w:hAnsi="Times New Roman"/>
          <w:sz w:val="28"/>
          <w:szCs w:val="28"/>
        </w:rPr>
        <w:t>9) Обязательство</w:t>
      </w:r>
      <w:r w:rsidRPr="004C657B">
        <w:rPr>
          <w:rFonts w:ascii="Times New Roman" w:hAnsi="Times New Roman"/>
          <w:sz w:val="28"/>
          <w:szCs w:val="28"/>
        </w:rPr>
        <w:t xml:space="preserve"> о сохранении среднесписочной численности работников </w:t>
      </w:r>
      <w:r w:rsidRPr="000979FA">
        <w:rPr>
          <w:rFonts w:ascii="Times New Roman" w:hAnsi="Times New Roman"/>
          <w:sz w:val="28"/>
          <w:szCs w:val="28"/>
        </w:rPr>
        <w:t>в течение 12 месяцев после получения субсидии в размере не менее 100 процентов среднесписочной</w:t>
      </w:r>
      <w:r w:rsidRPr="004C657B">
        <w:rPr>
          <w:rFonts w:ascii="Times New Roman" w:hAnsi="Times New Roman"/>
          <w:sz w:val="28"/>
          <w:szCs w:val="28"/>
        </w:rPr>
        <w:t xml:space="preserve">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среднеспис</w:t>
      </w:r>
      <w:r>
        <w:rPr>
          <w:rFonts w:ascii="Times New Roman" w:hAnsi="Times New Roman"/>
          <w:sz w:val="28"/>
          <w:szCs w:val="28"/>
        </w:rPr>
        <w:t xml:space="preserve">очная численность работников не </w:t>
      </w:r>
      <w:r w:rsidRPr="004C657B">
        <w:rPr>
          <w:rFonts w:ascii="Times New Roman" w:hAnsi="Times New Roman"/>
          <w:sz w:val="28"/>
          <w:szCs w:val="28"/>
        </w:rPr>
        <w:t>должна составлять менее 80 процентов среднесписочной численности работников на 1 января года получения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A10B02" w:rsidRPr="007B404A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404A">
        <w:rPr>
          <w:rFonts w:ascii="Times New Roman" w:hAnsi="Times New Roman"/>
          <w:sz w:val="28"/>
          <w:szCs w:val="28"/>
        </w:rPr>
        <w:lastRenderedPageBreak/>
        <w:t>10) Обязательство о непрекращении деятельности в течение 24 месяцев после получения субсидии.</w:t>
      </w:r>
    </w:p>
    <w:p w:rsidR="00A10B02" w:rsidRPr="0039019B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019B">
        <w:rPr>
          <w:rFonts w:ascii="Times New Roman" w:hAnsi="Times New Roman"/>
          <w:sz w:val="28"/>
          <w:szCs w:val="28"/>
        </w:rPr>
        <w:t>11) Копии договоров, подтверждающих осуществление расходов:</w:t>
      </w:r>
    </w:p>
    <w:p w:rsidR="00A10B02" w:rsidRPr="0039019B" w:rsidRDefault="00A10B02" w:rsidP="00A10B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019B">
        <w:rPr>
          <w:rFonts w:ascii="Times New Roman" w:hAnsi="Times New Roman"/>
          <w:sz w:val="28"/>
          <w:szCs w:val="28"/>
        </w:rPr>
        <w:t xml:space="preserve">- на строительство, реконструкцию (техническое перевооружение), капитальный ремонт объектов капитального строительства, включая затраты </w:t>
      </w:r>
      <w:r w:rsidRPr="00F94D50">
        <w:rPr>
          <w:rFonts w:ascii="Times New Roman" w:hAnsi="Times New Roman"/>
          <w:sz w:val="28"/>
          <w:szCs w:val="28"/>
        </w:rPr>
        <w:t>на их подключение</w:t>
      </w:r>
      <w:r w:rsidRPr="0039019B">
        <w:rPr>
          <w:rFonts w:ascii="Times New Roman" w:hAnsi="Times New Roman"/>
          <w:sz w:val="28"/>
          <w:szCs w:val="28"/>
        </w:rPr>
        <w:t xml:space="preserve"> к инженерной инфраструктуре;</w:t>
      </w:r>
    </w:p>
    <w:p w:rsidR="00A10B02" w:rsidRPr="0039019B" w:rsidRDefault="00A10B02" w:rsidP="00A10B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019B">
        <w:rPr>
          <w:rFonts w:ascii="Times New Roman" w:hAnsi="Times New Roman"/>
          <w:sz w:val="28"/>
          <w:szCs w:val="28"/>
        </w:rPr>
        <w:t>- 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обеспечения;</w:t>
      </w:r>
    </w:p>
    <w:p w:rsidR="00A10B02" w:rsidRPr="004752CE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D50">
        <w:rPr>
          <w:rFonts w:ascii="Times New Roman" w:hAnsi="Times New Roman"/>
          <w:sz w:val="28"/>
          <w:szCs w:val="28"/>
        </w:rPr>
        <w:t>- </w:t>
      </w:r>
      <w:r w:rsidRPr="00F94D50">
        <w:rPr>
          <w:rFonts w:ascii="Times New Roman" w:hAnsi="Times New Roman"/>
          <w:color w:val="000000"/>
          <w:sz w:val="28"/>
          <w:szCs w:val="28"/>
        </w:rPr>
        <w:t>по сертификации (декларированию), регистрации или другим формам подтверждения соответствия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</w:t>
      </w:r>
      <w:r w:rsidRPr="00F94D50">
        <w:rPr>
          <w:rFonts w:ascii="Times New Roman" w:hAnsi="Times New Roman"/>
          <w:sz w:val="28"/>
          <w:szCs w:val="28"/>
        </w:rPr>
        <w:t>.</w:t>
      </w:r>
    </w:p>
    <w:p w:rsidR="00A10B02" w:rsidRPr="0039019B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19B">
        <w:rPr>
          <w:rFonts w:ascii="Times New Roman" w:hAnsi="Times New Roman"/>
          <w:sz w:val="28"/>
          <w:szCs w:val="28"/>
        </w:rPr>
        <w:t>12) Копии документов, подтверждающих осуществление расходов по договорам, указанным в подпункте 11 настоящего пункта:</w:t>
      </w:r>
    </w:p>
    <w:p w:rsidR="00A10B02" w:rsidRPr="004752CE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52CE">
        <w:rPr>
          <w:rFonts w:ascii="Times New Roman" w:hAnsi="Times New Roman"/>
          <w:sz w:val="28"/>
          <w:szCs w:val="28"/>
        </w:rPr>
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 и</w:t>
      </w:r>
      <w:r>
        <w:rPr>
          <w:rFonts w:ascii="Times New Roman" w:hAnsi="Times New Roman"/>
          <w:sz w:val="28"/>
          <w:szCs w:val="28"/>
        </w:rPr>
        <w:t> </w:t>
      </w:r>
      <w:r w:rsidRPr="004752C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 </w:t>
      </w:r>
      <w:r w:rsidRPr="004752CE">
        <w:rPr>
          <w:rFonts w:ascii="Times New Roman" w:hAnsi="Times New Roman"/>
          <w:sz w:val="28"/>
          <w:szCs w:val="28"/>
        </w:rPr>
        <w:t>универсальных передаточных документов;</w:t>
      </w:r>
    </w:p>
    <w:p w:rsidR="00A10B02" w:rsidRPr="004752CE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52CE">
        <w:rPr>
          <w:rFonts w:ascii="Times New Roman" w:hAnsi="Times New Roman"/>
          <w:sz w:val="28"/>
          <w:szCs w:val="28"/>
        </w:rPr>
        <w:t>- товарных (товарно-транспортных) накладных;</w:t>
      </w:r>
    </w:p>
    <w:p w:rsidR="00A10B02" w:rsidRPr="004752CE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52CE">
        <w:rPr>
          <w:rFonts w:ascii="Times New Roman" w:hAnsi="Times New Roman"/>
          <w:sz w:val="28"/>
          <w:szCs w:val="28"/>
        </w:rPr>
        <w:t>- актов о приеме-передаче объектов основных средств;</w:t>
      </w:r>
    </w:p>
    <w:p w:rsidR="00A10B02" w:rsidRPr="004752CE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52CE">
        <w:rPr>
          <w:rFonts w:ascii="Times New Roman" w:hAnsi="Times New Roman"/>
          <w:sz w:val="28"/>
          <w:szCs w:val="28"/>
        </w:rPr>
        <w:t>- актов приема-передачи выполненных работ (оказанных услуг);</w:t>
      </w:r>
    </w:p>
    <w:p w:rsidR="00A10B02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52CE">
        <w:rPr>
          <w:rFonts w:ascii="Times New Roman" w:hAnsi="Times New Roman"/>
          <w:sz w:val="28"/>
          <w:szCs w:val="28"/>
        </w:rPr>
        <w:t>- проектно-сметной документации при осуществлении соответствующих затрат;</w:t>
      </w:r>
    </w:p>
    <w:p w:rsidR="00A10B02" w:rsidRPr="006D48A6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D48A6">
        <w:rPr>
          <w:rFonts w:ascii="Times New Roman" w:eastAsia="Calibri" w:hAnsi="Times New Roman"/>
          <w:sz w:val="28"/>
          <w:szCs w:val="28"/>
        </w:rPr>
        <w:t>- справок о стоимости выполненных работ и затрат;</w:t>
      </w:r>
    </w:p>
    <w:p w:rsidR="00A10B02" w:rsidRPr="006D48A6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48A6">
        <w:rPr>
          <w:rFonts w:ascii="Times New Roman" w:hAnsi="Times New Roman"/>
          <w:sz w:val="28"/>
          <w:szCs w:val="28"/>
        </w:rPr>
        <w:t>- документов, связанных с капитальным ремонтом объектов капитального строительства (актов технического осмотра, дефектных ведомостей, смет на</w:t>
      </w:r>
      <w:r>
        <w:rPr>
          <w:rFonts w:ascii="Times New Roman" w:hAnsi="Times New Roman"/>
          <w:sz w:val="28"/>
          <w:szCs w:val="28"/>
        </w:rPr>
        <w:t> </w:t>
      </w:r>
      <w:r w:rsidRPr="006D48A6">
        <w:rPr>
          <w:rFonts w:ascii="Times New Roman" w:hAnsi="Times New Roman"/>
          <w:sz w:val="28"/>
          <w:szCs w:val="28"/>
        </w:rPr>
        <w:t>капитальный ремонт объекта капитального строительства, актов выполненных работ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8A6">
        <w:rPr>
          <w:rFonts w:ascii="Times New Roman" w:hAnsi="Times New Roman"/>
          <w:sz w:val="28"/>
          <w:szCs w:val="28"/>
        </w:rPr>
        <w:t>капитальному ремонту и иных документов, подтверждающих расходы, связанные с капитальным ремонтом);</w:t>
      </w:r>
    </w:p>
    <w:p w:rsidR="00A10B02" w:rsidRPr="002217C5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408">
        <w:rPr>
          <w:rFonts w:ascii="Times New Roman" w:hAnsi="Times New Roman"/>
          <w:sz w:val="28"/>
          <w:szCs w:val="28"/>
        </w:rPr>
        <w:t>- документов безналичных форм денежных расчетов, предусмотренных законом, банковскими правилами или применяемыми в банковской практике обычаями.</w:t>
      </w:r>
    </w:p>
    <w:p w:rsidR="00A10B02" w:rsidRPr="008118B6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18B6">
        <w:rPr>
          <w:rFonts w:ascii="Times New Roman" w:hAnsi="Times New Roman"/>
          <w:sz w:val="28"/>
          <w:szCs w:val="28"/>
        </w:rPr>
        <w:t>13) Копии разрешений на строительство, реконструкцию объектов капитального строительства.</w:t>
      </w:r>
    </w:p>
    <w:p w:rsidR="00A10B02" w:rsidRPr="009738AA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18B6">
        <w:rPr>
          <w:rFonts w:ascii="Times New Roman" w:hAnsi="Times New Roman"/>
          <w:sz w:val="28"/>
          <w:szCs w:val="28"/>
        </w:rPr>
        <w:t>14) Копии технических паспортов (паспортов), технической документации, а при их отсутствии – гарантийных талонов или инструкций (руководств) по эксплуатации</w:t>
      </w:r>
      <w:r w:rsidRPr="009738AA">
        <w:rPr>
          <w:rFonts w:ascii="Times New Roman" w:hAnsi="Times New Roman"/>
          <w:sz w:val="28"/>
          <w:szCs w:val="28"/>
        </w:rPr>
        <w:t>.</w:t>
      </w:r>
    </w:p>
    <w:p w:rsidR="00A10B02" w:rsidRPr="008118B6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18B6">
        <w:rPr>
          <w:rFonts w:ascii="Times New Roman" w:hAnsi="Times New Roman"/>
          <w:sz w:val="28"/>
          <w:szCs w:val="28"/>
        </w:rPr>
        <w:t>15) Копии документов, подтверждающих постановку на баланс приобретенного оборудования.</w:t>
      </w:r>
    </w:p>
    <w:p w:rsidR="00A10B02" w:rsidRPr="008118B6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18B6">
        <w:rPr>
          <w:rFonts w:ascii="Times New Roman" w:hAnsi="Times New Roman"/>
          <w:sz w:val="28"/>
          <w:szCs w:val="28"/>
        </w:rPr>
        <w:t xml:space="preserve">16) Копии документов, подтверждающих 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 условиям договоров (сертификатов, деклараций о соответствии, свидетельств и пр.) (при возмещении части затрат, связанных с сертификацией </w:t>
      </w:r>
      <w:r w:rsidRPr="008118B6">
        <w:rPr>
          <w:rFonts w:ascii="Times New Roman" w:hAnsi="Times New Roman"/>
          <w:sz w:val="28"/>
          <w:szCs w:val="28"/>
        </w:rPr>
        <w:lastRenderedPageBreak/>
        <w:t>(декларированием) продукции (продовольственного сырья, товаров, работ, услуг)).</w:t>
      </w:r>
    </w:p>
    <w:p w:rsidR="00A10B02" w:rsidRPr="009738AA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18B6">
        <w:rPr>
          <w:rFonts w:ascii="Times New Roman" w:hAnsi="Times New Roman"/>
          <w:sz w:val="28"/>
          <w:szCs w:val="28"/>
        </w:rPr>
        <w:t>17) Копии</w:t>
      </w:r>
      <w:r w:rsidRPr="009738AA">
        <w:rPr>
          <w:rFonts w:ascii="Times New Roman" w:hAnsi="Times New Roman"/>
          <w:sz w:val="28"/>
          <w:szCs w:val="28"/>
        </w:rPr>
        <w:t xml:space="preserve"> действующих лицензий на осуществление лицензируемого вида деятельности и (или) выписок из реестра лицензий (при </w:t>
      </w:r>
      <w:r w:rsidRPr="009738AA">
        <w:rPr>
          <w:rFonts w:ascii="Times New Roman" w:hAnsi="Times New Roman"/>
          <w:color w:val="000000"/>
          <w:sz w:val="28"/>
          <w:szCs w:val="28"/>
        </w:rPr>
        <w:t>возмещении части затрат, связанных с</w:t>
      </w:r>
      <w:r w:rsidRPr="009738AA">
        <w:rPr>
          <w:rFonts w:ascii="Times New Roman" w:hAnsi="Times New Roman"/>
          <w:sz w:val="28"/>
          <w:szCs w:val="28"/>
        </w:rPr>
        <w:t xml:space="preserve"> лицензированием</w:t>
      </w:r>
      <w:r w:rsidRPr="009738AA">
        <w:rPr>
          <w:rFonts w:ascii="Times New Roman" w:hAnsi="Times New Roman"/>
          <w:color w:val="000000"/>
          <w:sz w:val="28"/>
          <w:szCs w:val="28"/>
        </w:rPr>
        <w:t xml:space="preserve"> деятельности)</w:t>
      </w:r>
      <w:r w:rsidRPr="009738AA">
        <w:rPr>
          <w:rFonts w:ascii="Times New Roman" w:hAnsi="Times New Roman"/>
          <w:sz w:val="28"/>
          <w:szCs w:val="28"/>
        </w:rPr>
        <w:t>.</w:t>
      </w:r>
    </w:p>
    <w:p w:rsidR="00A10B02" w:rsidRPr="008118B6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18B6">
        <w:rPr>
          <w:rFonts w:ascii="Times New Roman" w:hAnsi="Times New Roman"/>
          <w:sz w:val="28"/>
          <w:szCs w:val="28"/>
        </w:rPr>
        <w:t>18) Копии платежных поручений об уплате государственной пошлины за предоставление (переоформление) лицензии (при возмещении части затрат, связанных с лицензированием деятельности).</w:t>
      </w:r>
    </w:p>
    <w:p w:rsidR="00A10B02" w:rsidRPr="008118B6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18B6">
        <w:rPr>
          <w:rFonts w:ascii="Times New Roman" w:hAnsi="Times New Roman"/>
          <w:sz w:val="28"/>
          <w:szCs w:val="28"/>
        </w:rPr>
        <w:t>19) Копии договоров лизинга (сублизинга) техники и оборудования с графиком погашения лизинга (сублизинга) и уплаты процентов по нему, с приложением договора купли-продажи предмета лизинга.</w:t>
      </w:r>
    </w:p>
    <w:p w:rsidR="00A10B02" w:rsidRPr="008118B6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18B6">
        <w:rPr>
          <w:rFonts w:ascii="Times New Roman" w:hAnsi="Times New Roman"/>
          <w:sz w:val="28"/>
          <w:szCs w:val="28"/>
        </w:rPr>
        <w:t>20) Копии документов, подтверждающих передачу предмета лизинга во временное владение и пользование.</w:t>
      </w:r>
    </w:p>
    <w:p w:rsidR="00A10B02" w:rsidRPr="008118B6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18B6">
        <w:rPr>
          <w:rFonts w:ascii="Times New Roman" w:hAnsi="Times New Roman"/>
          <w:sz w:val="28"/>
          <w:szCs w:val="28"/>
        </w:rPr>
        <w:t>21) Копии технических паспортов (паспортов), технической документации на предмет лизинга.</w:t>
      </w:r>
    </w:p>
    <w:p w:rsidR="00A10B02" w:rsidRPr="008118B6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54CA">
        <w:rPr>
          <w:rFonts w:ascii="Times New Roman" w:hAnsi="Times New Roman"/>
          <w:sz w:val="28"/>
          <w:szCs w:val="28"/>
        </w:rPr>
        <w:t>22) Копии документов безналичных форм денежных расчетов, предусмотренных законом, банковскими правилами или применяемыми в банковской практике обычаями, подтверждающих оплату первого взноса (аванса) и (или) лизинговых платежей по договорам лизинга (сублизинга) техники и оборудования.</w:t>
      </w:r>
    </w:p>
    <w:p w:rsidR="00A10B02" w:rsidRPr="008118B6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18B6">
        <w:rPr>
          <w:rFonts w:ascii="Times New Roman" w:hAnsi="Times New Roman"/>
          <w:sz w:val="28"/>
          <w:szCs w:val="28"/>
        </w:rPr>
        <w:t xml:space="preserve">23) Справку лизинговой организации о сумме уплаченных лизинговых платежей, процентов и сумме уплаченного первого взноса (аванса) по договору лизинга (сублизинга) техники и оборудования по форме согласно приложению № 4 к настоящему Порядку, </w:t>
      </w:r>
      <w:r w:rsidRPr="008118B6">
        <w:rPr>
          <w:rFonts w:ascii="Times New Roman" w:eastAsia="Calibri" w:hAnsi="Times New Roman"/>
          <w:sz w:val="28"/>
          <w:szCs w:val="28"/>
          <w:lang w:eastAsia="en-US"/>
        </w:rPr>
        <w:t>полученную не ранее</w:t>
      </w:r>
      <w:r w:rsidRPr="008118B6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</w:p>
    <w:p w:rsidR="00A10B02" w:rsidRPr="00913D20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18B6">
        <w:rPr>
          <w:rFonts w:ascii="Times New Roman" w:hAnsi="Times New Roman"/>
          <w:sz w:val="28"/>
          <w:szCs w:val="28"/>
        </w:rPr>
        <w:t>24) Справку лизинговой организации об отсутствии просроченной задолженности по уплате лизинговых платежей по договору лизинга (сублизинга) техники и оборудования, полученную не ранее 10 дней до даты подачи заявки.</w:t>
      </w:r>
    </w:p>
    <w:p w:rsidR="00A10B02" w:rsidRPr="008E37FB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18B6">
        <w:rPr>
          <w:rFonts w:ascii="Times New Roman" w:hAnsi="Times New Roman"/>
          <w:sz w:val="28"/>
          <w:szCs w:val="28"/>
        </w:rPr>
        <w:t>25) Копии кредитных договоров на приобретение техники и оборудования с</w:t>
      </w:r>
      <w:r>
        <w:rPr>
          <w:rFonts w:ascii="Times New Roman" w:hAnsi="Times New Roman"/>
          <w:sz w:val="28"/>
          <w:szCs w:val="28"/>
        </w:rPr>
        <w:t> </w:t>
      </w:r>
      <w:r w:rsidRPr="008118B6">
        <w:rPr>
          <w:rFonts w:ascii="Times New Roman" w:hAnsi="Times New Roman"/>
          <w:sz w:val="28"/>
          <w:szCs w:val="28"/>
        </w:rPr>
        <w:t>приложением графика погашения кредита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8B6">
        <w:rPr>
          <w:rFonts w:ascii="Times New Roman" w:hAnsi="Times New Roman"/>
          <w:sz w:val="28"/>
          <w:szCs w:val="28"/>
        </w:rPr>
        <w:t>уплаты процентов по нему.</w:t>
      </w:r>
    </w:p>
    <w:p w:rsidR="00A10B02" w:rsidRPr="008118B6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18B6">
        <w:rPr>
          <w:rFonts w:ascii="Times New Roman" w:eastAsia="Calibri" w:hAnsi="Times New Roman"/>
          <w:sz w:val="28"/>
          <w:szCs w:val="28"/>
          <w:lang w:eastAsia="en-US"/>
        </w:rPr>
        <w:t>26) Заверенную кредитной организацией выписку из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118B6">
        <w:rPr>
          <w:rFonts w:ascii="Times New Roman" w:eastAsia="Calibri" w:hAnsi="Times New Roman"/>
          <w:sz w:val="28"/>
          <w:szCs w:val="28"/>
          <w:lang w:eastAsia="en-US"/>
        </w:rPr>
        <w:t>ссудного счета, подтверждающую получение кредита на приобретение техники и оборудования и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118B6">
        <w:rPr>
          <w:rFonts w:ascii="Times New Roman" w:eastAsia="Calibri" w:hAnsi="Times New Roman"/>
          <w:sz w:val="28"/>
          <w:szCs w:val="28"/>
          <w:lang w:eastAsia="en-US"/>
        </w:rPr>
        <w:t>осуществление платежей по нему, полученную 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118B6">
        <w:rPr>
          <w:rFonts w:ascii="Times New Roman" w:eastAsia="Calibri" w:hAnsi="Times New Roman"/>
          <w:sz w:val="28"/>
          <w:szCs w:val="28"/>
          <w:lang w:eastAsia="en-US"/>
        </w:rPr>
        <w:t>ранее</w:t>
      </w:r>
      <w:r w:rsidRPr="008118B6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</w:p>
    <w:p w:rsidR="00A10B02" w:rsidRPr="00FD483A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483A">
        <w:rPr>
          <w:rFonts w:ascii="Times New Roman" w:eastAsia="Calibri" w:hAnsi="Times New Roman"/>
          <w:sz w:val="28"/>
          <w:szCs w:val="28"/>
          <w:lang w:eastAsia="en-US"/>
        </w:rPr>
        <w:t>27) </w:t>
      </w:r>
      <w:r w:rsidRPr="00FD483A">
        <w:rPr>
          <w:rFonts w:ascii="Times New Roman" w:hAnsi="Times New Roman"/>
          <w:sz w:val="28"/>
          <w:szCs w:val="28"/>
        </w:rPr>
        <w:t>Копии документов безналичных форм денежных расчетов, предусмотренных законом, банковскими правилами или применяемыми в</w:t>
      </w:r>
      <w:r>
        <w:rPr>
          <w:rFonts w:ascii="Times New Roman" w:hAnsi="Times New Roman"/>
          <w:sz w:val="28"/>
          <w:szCs w:val="28"/>
        </w:rPr>
        <w:t> </w:t>
      </w:r>
      <w:r w:rsidRPr="00FD483A">
        <w:rPr>
          <w:rFonts w:ascii="Times New Roman" w:hAnsi="Times New Roman"/>
          <w:sz w:val="28"/>
          <w:szCs w:val="28"/>
        </w:rPr>
        <w:t xml:space="preserve">банковской практике обычаями, </w:t>
      </w:r>
      <w:r w:rsidRPr="00FD483A">
        <w:rPr>
          <w:rFonts w:ascii="Times New Roman" w:eastAsia="Calibri" w:hAnsi="Times New Roman"/>
          <w:sz w:val="28"/>
          <w:szCs w:val="28"/>
          <w:lang w:eastAsia="en-US"/>
        </w:rPr>
        <w:t>подтверждающих осуществление расходов по уплате процентов по кредиту</w:t>
      </w:r>
      <w:r w:rsidRPr="00FD483A">
        <w:rPr>
          <w:rFonts w:ascii="Times New Roman" w:hAnsi="Times New Roman"/>
          <w:sz w:val="28"/>
          <w:szCs w:val="28"/>
        </w:rPr>
        <w:t>.</w:t>
      </w:r>
    </w:p>
    <w:p w:rsidR="00A10B02" w:rsidRPr="004C4583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>28) Справку кредитной организации о фактически уплаченных процентах и</w:t>
      </w:r>
      <w:r>
        <w:rPr>
          <w:rFonts w:ascii="Times New Roman" w:hAnsi="Times New Roman"/>
          <w:sz w:val="28"/>
          <w:szCs w:val="28"/>
        </w:rPr>
        <w:t> </w:t>
      </w:r>
      <w:r w:rsidRPr="004F2969">
        <w:rPr>
          <w:rFonts w:ascii="Times New Roman" w:hAnsi="Times New Roman"/>
          <w:sz w:val="28"/>
          <w:szCs w:val="28"/>
        </w:rPr>
        <w:t>погашении основного долга по кредитному договору на приобретение техники и</w:t>
      </w:r>
      <w:r>
        <w:rPr>
          <w:rFonts w:ascii="Times New Roman" w:hAnsi="Times New Roman"/>
          <w:sz w:val="28"/>
          <w:szCs w:val="28"/>
        </w:rPr>
        <w:t> </w:t>
      </w:r>
      <w:r w:rsidRPr="004F2969">
        <w:rPr>
          <w:rFonts w:ascii="Times New Roman" w:hAnsi="Times New Roman"/>
          <w:sz w:val="28"/>
          <w:szCs w:val="28"/>
        </w:rPr>
        <w:t>оборудования, с приложением реестра платежных документов, заверенного кредитной организацией, полученные не ранее 10 дней до даты подачи заявки.</w:t>
      </w:r>
    </w:p>
    <w:p w:rsidR="00A10B02" w:rsidRPr="004F2969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>29) Справку кредитной организации об отсутствии просроченной ссудной задолженности по уплате начисленных процентов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969">
        <w:rPr>
          <w:rFonts w:ascii="Times New Roman" w:hAnsi="Times New Roman"/>
          <w:sz w:val="28"/>
          <w:szCs w:val="28"/>
        </w:rPr>
        <w:t>погашению основного долга по кредитному договору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969">
        <w:rPr>
          <w:rFonts w:ascii="Times New Roman" w:hAnsi="Times New Roman"/>
          <w:sz w:val="28"/>
          <w:szCs w:val="28"/>
        </w:rPr>
        <w:t>приобретение техники и оборудования, полученную не ранее 10 дней до даты подачи заявки.</w:t>
      </w:r>
    </w:p>
    <w:p w:rsidR="00A10B02" w:rsidRPr="004F2969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F2969">
        <w:rPr>
          <w:rFonts w:ascii="Times New Roman" w:eastAsia="Calibri" w:hAnsi="Times New Roman"/>
          <w:sz w:val="28"/>
          <w:szCs w:val="28"/>
          <w:lang w:eastAsia="en-US"/>
        </w:rPr>
        <w:lastRenderedPageBreak/>
        <w:t>30)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</w:r>
    </w:p>
    <w:p w:rsidR="00A10B02" w:rsidRPr="004F2969" w:rsidRDefault="00A10B02" w:rsidP="00A10B0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>31) Бизнес-план проекта. Бизнес-план проекта оформляется по форме согласно приложению № 5 к настоящему Порядку.</w:t>
      </w:r>
    </w:p>
    <w:p w:rsidR="00A10B02" w:rsidRPr="006A08DC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08DC">
        <w:rPr>
          <w:rFonts w:ascii="Times New Roman" w:eastAsia="Calibri" w:hAnsi="Times New Roman"/>
          <w:sz w:val="28"/>
          <w:szCs w:val="28"/>
          <w:lang w:eastAsia="en-US"/>
        </w:rPr>
        <w:t>32) В случае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A10B02" w:rsidRPr="00D6031D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031D">
        <w:rPr>
          <w:rFonts w:ascii="Times New Roman" w:eastAsia="Calibri" w:hAnsi="Times New Roman"/>
          <w:sz w:val="28"/>
          <w:szCs w:val="28"/>
          <w:lang w:eastAsia="en-US"/>
        </w:rPr>
        <w:t>- для юридических лиц – заверенная печатью заявителя и подписанная руководителем заявителя;</w:t>
      </w:r>
    </w:p>
    <w:p w:rsidR="00A10B02" w:rsidRPr="00D6031D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031D">
        <w:rPr>
          <w:rFonts w:ascii="Times New Roman" w:eastAsia="Calibri" w:hAnsi="Times New Roman"/>
          <w:sz w:val="28"/>
          <w:szCs w:val="28"/>
          <w:lang w:eastAsia="en-US"/>
        </w:rPr>
        <w:t>- для физических лиц – оформленная в соответствии с требованиями действующего законодательства.</w:t>
      </w:r>
    </w:p>
    <w:p w:rsidR="00A10B02" w:rsidRPr="00025D18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31D">
        <w:rPr>
          <w:rFonts w:ascii="Times New Roman" w:hAnsi="Times New Roman"/>
          <w:sz w:val="28"/>
          <w:szCs w:val="28"/>
        </w:rPr>
        <w:t>3.1.2. Все копии представляются вместе с подлинниками документов, после сверки подлинники документов возвращаются заявителю.</w:t>
      </w:r>
    </w:p>
    <w:p w:rsidR="00A10B02" w:rsidRPr="00D6031D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31D">
        <w:rPr>
          <w:rFonts w:ascii="Times New Roman" w:hAnsi="Times New Roman"/>
          <w:sz w:val="28"/>
          <w:szCs w:val="28"/>
        </w:rPr>
        <w:t xml:space="preserve">Все листы представляемых заявителем документов, кроме бизнес-плана проекта, должны </w:t>
      </w:r>
      <w:r w:rsidRPr="00BF7F41">
        <w:rPr>
          <w:rFonts w:ascii="Times New Roman" w:hAnsi="Times New Roman"/>
          <w:sz w:val="28"/>
          <w:szCs w:val="28"/>
        </w:rPr>
        <w:t>быть выполнены с использованием технических средств, без подчисток, исправлений, помарок, неустановленных сокращений,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A10B02" w:rsidRPr="00613405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31D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 по</w:t>
      </w:r>
      <w:r>
        <w:rPr>
          <w:rFonts w:ascii="Times New Roman" w:hAnsi="Times New Roman"/>
          <w:sz w:val="28"/>
          <w:szCs w:val="28"/>
        </w:rPr>
        <w:t> </w:t>
      </w:r>
      <w:r w:rsidRPr="00D6031D">
        <w:rPr>
          <w:rFonts w:ascii="Times New Roman" w:hAnsi="Times New Roman"/>
          <w:sz w:val="28"/>
          <w:szCs w:val="28"/>
        </w:rPr>
        <w:t xml:space="preserve">очередности в соответствии с </w:t>
      </w:r>
      <w:hyperlink r:id="rId30" w:history="1">
        <w:r w:rsidRPr="00D6031D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D6031D">
        <w:rPr>
          <w:rFonts w:ascii="Times New Roman" w:hAnsi="Times New Roman"/>
          <w:sz w:val="28"/>
          <w:szCs w:val="28"/>
        </w:rPr>
        <w:t>3.1.1 настоящего Порядка (кроме бизнес-плана проекта).</w:t>
      </w:r>
    </w:p>
    <w:p w:rsidR="00A10B02" w:rsidRPr="0058149D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49D">
        <w:rPr>
          <w:rFonts w:ascii="Times New Roman" w:hAnsi="Times New Roman"/>
          <w:sz w:val="28"/>
          <w:szCs w:val="28"/>
        </w:rPr>
        <w:t xml:space="preserve">Бизнес-план проекта должен </w:t>
      </w:r>
      <w:r w:rsidRPr="00BF7F41">
        <w:rPr>
          <w:rFonts w:ascii="Times New Roman" w:hAnsi="Times New Roman"/>
          <w:sz w:val="28"/>
          <w:szCs w:val="28"/>
        </w:rPr>
        <w:t>быть выполнен с использованием технических средств, без подчисток, исправлений, помарок, неустановленных сокращений, прошнурован, пронумерован отдельно от представляемых заявителем документов, опечатан с указанием количества листов,</w:t>
      </w:r>
      <w:r w:rsidRPr="0058149D">
        <w:rPr>
          <w:rFonts w:ascii="Times New Roman" w:hAnsi="Times New Roman"/>
          <w:sz w:val="28"/>
          <w:szCs w:val="28"/>
        </w:rPr>
        <w:t xml:space="preserve"> подписан и заверен п</w:t>
      </w:r>
      <w:r>
        <w:rPr>
          <w:rFonts w:ascii="Times New Roman" w:hAnsi="Times New Roman"/>
          <w:sz w:val="28"/>
          <w:szCs w:val="28"/>
        </w:rPr>
        <w:t>ечатью заявителя (при наличии).</w:t>
      </w:r>
    </w:p>
    <w:p w:rsidR="00A10B02" w:rsidRPr="0058149D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49D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A10B02" w:rsidRPr="0058149D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49D">
        <w:rPr>
          <w:rFonts w:ascii="Times New Roman" w:hAnsi="Times New Roman"/>
          <w:sz w:val="28"/>
          <w:szCs w:val="28"/>
        </w:rPr>
        <w:t>3.1.3. 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A10B02" w:rsidRPr="0058149D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49D">
        <w:rPr>
          <w:rFonts w:ascii="Times New Roman" w:hAnsi="Times New Roman"/>
          <w:sz w:val="28"/>
          <w:szCs w:val="28"/>
        </w:rPr>
        <w:t>3.1.4. Администрация ЗАТО г. Железногорск запрашивает в государственных органах и подведомственных им организациях, в распоряжении которых находятся следующие документы:</w:t>
      </w:r>
    </w:p>
    <w:p w:rsidR="00A10B02" w:rsidRPr="0058149D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149D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58149D">
        <w:rPr>
          <w:rFonts w:ascii="Times New Roman" w:hAnsi="Times New Roman"/>
          <w:sz w:val="28"/>
          <w:szCs w:val="28"/>
          <w:lang w:val="en-US"/>
        </w:rPr>
        <w:t> </w:t>
      </w:r>
      <w:r w:rsidRPr="0058149D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A10B02" w:rsidRPr="00174F1C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 xml:space="preserve">В случае если заявитель – юридическое лицо имеет в качестве участника другое юридическое лицо, доля участия которого более 25 </w:t>
      </w:r>
      <w:r w:rsidRPr="00174F1C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174F1C">
        <w:rPr>
          <w:rFonts w:ascii="Times New Roman" w:hAnsi="Times New Roman"/>
          <w:sz w:val="28"/>
          <w:szCs w:val="28"/>
        </w:rPr>
        <w:t xml:space="preserve"> – выписку из Единого государственного реестра юридических лиц, содержащую сведения о юридическом лице-участнике.</w:t>
      </w:r>
    </w:p>
    <w:p w:rsidR="00A10B02" w:rsidRPr="00766D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2) Документ инспекции Федеральной</w:t>
      </w:r>
      <w:r w:rsidRPr="00766D75">
        <w:rPr>
          <w:rFonts w:ascii="Times New Roman" w:hAnsi="Times New Roman"/>
          <w:sz w:val="28"/>
          <w:szCs w:val="28"/>
        </w:rPr>
        <w:t xml:space="preserve"> налоговой службы по месту регистрации индивидуального предпринимателя, юридического лица либо </w:t>
      </w:r>
      <w:r w:rsidRPr="00766D75">
        <w:rPr>
          <w:rFonts w:ascii="Times New Roman" w:hAnsi="Times New Roman"/>
          <w:sz w:val="28"/>
          <w:szCs w:val="28"/>
        </w:rPr>
        <w:lastRenderedPageBreak/>
        <w:t>его 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A10B02" w:rsidRPr="00766D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6D75">
        <w:rPr>
          <w:rFonts w:ascii="Times New Roman" w:hAnsi="Times New Roman"/>
          <w:sz w:val="28"/>
          <w:szCs w:val="28"/>
        </w:rPr>
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A10B02" w:rsidRPr="00766D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6D75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A10B02" w:rsidRPr="00766D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6D75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A10B02" w:rsidRPr="00766D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6D75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вправе представить самостоятельно.</w:t>
      </w:r>
    </w:p>
    <w:p w:rsidR="00A10B02" w:rsidRPr="00766D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6D75">
        <w:rPr>
          <w:rFonts w:ascii="Times New Roman" w:hAnsi="Times New Roman"/>
          <w:sz w:val="28"/>
          <w:szCs w:val="28"/>
        </w:rPr>
        <w:t>В данном случае устанавливаются предельные сроки получения документов в</w:t>
      </w:r>
      <w:r w:rsidRPr="00766D75">
        <w:rPr>
          <w:rFonts w:ascii="Times New Roman" w:hAnsi="Times New Roman"/>
          <w:sz w:val="28"/>
          <w:szCs w:val="28"/>
          <w:lang w:val="en-US"/>
        </w:rPr>
        <w:t> </w:t>
      </w:r>
      <w:r w:rsidRPr="00766D75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A10B02" w:rsidRPr="00766D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6D75">
        <w:rPr>
          <w:rFonts w:ascii="Times New Roman" w:hAnsi="Times New Roman"/>
          <w:sz w:val="28"/>
          <w:szCs w:val="28"/>
        </w:rPr>
        <w:t>- в подпункте 1 – не ранее 30 дней до даты подачи заявки;</w:t>
      </w:r>
    </w:p>
    <w:p w:rsidR="00A10B02" w:rsidRPr="00766D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6D75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заявки.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6D75">
        <w:rPr>
          <w:rFonts w:ascii="Times New Roman" w:hAnsi="Times New Roman"/>
          <w:sz w:val="28"/>
          <w:szCs w:val="28"/>
        </w:rPr>
        <w:t xml:space="preserve">3.1.5. Внесение </w:t>
      </w:r>
      <w:r w:rsidRPr="00492E64">
        <w:rPr>
          <w:rFonts w:ascii="Times New Roman" w:hAnsi="Times New Roman"/>
          <w:sz w:val="28"/>
          <w:szCs w:val="28"/>
        </w:rPr>
        <w:t xml:space="preserve">изменений в заявку не допускается. Для внесения </w:t>
      </w:r>
      <w:r w:rsidRPr="00D75BF3">
        <w:rPr>
          <w:rFonts w:ascii="Times New Roman" w:hAnsi="Times New Roman"/>
          <w:sz w:val="28"/>
          <w:szCs w:val="28"/>
        </w:rPr>
        <w:t>изменений заявка отзывается и после внесения изменений подается заново.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конкурса.</w:t>
      </w:r>
    </w:p>
    <w:p w:rsidR="00A10B02" w:rsidRPr="00D75BF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3.1.6. Заявки, представленные для участия в конкурсе и получения субсидии, заявителям не возвращаются.</w:t>
      </w:r>
    </w:p>
    <w:p w:rsidR="00A10B02" w:rsidRPr="007F3041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F3041">
        <w:rPr>
          <w:rFonts w:ascii="Times New Roman" w:hAnsi="Times New Roman"/>
          <w:sz w:val="28"/>
          <w:szCs w:val="28"/>
        </w:rPr>
        <w:t>3.2. Порядок и сроки рассмотрения заявок,</w:t>
      </w:r>
      <w:r w:rsidRPr="007F3041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A10B02" w:rsidRPr="00D75BF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3.2.1.  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A10B02" w:rsidRPr="00A27E5A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E5A">
        <w:rPr>
          <w:rFonts w:ascii="Times New Roman" w:hAnsi="Times New Roman"/>
          <w:sz w:val="28"/>
          <w:szCs w:val="28"/>
        </w:rPr>
        <w:t>3.2.2. Управление в течение 25 (двадцати пяти) рабочих дней после окончания срока приема заявок, указанного в объявлении о проведении конкурса, рассматривает поступившие заявки и готовит по каждой заявке заключение на предмет соответствия заявителя и предоставленных им документов требованиям настоящего Порядка.</w:t>
      </w:r>
    </w:p>
    <w:p w:rsidR="00A10B02" w:rsidRPr="00A27E5A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E5A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A10B02" w:rsidRPr="00A27E5A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E5A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A10B02" w:rsidRPr="00A27E5A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E5A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A10B02" w:rsidRPr="00A27E5A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E5A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A10B02" w:rsidRPr="0042195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E5A">
        <w:rPr>
          <w:rFonts w:ascii="Times New Roman" w:hAnsi="Times New Roman"/>
          <w:sz w:val="28"/>
          <w:szCs w:val="28"/>
        </w:rPr>
        <w:t xml:space="preserve">3.2.3. Заявки с заключением выносятся на рассмотрение конкурсной комиссии по </w:t>
      </w:r>
      <w:r w:rsidRPr="00A27E5A">
        <w:rPr>
          <w:rFonts w:ascii="Times New Roman" w:hAnsi="Times New Roman"/>
          <w:bCs/>
          <w:sz w:val="28"/>
          <w:szCs w:val="28"/>
        </w:rPr>
        <w:t>оказанию поддержки субъектам малого и среднего предпринимательства</w:t>
      </w:r>
      <w:r w:rsidRPr="00A27E5A">
        <w:rPr>
          <w:rFonts w:ascii="Times New Roman" w:hAnsi="Times New Roman"/>
          <w:sz w:val="28"/>
          <w:szCs w:val="28"/>
        </w:rPr>
        <w:t xml:space="preserve"> (далее – Комиссия). Состав Комиссии утвержден в приложении № 7 к настоящему Порядку.</w:t>
      </w:r>
    </w:p>
    <w:p w:rsidR="00A10B02" w:rsidRPr="00D75BF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67C9">
        <w:rPr>
          <w:rFonts w:ascii="Times New Roman" w:hAnsi="Times New Roman"/>
          <w:sz w:val="28"/>
          <w:szCs w:val="28"/>
        </w:rPr>
        <w:t xml:space="preserve">3.2.4. Комиссия в течение 10 (десяти) рабочих дней рассматривает поступившие документы и проводит оценку заявок. Заявки рассматриваются </w:t>
      </w:r>
      <w:r w:rsidRPr="000467C9">
        <w:rPr>
          <w:rFonts w:ascii="Times New Roman" w:hAnsi="Times New Roman"/>
          <w:sz w:val="28"/>
          <w:szCs w:val="28"/>
        </w:rPr>
        <w:lastRenderedPageBreak/>
        <w:t xml:space="preserve">и оцениваются </w:t>
      </w:r>
      <w:r w:rsidRPr="00D75BF3">
        <w:rPr>
          <w:rFonts w:ascii="Times New Roman" w:hAnsi="Times New Roman"/>
          <w:sz w:val="28"/>
          <w:szCs w:val="28"/>
        </w:rPr>
        <w:t>Комиссией на предмет их соответствия установленным в объявлении о проведении конкурса требованиям, по критериям оценки проектов. Каждому проекту в составе заявок присваивается отдельная оценка с применением следующих критериев:</w:t>
      </w:r>
    </w:p>
    <w:p w:rsidR="00A10B02" w:rsidRPr="0038640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1) соотношение объема инвестиций</w:t>
      </w:r>
      <w:r w:rsidRPr="00386401">
        <w:rPr>
          <w:rFonts w:ascii="Times New Roman" w:hAnsi="Times New Roman"/>
          <w:sz w:val="28"/>
          <w:szCs w:val="28"/>
        </w:rPr>
        <w:t>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суммы субсидии: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6401">
        <w:rPr>
          <w:rFonts w:ascii="Times New Roman" w:hAnsi="Times New Roman"/>
          <w:sz w:val="28"/>
          <w:szCs w:val="28"/>
        </w:rPr>
        <w:t>более 6,0 – 5 баллов;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от 4,5 до 5,9 – 4 балла;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от 3,0 до 4,49 – 3 балла;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от 2,0 до 2,9 – 2 балла;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от 1,0 до 1,9 – 1 балл;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менее 1 – 0 баллов;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577">
        <w:rPr>
          <w:rFonts w:ascii="Times New Roman" w:hAnsi="Times New Roman"/>
          <w:sz w:val="28"/>
          <w:szCs w:val="28"/>
        </w:rPr>
        <w:t>2) прирост количества рабочих мест в результате реализации проекта, предполагаемого к предоставлению поддержки:</w:t>
      </w:r>
    </w:p>
    <w:p w:rsidR="00A10B02" w:rsidRPr="00B048C2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 xml:space="preserve">для субъектов </w:t>
      </w:r>
      <w:r w:rsidRPr="00B048C2">
        <w:rPr>
          <w:rFonts w:ascii="Times New Roman" w:hAnsi="Times New Roman"/>
          <w:sz w:val="28"/>
          <w:szCs w:val="28"/>
        </w:rPr>
        <w:t>малого и среднего предпринимательства со среднесписочной численностью работников свыше 15 человек: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48C2">
        <w:rPr>
          <w:rFonts w:ascii="Times New Roman" w:hAnsi="Times New Roman"/>
          <w:sz w:val="28"/>
          <w:szCs w:val="28"/>
        </w:rPr>
        <w:t>более чем на 50% – 5 баллов;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20%, но не более 50% – 4 балла;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10%, но не более 20% – 3 балла;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5%, но не более 10% – 2 балла;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не более чем на 5% – 1 балл;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прирост отсутствует – 0 баллов;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 xml:space="preserve">для субъектов малого и среднего предпринимательства </w:t>
      </w:r>
      <w:r w:rsidRPr="00B048C2">
        <w:rPr>
          <w:rFonts w:ascii="Times New Roman" w:hAnsi="Times New Roman"/>
          <w:sz w:val="28"/>
          <w:szCs w:val="28"/>
        </w:rPr>
        <w:t xml:space="preserve">со среднесписочной численностью </w:t>
      </w:r>
      <w:r w:rsidRPr="00581261">
        <w:rPr>
          <w:rFonts w:ascii="Times New Roman" w:hAnsi="Times New Roman"/>
          <w:sz w:val="28"/>
          <w:szCs w:val="28"/>
        </w:rPr>
        <w:t>работников до 15 человек (включительно):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80% – 5 баллов;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60%, но не более 80% – 4 балла;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40%, но не более 60% – 3 балла;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20%, но не более 40% – 2 балла;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не более чем на 20% – 1 балл;</w:t>
      </w:r>
    </w:p>
    <w:p w:rsidR="00A10B02" w:rsidRPr="00581261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прирост отсутствует – 0 баллов.</w:t>
      </w:r>
    </w:p>
    <w:p w:rsidR="00A10B02" w:rsidRPr="00703A5E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3A5E">
        <w:rPr>
          <w:rFonts w:ascii="Times New Roman" w:hAnsi="Times New Roman"/>
          <w:sz w:val="28"/>
          <w:szCs w:val="28"/>
        </w:rPr>
        <w:t>По каждой заявке Комиссией выставляются баллы.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A5E">
        <w:rPr>
          <w:rFonts w:ascii="Times New Roman" w:hAnsi="Times New Roman"/>
          <w:sz w:val="28"/>
          <w:szCs w:val="28"/>
        </w:rPr>
        <w:t>зависимости от</w:t>
      </w:r>
      <w:r>
        <w:rPr>
          <w:rFonts w:ascii="Times New Roman" w:hAnsi="Times New Roman"/>
          <w:sz w:val="28"/>
          <w:szCs w:val="28"/>
        </w:rPr>
        <w:t> </w:t>
      </w:r>
      <w:r w:rsidRPr="00703A5E">
        <w:rPr>
          <w:rFonts w:ascii="Times New Roman" w:hAnsi="Times New Roman"/>
          <w:sz w:val="28"/>
          <w:szCs w:val="28"/>
        </w:rPr>
        <w:t>количества итоговых баллов по заявкам Комиссия формирует рейтинг заявок. Заявки ранжируются по убыванию количества полученных баллов.</w:t>
      </w:r>
    </w:p>
    <w:p w:rsidR="00A10B02" w:rsidRPr="00D67292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3A5E">
        <w:rPr>
          <w:rFonts w:ascii="Times New Roman" w:hAnsi="Times New Roman"/>
          <w:sz w:val="28"/>
          <w:szCs w:val="28"/>
        </w:rPr>
        <w:t xml:space="preserve">При равенстве баллов, полученных заявками, более высокий рейтинг присваивается заявке, проект которой имеет более высокое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</w:t>
      </w:r>
      <w:r w:rsidRPr="00D67292">
        <w:rPr>
          <w:rFonts w:ascii="Times New Roman" w:hAnsi="Times New Roman"/>
          <w:sz w:val="28"/>
          <w:szCs w:val="28"/>
        </w:rPr>
        <w:t>суммы субсидии.</w:t>
      </w:r>
    </w:p>
    <w:p w:rsidR="00A10B02" w:rsidRPr="00FA5297" w:rsidRDefault="00A10B02" w:rsidP="00A10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53FE">
        <w:rPr>
          <w:rFonts w:ascii="Times New Roman" w:hAnsi="Times New Roman"/>
          <w:sz w:val="28"/>
          <w:szCs w:val="28"/>
        </w:rPr>
        <w:t>При принятии решения о предоставлении субсидии, в первую очередь предоставляется субсидия заявителю, чья заявка набрала наибольший суммарный балл, далее по мере убывания, но в пределах средств, предусмотренных на эти цели в бюджете ЗАТО Железногорск на с</w:t>
      </w:r>
      <w:r>
        <w:rPr>
          <w:rFonts w:ascii="Times New Roman" w:hAnsi="Times New Roman"/>
          <w:sz w:val="28"/>
          <w:szCs w:val="28"/>
        </w:rPr>
        <w:t>оответствующий финансовый год и </w:t>
      </w:r>
      <w:r w:rsidRPr="00D653FE">
        <w:rPr>
          <w:rFonts w:ascii="Times New Roman" w:hAnsi="Times New Roman"/>
          <w:sz w:val="28"/>
          <w:szCs w:val="28"/>
        </w:rPr>
        <w:t>межбюджетных трансфертов из краевого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3.2.5. Подготовку и проведение заседания Комиссии организует секретарь Комиссии.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lastRenderedPageBreak/>
        <w:t>3.2.6. Работой Комиссии руководит председатель, а в период его отсутствия – заместитель председателя комиссии.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3.2.7. Комиссия правомочна принимать решения, если на ее заседании присутствует не менее половины членов Комиссии.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3.2.8. На заседании Комиссии секретарь ведет протокол.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3.2.9. Решение Комиссии принимается открытым голосованием простым большинством голосов членов Комиссии. В случае равенства голосов председатель Комиссии имеет право решающего голоса.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3.2.10. Решение Комиссии оформляется протоколом заседания Комиссии, в котором указываются: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- состав Комиссии;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- рассматриваемый вопрос и результаты оценки;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- результаты голосования;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- принятое решение.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Протокол подписывается председателем Комиссии и секретарем.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3.2.11. Комиссия принимает одно из двух решений: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- принять заявку к дальнейшему рассмотрению для предоставления субсидии и внести предложение Главе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297">
        <w:rPr>
          <w:rFonts w:ascii="Times New Roman" w:hAnsi="Times New Roman"/>
          <w:sz w:val="28"/>
          <w:szCs w:val="28"/>
        </w:rPr>
        <w:t xml:space="preserve">г. Железногорск о предоставлении субсидии заявителю, при полном соответствии заявителя и представленных им документов </w:t>
      </w:r>
      <w:r>
        <w:rPr>
          <w:rFonts w:ascii="Times New Roman" w:hAnsi="Times New Roman"/>
          <w:sz w:val="28"/>
          <w:szCs w:val="28"/>
        </w:rPr>
        <w:t>т</w:t>
      </w:r>
      <w:r w:rsidRPr="00FA5297">
        <w:rPr>
          <w:rFonts w:ascii="Times New Roman" w:hAnsi="Times New Roman"/>
          <w:sz w:val="28"/>
          <w:szCs w:val="28"/>
        </w:rPr>
        <w:t>ребованиям законодательства и настоящего Порядка;</w:t>
      </w:r>
    </w:p>
    <w:p w:rsidR="00A10B02" w:rsidRPr="00FA529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- отказать в принятии заявки к дальнейшему рассмотрению для</w:t>
      </w:r>
      <w:r>
        <w:rPr>
          <w:rFonts w:ascii="Times New Roman" w:hAnsi="Times New Roman"/>
          <w:sz w:val="28"/>
          <w:szCs w:val="28"/>
        </w:rPr>
        <w:t> </w:t>
      </w:r>
      <w:r w:rsidRPr="00FA5297">
        <w:rPr>
          <w:rFonts w:ascii="Times New Roman" w:hAnsi="Times New Roman"/>
          <w:sz w:val="28"/>
          <w:szCs w:val="28"/>
        </w:rPr>
        <w:t>предоставления субсидии и внести предложение Главе ЗАТО г. Железногорск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297">
        <w:rPr>
          <w:rFonts w:ascii="Times New Roman" w:hAnsi="Times New Roman"/>
          <w:sz w:val="28"/>
          <w:szCs w:val="28"/>
        </w:rPr>
        <w:t>отказе в предоставлении субсидии заявителю, при наличии оснований, определенных настоящим Порядком.</w:t>
      </w:r>
    </w:p>
    <w:p w:rsidR="00A10B02" w:rsidRPr="00B13CC6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3CC6">
        <w:rPr>
          <w:rFonts w:ascii="Times New Roman" w:hAnsi="Times New Roman"/>
          <w:sz w:val="28"/>
          <w:szCs w:val="28"/>
        </w:rPr>
        <w:t>3.2.12. В случае вынесения Комиссией решения принять заявку к дальнейшему рассмотрению для предоставления субсидии и внесения предложения Главе ЗАТО г. Железногорск предоставить субсидию заявителю, Управление в течение 5 (пяти) рабочих дней с даты проведения заседания Комиссии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A10B02" w:rsidRPr="00EA6A80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A80">
        <w:rPr>
          <w:rFonts w:ascii="Times New Roman" w:hAnsi="Times New Roman"/>
          <w:sz w:val="28"/>
          <w:szCs w:val="28"/>
        </w:rPr>
        <w:t>В случае вынесения Комиссией решения отказать в принятии заявки к дальнейшему рассмотрению для предоставления субсидии и внесения предложения Главе ЗАТО г. Железногорск отказать в предоставлении субсидии заявителю, Управление в течение 5 (пяти) рабочих дней с даты проведения заседания Комиссии готовит проект постановления Администрации ЗАТО г. Железногорск об отказе в предоставлении субсидии.</w:t>
      </w:r>
    </w:p>
    <w:p w:rsidR="00A10B02" w:rsidRPr="00893635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635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 (далее – постановление о предоставлении (отказе в</w:t>
      </w:r>
      <w:r>
        <w:rPr>
          <w:rFonts w:ascii="Times New Roman" w:hAnsi="Times New Roman"/>
          <w:sz w:val="28"/>
          <w:szCs w:val="28"/>
        </w:rPr>
        <w:t> </w:t>
      </w:r>
      <w:r w:rsidRPr="00893635">
        <w:rPr>
          <w:rFonts w:ascii="Times New Roman" w:hAnsi="Times New Roman"/>
          <w:sz w:val="28"/>
          <w:szCs w:val="28"/>
        </w:rPr>
        <w:t>предоставлении) субсидии).</w:t>
      </w:r>
    </w:p>
    <w:p w:rsidR="00A10B02" w:rsidRPr="00893635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635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A10B02" w:rsidRPr="00893635" w:rsidRDefault="00A10B02" w:rsidP="00A10B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635">
        <w:rPr>
          <w:rFonts w:ascii="Times New Roman" w:hAnsi="Times New Roman"/>
          <w:sz w:val="28"/>
          <w:szCs w:val="28"/>
        </w:rPr>
        <w:t xml:space="preserve">В случае получения уведомления об отказе в предоставлении субсидии, заявитель вправе повторно подать в установленном порядке доработанную заявку </w:t>
      </w:r>
      <w:r w:rsidRPr="00893635">
        <w:rPr>
          <w:rFonts w:ascii="Times New Roman" w:hAnsi="Times New Roman"/>
          <w:sz w:val="28"/>
          <w:szCs w:val="28"/>
        </w:rPr>
        <w:lastRenderedPageBreak/>
        <w:t>при условии устранения причин отказа.</w:t>
      </w:r>
    </w:p>
    <w:p w:rsidR="00A10B02" w:rsidRPr="00E47FD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47FD3">
        <w:rPr>
          <w:rFonts w:ascii="Times New Roman" w:hAnsi="Times New Roman"/>
          <w:sz w:val="28"/>
          <w:szCs w:val="28"/>
        </w:rPr>
        <w:t>3.2.13. Администрация ЗАТО г. Железногорск в течение 10 (десяти) рабочих дней с даты принятия решения, указанного в пункте 3.2.12 настоящего Порядка, размещает на официальном сайте Администрации ЗАТО г. Железногорск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FD3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и</w:t>
      </w:r>
      <w:r>
        <w:rPr>
          <w:rFonts w:ascii="Times New Roman" w:hAnsi="Times New Roman"/>
          <w:sz w:val="28"/>
          <w:szCs w:val="28"/>
        </w:rPr>
        <w:t> </w:t>
      </w:r>
      <w:r w:rsidRPr="00E47FD3">
        <w:rPr>
          <w:rFonts w:ascii="Times New Roman" w:hAnsi="Times New Roman"/>
          <w:sz w:val="28"/>
          <w:szCs w:val="28"/>
        </w:rPr>
        <w:t>при наличии технической возможности на едином портале информацию о</w:t>
      </w:r>
      <w:r>
        <w:rPr>
          <w:rFonts w:ascii="Times New Roman" w:hAnsi="Times New Roman"/>
          <w:sz w:val="28"/>
          <w:szCs w:val="28"/>
        </w:rPr>
        <w:t> </w:t>
      </w:r>
      <w:r w:rsidRPr="00E47FD3">
        <w:rPr>
          <w:rFonts w:ascii="Times New Roman" w:hAnsi="Times New Roman"/>
          <w:sz w:val="28"/>
          <w:szCs w:val="28"/>
        </w:rPr>
        <w:t>результатах рассмотрения заявок, включающую следующие сведения:</w:t>
      </w:r>
    </w:p>
    <w:p w:rsidR="00A10B02" w:rsidRPr="00E47FD3" w:rsidRDefault="00A10B02" w:rsidP="00A10B0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E47FD3">
        <w:rPr>
          <w:rFonts w:ascii="Times New Roman" w:hAnsi="Times New Roman"/>
          <w:sz w:val="28"/>
          <w:szCs w:val="28"/>
        </w:rPr>
        <w:t>- дату, время и место проведения рассмотрения заявок;</w:t>
      </w:r>
    </w:p>
    <w:p w:rsidR="00A10B02" w:rsidRPr="00D47DF6" w:rsidRDefault="00A10B02" w:rsidP="00A10B0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47DF6">
        <w:rPr>
          <w:rFonts w:ascii="Times New Roman" w:hAnsi="Times New Roman"/>
          <w:sz w:val="28"/>
          <w:szCs w:val="28"/>
        </w:rPr>
        <w:t>- дату, время и место оценки заявок заявителей;</w:t>
      </w:r>
    </w:p>
    <w:p w:rsidR="00A10B02" w:rsidRPr="00D47DF6" w:rsidRDefault="00A10B02" w:rsidP="00A10B0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47DF6">
        <w:rPr>
          <w:rFonts w:ascii="Times New Roman" w:hAnsi="Times New Roman"/>
          <w:sz w:val="28"/>
          <w:szCs w:val="28"/>
        </w:rPr>
        <w:t>- информацию о заявителях, заявки которых были рассмотрены;</w:t>
      </w:r>
    </w:p>
    <w:p w:rsidR="00A10B02" w:rsidRPr="00D75BF3" w:rsidRDefault="00A10B02" w:rsidP="00A10B0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47DF6">
        <w:rPr>
          <w:rFonts w:ascii="Times New Roman" w:hAnsi="Times New Roman"/>
          <w:sz w:val="28"/>
          <w:szCs w:val="28"/>
        </w:rPr>
        <w:t xml:space="preserve">- информацию о </w:t>
      </w:r>
      <w:r w:rsidRPr="00D75BF3">
        <w:rPr>
          <w:rFonts w:ascii="Times New Roman" w:hAnsi="Times New Roman"/>
          <w:sz w:val="28"/>
          <w:szCs w:val="28"/>
        </w:rPr>
        <w:t xml:space="preserve">заявителях, заявки которых были отклонены как не соответствующие условиям предоставления субсидий с указанием оснований отказа, установленных </w:t>
      </w:r>
      <w:hyperlink r:id="rId31" w:history="1">
        <w:r w:rsidRPr="00D75BF3">
          <w:rPr>
            <w:rFonts w:ascii="Times New Roman" w:hAnsi="Times New Roman"/>
            <w:sz w:val="28"/>
            <w:szCs w:val="28"/>
          </w:rPr>
          <w:t>пунктом 3.3</w:t>
        </w:r>
      </w:hyperlink>
      <w:r w:rsidRPr="00D75BF3">
        <w:rPr>
          <w:rFonts w:ascii="Times New Roman" w:hAnsi="Times New Roman"/>
          <w:sz w:val="28"/>
          <w:szCs w:val="28"/>
        </w:rPr>
        <w:t xml:space="preserve"> настоящего Порядка, в том числе положений объявления о проведении конкурса, которым не соответствуют такие заявки;</w:t>
      </w:r>
    </w:p>
    <w:p w:rsidR="00A10B02" w:rsidRPr="00493F1C" w:rsidRDefault="00A10B02" w:rsidP="00A10B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- последовательность оценки заявок заявителей, присвоенные заявкам заявителей значения по каждому из предусмотренных критериев оценки заявок заявителей, принятое на основании результатов</w:t>
      </w:r>
      <w:r w:rsidRPr="00493F1C">
        <w:rPr>
          <w:rFonts w:ascii="Times New Roman" w:hAnsi="Times New Roman"/>
          <w:sz w:val="28"/>
          <w:szCs w:val="28"/>
        </w:rPr>
        <w:t xml:space="preserve"> оценки указанных заявок решение о присвоении таким заявкам порядковых номеров;</w:t>
      </w:r>
    </w:p>
    <w:p w:rsidR="00A10B02" w:rsidRPr="00913F7D" w:rsidRDefault="00A10B02" w:rsidP="00A10B0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662A4">
        <w:rPr>
          <w:rFonts w:ascii="Times New Roman" w:hAnsi="Times New Roman"/>
          <w:sz w:val="28"/>
          <w:szCs w:val="28"/>
        </w:rPr>
        <w:t>- 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A10B02" w:rsidRPr="00750277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50277">
        <w:rPr>
          <w:rFonts w:ascii="Times New Roman" w:hAnsi="Times New Roman"/>
          <w:sz w:val="28"/>
          <w:szCs w:val="28"/>
        </w:rPr>
        <w:t>3.3. Основания для отказа в предоставлении субсидии</w:t>
      </w:r>
    </w:p>
    <w:p w:rsidR="00A10B02" w:rsidRPr="0075027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0277">
        <w:rPr>
          <w:rFonts w:ascii="Times New Roman" w:hAnsi="Times New Roman"/>
          <w:sz w:val="28"/>
          <w:szCs w:val="28"/>
        </w:rPr>
        <w:t>3.3.1. В предоставлении субсидии должно быть отказано в следующих случаях:</w:t>
      </w:r>
    </w:p>
    <w:p w:rsidR="00A10B02" w:rsidRPr="00613F85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F85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пунктом 2.2 настоящего Порядка;</w:t>
      </w:r>
    </w:p>
    <w:p w:rsidR="00A10B02" w:rsidRPr="00A60865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865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A10B02" w:rsidRPr="00FF36A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6A3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A10B02" w:rsidRPr="00FF36A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6A3">
        <w:rPr>
          <w:rFonts w:ascii="Times New Roman" w:hAnsi="Times New Roman"/>
          <w:sz w:val="28"/>
          <w:szCs w:val="28"/>
        </w:rPr>
        <w:t>- 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 истекли;</w:t>
      </w:r>
    </w:p>
    <w:p w:rsidR="00A10B02" w:rsidRPr="00FF36A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6A3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</w:t>
      </w:r>
      <w:r>
        <w:rPr>
          <w:rFonts w:ascii="Times New Roman" w:hAnsi="Times New Roman"/>
          <w:sz w:val="28"/>
          <w:szCs w:val="28"/>
        </w:rPr>
        <w:t> </w:t>
      </w:r>
      <w:r w:rsidRPr="00FF36A3">
        <w:rPr>
          <w:rFonts w:ascii="Times New Roman" w:hAnsi="Times New Roman"/>
          <w:sz w:val="28"/>
          <w:szCs w:val="28"/>
        </w:rPr>
        <w:t>представлением недостоверных сведений и документов, с даты признания заявителя совершившим такое н</w:t>
      </w:r>
      <w:r>
        <w:rPr>
          <w:rFonts w:ascii="Times New Roman" w:hAnsi="Times New Roman"/>
          <w:sz w:val="28"/>
          <w:szCs w:val="28"/>
        </w:rPr>
        <w:t>арушение прошло менее трех лет;</w:t>
      </w:r>
    </w:p>
    <w:p w:rsidR="00A10B02" w:rsidRPr="009B6B4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6A3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A10B02" w:rsidRPr="005D1775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lastRenderedPageBreak/>
        <w:t>3.4. Размер субсидии</w:t>
      </w: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3.4.1. </w:t>
      </w:r>
      <w:r w:rsidRPr="005D1775">
        <w:rPr>
          <w:rFonts w:ascii="Times New Roman" w:hAnsi="Times New Roman"/>
          <w:color w:val="000000"/>
          <w:sz w:val="28"/>
          <w:szCs w:val="28"/>
        </w:rPr>
        <w:t xml:space="preserve">Размер субсидии составляет 50 процентов произведенных заявителем затрат </w:t>
      </w:r>
      <w:r w:rsidRPr="005D1775">
        <w:rPr>
          <w:rFonts w:ascii="Times New Roman" w:hAnsi="Times New Roman"/>
          <w:sz w:val="28"/>
          <w:szCs w:val="28"/>
        </w:rPr>
        <w:t xml:space="preserve">(с учетом НДС – для заявителей, применяющих специальные режимы налогообложения, и без учета НДС – для заявителей, применяющих общую систему налогообложения), </w:t>
      </w:r>
      <w:r w:rsidRPr="005D1775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Pr="005D1775">
        <w:rPr>
          <w:rFonts w:ascii="Times New Roman" w:hAnsi="Times New Roman"/>
          <w:sz w:val="28"/>
          <w:szCs w:val="28"/>
        </w:rPr>
        <w:t>не менее 300 000 (Трехсот тысяч) рублей и не более 15 000 000 (Пятнадцати миллионов) рублей одному заявителю, реализующему проект.</w:t>
      </w:r>
    </w:p>
    <w:p w:rsidR="00A10B02" w:rsidRPr="005D1775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3.5. Условия и порядок заключения соглашения о предоставлении субсидии</w:t>
      </w:r>
    </w:p>
    <w:p w:rsidR="00A10B02" w:rsidRPr="005D1775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3.5.1. Администрация ЗАТО г. Железногорск в течение 10 (десяти) рабочих дней с даты вступления в силу постановления о предоставлении субсидии заключает с заявителем соглашение в соответствии с типовой формой,</w:t>
      </w:r>
      <w:r w:rsidRPr="005D17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установленной Финансовым управлением Администрации ЗАТО г. Железногорск.</w:t>
      </w:r>
    </w:p>
    <w:p w:rsidR="00A10B02" w:rsidRPr="005D17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В случае, если источником финансового обеспечения по предоставлению субсидии являются межбюджетные трансферты, имеющие целевое назначение, из федерального бюджета бюджету субъекта Российской Федерации, соглашение, дополнительные соглашения к соглашению, в том числе дополнительное соглашение о расторжении соглашения (при необходимости) заключаются с 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</w:p>
    <w:p w:rsidR="00A10B02" w:rsidRPr="005D17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В случае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недостижении согласия по новым условиям.</w:t>
      </w:r>
    </w:p>
    <w:p w:rsidR="00A10B02" w:rsidRPr="005D17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5D1775">
        <w:rPr>
          <w:rFonts w:ascii="Times New Roman" w:hAnsi="Times New Roman"/>
          <w:sz w:val="28"/>
          <w:szCs w:val="28"/>
          <w:lang w:val="en-US"/>
        </w:rPr>
        <w:t> </w:t>
      </w:r>
      <w:r w:rsidRPr="005D1775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A10B02" w:rsidRPr="005D17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3.5.2. Обязательным условием предоставления субсидий, включаемым в соглашения о предоставлении субсидий, является:</w:t>
      </w:r>
    </w:p>
    <w:p w:rsidR="00A10B02" w:rsidRPr="005D17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- 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>
        <w:rPr>
          <w:rFonts w:ascii="Times New Roman" w:hAnsi="Times New Roman"/>
          <w:sz w:val="28"/>
          <w:szCs w:val="28"/>
        </w:rPr>
        <w:t> </w:t>
      </w:r>
      <w:r w:rsidRPr="005D1775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32" w:history="1">
        <w:r w:rsidRPr="005D1775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5D1775">
        <w:rPr>
          <w:rFonts w:ascii="Times New Roman" w:hAnsi="Times New Roman"/>
          <w:sz w:val="28"/>
          <w:szCs w:val="28"/>
        </w:rPr>
        <w:t xml:space="preserve"> и </w:t>
      </w:r>
      <w:hyperlink r:id="rId33" w:history="1">
        <w:r w:rsidRPr="005D1775">
          <w:rPr>
            <w:rFonts w:ascii="Times New Roman" w:hAnsi="Times New Roman"/>
            <w:sz w:val="28"/>
            <w:szCs w:val="28"/>
          </w:rPr>
          <w:t>269.2</w:t>
        </w:r>
      </w:hyperlink>
      <w:r w:rsidRPr="005D177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A10B02" w:rsidRPr="005D1775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- обеспечение получателями субсидий достижения значений результатов предоставления субсидий и показателей, необходимых для достижения результатов предоставления субсидий, установленных в соглашении о предоставлении субсидии;</w:t>
      </w:r>
    </w:p>
    <w:p w:rsidR="00A10B02" w:rsidRPr="00E31848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5D1775">
        <w:rPr>
          <w:rFonts w:ascii="Times New Roman" w:hAnsi="Times New Roman"/>
          <w:sz w:val="28"/>
          <w:szCs w:val="28"/>
        </w:rPr>
        <w:lastRenderedPageBreak/>
        <w:t xml:space="preserve">- сохранение получателями субсидий среднесписочной численности </w:t>
      </w:r>
      <w:r w:rsidRPr="0086712E">
        <w:rPr>
          <w:rFonts w:ascii="Times New Roman" w:hAnsi="Times New Roman"/>
          <w:sz w:val="28"/>
          <w:szCs w:val="28"/>
        </w:rPr>
        <w:t>работников в течение 12 месяцев после получения субсидии в размере не менее 100 процентов среднесписочной численности</w:t>
      </w:r>
      <w:r w:rsidRPr="005D1775">
        <w:rPr>
          <w:rFonts w:ascii="Times New Roman" w:hAnsi="Times New Roman"/>
          <w:sz w:val="28"/>
          <w:szCs w:val="28"/>
        </w:rPr>
        <w:t xml:space="preserve"> работников на 1 января года получения субсидии. При этом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января года получения субсидии</w:t>
      </w:r>
      <w:r w:rsidRPr="006A0522">
        <w:rPr>
          <w:rFonts w:ascii="Times New Roman" w:hAnsi="Times New Roman"/>
          <w:sz w:val="28"/>
          <w:szCs w:val="28"/>
        </w:rPr>
        <w:t>;</w:t>
      </w:r>
    </w:p>
    <w:p w:rsidR="00A10B02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712E">
        <w:rPr>
          <w:rFonts w:ascii="Times New Roman" w:hAnsi="Times New Roman"/>
          <w:strike/>
          <w:sz w:val="28"/>
          <w:szCs w:val="28"/>
        </w:rPr>
        <w:t>-</w:t>
      </w:r>
      <w:r w:rsidRPr="0086712E">
        <w:rPr>
          <w:rFonts w:ascii="Times New Roman" w:hAnsi="Times New Roman"/>
          <w:sz w:val="28"/>
          <w:szCs w:val="28"/>
        </w:rPr>
        <w:t xml:space="preserve"> непрекращение получателями субсидий деятельности в </w:t>
      </w:r>
      <w:r w:rsidRPr="0086712E">
        <w:rPr>
          <w:rFonts w:ascii="Times New Roman" w:hAnsi="Times New Roman"/>
          <w:color w:val="000000"/>
          <w:sz w:val="28"/>
          <w:szCs w:val="28"/>
        </w:rPr>
        <w:t>течение 24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6712E">
        <w:rPr>
          <w:rFonts w:ascii="Times New Roman" w:hAnsi="Times New Roman"/>
          <w:sz w:val="28"/>
          <w:szCs w:val="28"/>
        </w:rPr>
        <w:t>месяцев после получения субсидии, в том числе 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«О несостоятельности (банкротстве)»), деятельность которых не приостановлена</w:t>
      </w:r>
      <w:r w:rsidRPr="00BE0574">
        <w:rPr>
          <w:rFonts w:ascii="Times New Roman" w:hAnsi="Times New Roman"/>
          <w:sz w:val="28"/>
          <w:szCs w:val="28"/>
        </w:rPr>
        <w:t xml:space="preserve"> в порядке, предусмотренном законодательством Российской Федерации.</w:t>
      </w:r>
    </w:p>
    <w:p w:rsidR="00A10B02" w:rsidRPr="00E01D1F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01D1F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субсидии.</w:t>
      </w:r>
    </w:p>
    <w:p w:rsidR="00A10B02" w:rsidRPr="00E01D1F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01D1F">
        <w:rPr>
          <w:rFonts w:ascii="Times New Roman" w:hAnsi="Times New Roman"/>
          <w:sz w:val="28"/>
          <w:szCs w:val="28"/>
        </w:rPr>
        <w:t>3.5.4. В случае если соглашение не заключено в установленные сроки по 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A10B02" w:rsidRPr="00E01D1F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1D1F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A10B02" w:rsidRPr="00E01D1F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01D1F">
        <w:rPr>
          <w:rFonts w:ascii="Times New Roman" w:hAnsi="Times New Roman"/>
          <w:sz w:val="28"/>
          <w:szCs w:val="28"/>
        </w:rPr>
        <w:t>3.6. Результаты предоставления субсидии и показатели, необходимые для</w:t>
      </w:r>
      <w:r>
        <w:rPr>
          <w:rFonts w:ascii="Times New Roman" w:hAnsi="Times New Roman"/>
          <w:sz w:val="28"/>
          <w:szCs w:val="28"/>
        </w:rPr>
        <w:t> </w:t>
      </w:r>
      <w:r w:rsidRPr="00E01D1F">
        <w:rPr>
          <w:rFonts w:ascii="Times New Roman" w:hAnsi="Times New Roman"/>
          <w:sz w:val="28"/>
          <w:szCs w:val="28"/>
        </w:rPr>
        <w:t>достижения результатов предоставления субсидии, значения которых устанавливаются в соглашении</w:t>
      </w:r>
    </w:p>
    <w:p w:rsidR="00A10B02" w:rsidRPr="004764CF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1D1F">
        <w:rPr>
          <w:rFonts w:ascii="Times New Roman" w:hAnsi="Times New Roman"/>
          <w:sz w:val="28"/>
          <w:szCs w:val="28"/>
        </w:rPr>
        <w:t>3</w:t>
      </w:r>
      <w:r w:rsidRPr="004764CF">
        <w:rPr>
          <w:rFonts w:ascii="Times New Roman" w:hAnsi="Times New Roman"/>
          <w:sz w:val="28"/>
          <w:szCs w:val="28"/>
        </w:rPr>
        <w:t xml:space="preserve">.6.1. Результатом предоставления субсидии является осуществление (непрекращение) на территории ЗАТО Железногорск деятельности получателем субсидии в </w:t>
      </w:r>
      <w:r w:rsidRPr="004764CF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4764CF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A10B02" w:rsidRPr="0016575B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64CF">
        <w:rPr>
          <w:rFonts w:ascii="Times New Roman" w:hAnsi="Times New Roman"/>
          <w:sz w:val="28"/>
          <w:szCs w:val="28"/>
        </w:rPr>
        <w:t>3.6.2. В соглашении о предоставлении</w:t>
      </w:r>
      <w:r w:rsidRPr="008D0069">
        <w:rPr>
          <w:rFonts w:ascii="Times New Roman" w:hAnsi="Times New Roman"/>
          <w:sz w:val="28"/>
          <w:szCs w:val="28"/>
        </w:rPr>
        <w:t xml:space="preserve"> субсидии получателю субсидии устанавливаются показатели, необходимые для достижения результата предоставления субсидии:</w:t>
      </w:r>
    </w:p>
    <w:p w:rsidR="00A10B02" w:rsidRPr="00D21DDC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1DDC">
        <w:rPr>
          <w:rFonts w:ascii="Times New Roman" w:hAnsi="Times New Roman"/>
          <w:sz w:val="28"/>
          <w:szCs w:val="28"/>
        </w:rPr>
        <w:t>- количество созданных и (или) сохраненных рабочих мест в текущем финансовом году;</w:t>
      </w:r>
    </w:p>
    <w:p w:rsidR="00A10B02" w:rsidRPr="00D21DDC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BC7">
        <w:rPr>
          <w:rFonts w:ascii="Times New Roman" w:hAnsi="Times New Roman"/>
          <w:sz w:val="28"/>
          <w:szCs w:val="28"/>
        </w:rPr>
        <w:t>- объем привлеченных инвестиций</w:t>
      </w:r>
      <w:r w:rsidRPr="00335CF9">
        <w:rPr>
          <w:rFonts w:ascii="Times New Roman" w:hAnsi="Times New Roman"/>
          <w:sz w:val="28"/>
          <w:szCs w:val="28"/>
        </w:rPr>
        <w:t xml:space="preserve"> </w:t>
      </w:r>
      <w:r w:rsidRPr="00D21DDC">
        <w:rPr>
          <w:rFonts w:ascii="Times New Roman" w:hAnsi="Times New Roman"/>
          <w:sz w:val="28"/>
          <w:szCs w:val="28"/>
        </w:rPr>
        <w:t>в текущем финансовом году;</w:t>
      </w: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BC7">
        <w:rPr>
          <w:rFonts w:ascii="Times New Roman" w:hAnsi="Times New Roman"/>
          <w:sz w:val="28"/>
          <w:szCs w:val="28"/>
        </w:rPr>
        <w:t>- среднесписочная численность работников в размере не</w:t>
      </w:r>
      <w:r w:rsidRPr="008335E3">
        <w:rPr>
          <w:rFonts w:ascii="Times New Roman" w:hAnsi="Times New Roman"/>
          <w:sz w:val="28"/>
          <w:szCs w:val="28"/>
        </w:rPr>
        <w:t xml:space="preserve"> менее 100</w:t>
      </w:r>
      <w:r>
        <w:rPr>
          <w:rFonts w:ascii="Times New Roman" w:hAnsi="Times New Roman"/>
          <w:sz w:val="28"/>
          <w:szCs w:val="28"/>
        </w:rPr>
        <w:t> </w:t>
      </w:r>
      <w:r w:rsidRPr="008335E3">
        <w:rPr>
          <w:rFonts w:ascii="Times New Roman" w:hAnsi="Times New Roman"/>
          <w:sz w:val="28"/>
          <w:szCs w:val="28"/>
        </w:rPr>
        <w:t>процентов среднесписочной численности работников получателя субсидии на 1</w:t>
      </w:r>
      <w:r>
        <w:rPr>
          <w:rFonts w:ascii="Times New Roman" w:hAnsi="Times New Roman"/>
          <w:sz w:val="28"/>
          <w:szCs w:val="28"/>
        </w:rPr>
        <w:t xml:space="preserve"> января года получения </w:t>
      </w:r>
      <w:r w:rsidRPr="009B46A6">
        <w:rPr>
          <w:rFonts w:ascii="Times New Roman" w:hAnsi="Times New Roman"/>
          <w:sz w:val="28"/>
          <w:szCs w:val="28"/>
        </w:rPr>
        <w:t>субсидии.</w:t>
      </w:r>
    </w:p>
    <w:p w:rsidR="00A10B02" w:rsidRPr="00B05E03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B05E03">
        <w:rPr>
          <w:rFonts w:ascii="Times New Roman" w:hAnsi="Times New Roman"/>
          <w:sz w:val="28"/>
          <w:szCs w:val="28"/>
        </w:rPr>
        <w:t>3.7. Сроки перечисления субсидии и счета, на которые перечисляется субсидия</w:t>
      </w:r>
    </w:p>
    <w:p w:rsidR="00A10B02" w:rsidRPr="00B05E0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5E03">
        <w:rPr>
          <w:rFonts w:ascii="Times New Roman" w:hAnsi="Times New Roman"/>
          <w:sz w:val="28"/>
          <w:szCs w:val="28"/>
        </w:rPr>
        <w:t>3.7.1.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A10B02" w:rsidRPr="00B05E0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5E03">
        <w:rPr>
          <w:rFonts w:ascii="Times New Roman" w:hAnsi="Times New Roman"/>
          <w:sz w:val="28"/>
          <w:szCs w:val="28"/>
        </w:rPr>
        <w:lastRenderedPageBreak/>
        <w:t>3.7.2. Управление не позднее 1 (одного) рабочего дня с даты заключения с заявителем соглашения представляет один экземпляр соглашения в МКУ «Централизованная бухгалтерия».</w:t>
      </w:r>
    </w:p>
    <w:p w:rsidR="00A10B02" w:rsidRPr="00B05E0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5E03">
        <w:rPr>
          <w:rFonts w:ascii="Times New Roman" w:hAnsi="Times New Roman"/>
          <w:sz w:val="28"/>
          <w:szCs w:val="28"/>
        </w:rPr>
        <w:t>3.7.3. МКУ «Централизованная бухгалтерия»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B05E03">
        <w:rPr>
          <w:rFonts w:ascii="Times New Roman" w:hAnsi="Times New Roman"/>
          <w:sz w:val="28"/>
          <w:szCs w:val="28"/>
        </w:rPr>
        <w:t xml:space="preserve">переданными полномочиями обеспечивает </w:t>
      </w:r>
      <w:r>
        <w:rPr>
          <w:rFonts w:ascii="Times New Roman" w:hAnsi="Times New Roman"/>
          <w:sz w:val="28"/>
          <w:szCs w:val="28"/>
        </w:rPr>
        <w:t>не позднее 10 (десятого) рабочего дня, следующего за днем заключения с получателем соглашения,</w:t>
      </w:r>
      <w:r w:rsidRPr="00B05E03">
        <w:rPr>
          <w:rFonts w:ascii="Times New Roman" w:hAnsi="Times New Roman"/>
          <w:sz w:val="28"/>
          <w:szCs w:val="28"/>
        </w:rPr>
        <w:t xml:space="preserve"> перечисление денежных средств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E03">
        <w:rPr>
          <w:rFonts w:ascii="Times New Roman" w:hAnsi="Times New Roman"/>
          <w:sz w:val="28"/>
          <w:szCs w:val="28"/>
        </w:rPr>
        <w:t>лицевого счета Администрации ЗАТО г. Железногорск, открытого в Управлении Федерального казначейства по Красноярскому краю, на</w:t>
      </w:r>
      <w:r>
        <w:rPr>
          <w:rFonts w:ascii="Times New Roman" w:hAnsi="Times New Roman"/>
          <w:sz w:val="28"/>
          <w:szCs w:val="28"/>
        </w:rPr>
        <w:t> </w:t>
      </w:r>
      <w:r w:rsidRPr="00B05E03">
        <w:rPr>
          <w:rFonts w:ascii="Times New Roman" w:hAnsi="Times New Roman"/>
          <w:sz w:val="28"/>
          <w:szCs w:val="28"/>
        </w:rPr>
        <w:t>расчетный счет получателя субсидии, открытый им в кредитной организации, в объемах, отраженных в соглашении.</w:t>
      </w:r>
    </w:p>
    <w:p w:rsidR="00A10B02" w:rsidRPr="00B05E0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5E03">
        <w:rPr>
          <w:rFonts w:ascii="Times New Roman" w:hAnsi="Times New Roman"/>
          <w:sz w:val="28"/>
          <w:szCs w:val="28"/>
        </w:rPr>
        <w:t>3.7.4. Субсидия считается предоставленной получателю субсидии в день списания средств субсидии с лицевого счета Администрации ЗАТО</w:t>
      </w:r>
      <w:r w:rsidRPr="00B05E03">
        <w:rPr>
          <w:rFonts w:ascii="Times New Roman" w:hAnsi="Times New Roman"/>
          <w:sz w:val="28"/>
          <w:szCs w:val="28"/>
          <w:lang w:val="en-US"/>
        </w:rPr>
        <w:t> </w:t>
      </w:r>
      <w:r w:rsidRPr="00B05E03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B05E03">
        <w:rPr>
          <w:rFonts w:ascii="Times New Roman" w:hAnsi="Times New Roman"/>
          <w:sz w:val="28"/>
          <w:szCs w:val="28"/>
          <w:lang w:val="en-US"/>
        </w:rPr>
        <w:t> </w:t>
      </w:r>
      <w:r w:rsidRPr="00B05E03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A10B02" w:rsidRPr="004D2697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B05E03">
        <w:rPr>
          <w:rFonts w:ascii="Times New Roman" w:hAnsi="Times New Roman"/>
          <w:sz w:val="28"/>
          <w:szCs w:val="28"/>
        </w:rPr>
        <w:t>3.8. Иная информация</w:t>
      </w:r>
    </w:p>
    <w:p w:rsidR="00A10B02" w:rsidRPr="007518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1893">
        <w:rPr>
          <w:rFonts w:ascii="Times New Roman" w:hAnsi="Times New Roman"/>
          <w:sz w:val="28"/>
          <w:szCs w:val="28"/>
        </w:rPr>
        <w:t>3.8.1. Ответственность за анализ полноты и качества представленных заявителем документов, подготовку заключения и расчет размера субсидии несет руководитель Управления.</w:t>
      </w:r>
    </w:p>
    <w:p w:rsidR="00A10B02" w:rsidRPr="007518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1893">
        <w:rPr>
          <w:rFonts w:ascii="Times New Roman" w:hAnsi="Times New Roman"/>
          <w:sz w:val="28"/>
          <w:szCs w:val="28"/>
        </w:rPr>
        <w:t>3.8.2. Администрация ЗАТО г. Железногорск представляет в Федеральную налоговую службу,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до 5-го числа месяца, следующего за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A10B02" w:rsidRPr="00751893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51893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1893">
        <w:rPr>
          <w:rFonts w:ascii="Times New Roman" w:hAnsi="Times New Roman"/>
          <w:sz w:val="28"/>
          <w:szCs w:val="28"/>
        </w:rPr>
        <w:t>Представление сведений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A10B02" w:rsidRPr="009427BC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51893">
        <w:rPr>
          <w:rFonts w:ascii="Times New Roman" w:hAnsi="Times New Roman"/>
          <w:sz w:val="28"/>
          <w:szCs w:val="28"/>
        </w:rPr>
        <w:t>4. Требования к отчетности</w:t>
      </w:r>
    </w:p>
    <w:p w:rsidR="00A10B02" w:rsidRPr="00751893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1893">
        <w:rPr>
          <w:rFonts w:ascii="Times New Roman" w:hAnsi="Times New Roman"/>
          <w:sz w:val="28"/>
          <w:szCs w:val="28"/>
        </w:rPr>
        <w:t>4.1. Получатель субсидии (субъект малого и среднего предпринимательства) представляет в Управление следующие документы:</w:t>
      </w:r>
    </w:p>
    <w:p w:rsidR="00A10B02" w:rsidRPr="00751893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1893">
        <w:rPr>
          <w:rFonts w:ascii="Times New Roman" w:hAnsi="Times New Roman"/>
          <w:sz w:val="28"/>
          <w:szCs w:val="28"/>
        </w:rPr>
        <w:t>4.1.1. Ежегодно в течение двух отчетных периодов (с учетом года получения субсидии) в срок до 5 мая года, следующего за отчетным:</w:t>
      </w:r>
    </w:p>
    <w:p w:rsidR="00A10B02" w:rsidRPr="00751893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1893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6 к настоящему Порядку.</w:t>
      </w:r>
    </w:p>
    <w:p w:rsidR="00A10B02" w:rsidRPr="00751893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1893">
        <w:rPr>
          <w:rFonts w:ascii="Times New Roman" w:hAnsi="Times New Roman"/>
          <w:sz w:val="28"/>
          <w:szCs w:val="28"/>
        </w:rPr>
        <w:t xml:space="preserve">2) Копии расчета по страховым взносам (форма по КНД 1151111) (кроме раздела 3 «Персонифицированные сведения о застрахованных лицах» и раздела 4 </w:t>
      </w:r>
      <w:r w:rsidRPr="00751893">
        <w:rPr>
          <w:rFonts w:ascii="Times New Roman" w:hAnsi="Times New Roman"/>
          <w:sz w:val="28"/>
          <w:szCs w:val="28"/>
        </w:rPr>
        <w:lastRenderedPageBreak/>
        <w:t xml:space="preserve">«Сводные данные об обязательствах плательщиков страховых взносов, указанных в </w:t>
      </w:r>
      <w:hyperlink r:id="rId34" w:history="1">
        <w:r w:rsidRPr="00751893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75189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за все расчетные (отчетные) периоды предшествующего календарного года с</w:t>
      </w:r>
      <w:r>
        <w:rPr>
          <w:rFonts w:ascii="Times New Roman" w:hAnsi="Times New Roman"/>
          <w:sz w:val="28"/>
          <w:szCs w:val="28"/>
        </w:rPr>
        <w:t> </w:t>
      </w:r>
      <w:r w:rsidRPr="00751893">
        <w:rPr>
          <w:rFonts w:ascii="Times New Roman" w:hAnsi="Times New Roman"/>
          <w:sz w:val="28"/>
          <w:szCs w:val="28"/>
        </w:rPr>
        <w:t>отметкой налогового органа о принятии или с приложением копий квитанций, подтверждающих факт приема отчетности, формируемых налоговым органом.</w:t>
      </w:r>
    </w:p>
    <w:p w:rsidR="00A10B02" w:rsidRPr="00EF4EB8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1893">
        <w:rPr>
          <w:rFonts w:ascii="Times New Roman" w:hAnsi="Times New Roman"/>
          <w:sz w:val="28"/>
          <w:szCs w:val="28"/>
        </w:rPr>
        <w:t xml:space="preserve">4.1.2. Ежегодно в течение трех отчетных периодов (с учетом года получения субсидии) в срок </w:t>
      </w:r>
      <w:r w:rsidRPr="00EF4EB8">
        <w:rPr>
          <w:rFonts w:ascii="Times New Roman" w:hAnsi="Times New Roman"/>
          <w:sz w:val="28"/>
          <w:szCs w:val="28"/>
        </w:rPr>
        <w:t>до 15 января года, следующего за отчетным:</w:t>
      </w:r>
    </w:p>
    <w:p w:rsidR="00A10B02" w:rsidRPr="00BC4AD2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4EB8">
        <w:rPr>
          <w:rFonts w:ascii="Times New Roman" w:hAnsi="Times New Roman"/>
          <w:sz w:val="28"/>
          <w:szCs w:val="28"/>
        </w:rPr>
        <w:t>1) Отчет о достижении значений</w:t>
      </w:r>
      <w:r w:rsidRPr="00FC326B">
        <w:rPr>
          <w:rFonts w:ascii="Times New Roman" w:hAnsi="Times New Roman"/>
          <w:sz w:val="28"/>
          <w:szCs w:val="28"/>
        </w:rPr>
        <w:t xml:space="preserve">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</w:t>
      </w:r>
      <w:r>
        <w:rPr>
          <w:rFonts w:ascii="Times New Roman" w:hAnsi="Times New Roman"/>
          <w:sz w:val="28"/>
          <w:szCs w:val="28"/>
        </w:rPr>
        <w:t>, с приложением подтверждающих документов</w:t>
      </w:r>
      <w:r w:rsidRPr="00FC326B">
        <w:rPr>
          <w:rFonts w:ascii="Times New Roman" w:hAnsi="Times New Roman"/>
          <w:sz w:val="28"/>
          <w:szCs w:val="28"/>
        </w:rPr>
        <w:t>.</w:t>
      </w:r>
    </w:p>
    <w:p w:rsidR="00A10B02" w:rsidRPr="00FC326B" w:rsidRDefault="00A10B02" w:rsidP="00A10B0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FC326B">
        <w:rPr>
          <w:rFonts w:ascii="Times New Roman" w:hAnsi="Times New Roman"/>
          <w:sz w:val="28"/>
          <w:szCs w:val="28"/>
        </w:rPr>
        <w:t>5. 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A10B02" w:rsidRPr="00FC326B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326B">
        <w:rPr>
          <w:rFonts w:ascii="Times New Roman" w:hAnsi="Times New Roman"/>
          <w:sz w:val="28"/>
          <w:szCs w:val="28"/>
        </w:rPr>
        <w:t>5.1. Администрация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A10B02" w:rsidRPr="00FC326B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326B">
        <w:rPr>
          <w:rFonts w:ascii="Times New Roman" w:hAnsi="Times New Roman"/>
          <w:sz w:val="28"/>
          <w:szCs w:val="28"/>
        </w:rPr>
        <w:t xml:space="preserve">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</w:t>
      </w:r>
      <w:hyperlink r:id="rId35" w:history="1">
        <w:r w:rsidRPr="00FC326B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FC326B">
        <w:rPr>
          <w:rFonts w:ascii="Times New Roman" w:hAnsi="Times New Roman"/>
          <w:sz w:val="28"/>
          <w:szCs w:val="28"/>
        </w:rPr>
        <w:t xml:space="preserve"> и </w:t>
      </w:r>
      <w:hyperlink r:id="rId36" w:history="1">
        <w:r w:rsidRPr="00FC326B">
          <w:rPr>
            <w:rFonts w:ascii="Times New Roman" w:hAnsi="Times New Roman"/>
            <w:sz w:val="28"/>
            <w:szCs w:val="28"/>
          </w:rPr>
          <w:t>269.2</w:t>
        </w:r>
      </w:hyperlink>
      <w:r w:rsidRPr="00FC326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A10B02" w:rsidRPr="00FC326B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326B">
        <w:rPr>
          <w:rFonts w:ascii="Times New Roman" w:hAnsi="Times New Roman"/>
          <w:sz w:val="28"/>
          <w:szCs w:val="28"/>
        </w:rPr>
        <w:t>5.2.</w:t>
      </w:r>
      <w:r w:rsidRPr="00FC326B">
        <w:rPr>
          <w:rFonts w:ascii="Times New Roman" w:hAnsi="Times New Roman"/>
          <w:sz w:val="28"/>
          <w:szCs w:val="28"/>
          <w:lang w:val="en-US"/>
        </w:rPr>
        <w:t> </w:t>
      </w:r>
      <w:r w:rsidRPr="00FC326B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</w:t>
      </w:r>
      <w:r>
        <w:rPr>
          <w:rFonts w:ascii="Times New Roman" w:hAnsi="Times New Roman"/>
          <w:sz w:val="28"/>
          <w:szCs w:val="28"/>
        </w:rPr>
        <w:t> </w:t>
      </w:r>
      <w:r w:rsidRPr="00FC326B">
        <w:rPr>
          <w:rFonts w:ascii="Times New Roman" w:hAnsi="Times New Roman"/>
          <w:sz w:val="28"/>
          <w:szCs w:val="28"/>
        </w:rPr>
        <w:t>Красноярскому краю, в случаях:</w:t>
      </w:r>
    </w:p>
    <w:p w:rsidR="00A10B02" w:rsidRPr="00951286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326B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A10B02" w:rsidRPr="00FC326B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326B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4.1 настоящего Порядка;</w:t>
      </w:r>
    </w:p>
    <w:p w:rsidR="00A10B02" w:rsidRPr="00951286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highlight w:val="green"/>
        </w:rPr>
      </w:pPr>
      <w:r w:rsidRPr="00FC326B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A10B02" w:rsidRPr="00FC326B" w:rsidRDefault="00A10B02" w:rsidP="00A10B0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FC326B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</w:t>
      </w:r>
      <w:r w:rsidRPr="00DE5B1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DE5B1C">
        <w:rPr>
          <w:rFonts w:ascii="Times New Roman" w:hAnsi="Times New Roman"/>
          <w:sz w:val="28"/>
          <w:szCs w:val="28"/>
        </w:rPr>
        <w:t>месяцев после получения субсидии, в том числе получения сведений</w:t>
      </w:r>
      <w:r w:rsidRPr="00DE5B1C">
        <w:rPr>
          <w:rFonts w:ascii="Times New Roman" w:hAnsi="Times New Roman"/>
          <w:strike/>
          <w:sz w:val="28"/>
          <w:szCs w:val="28"/>
        </w:rPr>
        <w:t xml:space="preserve"> </w:t>
      </w:r>
      <w:r w:rsidRPr="00DE5B1C">
        <w:rPr>
          <w:rFonts w:ascii="Times New Roman" w:hAnsi="Times New Roman"/>
          <w:sz w:val="28"/>
          <w:szCs w:val="28"/>
        </w:rPr>
        <w:t>о начале процедуры реорганизации</w:t>
      </w:r>
      <w:r w:rsidRPr="00FC326B">
        <w:rPr>
          <w:rFonts w:ascii="Times New Roman" w:hAnsi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заявителем, другого юридического лица), ликвидации, банкротства юридического лица;</w:t>
      </w:r>
    </w:p>
    <w:p w:rsidR="00A10B02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D4AAA">
        <w:rPr>
          <w:rFonts w:ascii="Times New Roman" w:hAnsi="Times New Roman"/>
          <w:sz w:val="28"/>
          <w:szCs w:val="28"/>
        </w:rPr>
        <w:t>- недостижения значений результатов предоставления субсидии и показателей, необходимых для достижения результатов предоставления субсидии, установленных в соглашении о предоставлении субсидии в соответствии с пунктами 3.6.1 и 3.6.2 настоящего Порядка.</w:t>
      </w:r>
    </w:p>
    <w:p w:rsidR="00A10B02" w:rsidRPr="003F0954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0954">
        <w:rPr>
          <w:rFonts w:ascii="Times New Roman" w:hAnsi="Times New Roman"/>
          <w:sz w:val="28"/>
          <w:szCs w:val="28"/>
        </w:rPr>
        <w:t>5.3.</w:t>
      </w:r>
      <w:r w:rsidRPr="003F0954">
        <w:rPr>
          <w:rFonts w:ascii="Times New Roman" w:hAnsi="Times New Roman"/>
          <w:sz w:val="28"/>
          <w:szCs w:val="28"/>
          <w:lang w:val="en-US"/>
        </w:rPr>
        <w:t> </w:t>
      </w:r>
      <w:r w:rsidRPr="003F0954">
        <w:rPr>
          <w:rFonts w:ascii="Times New Roman" w:hAnsi="Times New Roman"/>
          <w:sz w:val="28"/>
          <w:szCs w:val="28"/>
        </w:rPr>
        <w:t>Решение о возврате субсидии с указанием оснований его принятия оформляется постановлением Администрации ЗАТО г. Железногорск (далее – постановление о возврате субсидии).</w:t>
      </w:r>
    </w:p>
    <w:p w:rsidR="00A10B02" w:rsidRPr="003F0954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0954">
        <w:rPr>
          <w:rFonts w:ascii="Times New Roman" w:hAnsi="Times New Roman"/>
          <w:sz w:val="28"/>
          <w:szCs w:val="28"/>
        </w:rPr>
        <w:t xml:space="preserve">Управление информирует получателя субсидии о принятом решении в течение 3 (трех) рабочих дней с момента вступления указанного постановления </w:t>
      </w:r>
      <w:r w:rsidRPr="003F0954">
        <w:rPr>
          <w:rFonts w:ascii="Times New Roman" w:hAnsi="Times New Roman"/>
          <w:sz w:val="28"/>
          <w:szCs w:val="28"/>
        </w:rPr>
        <w:lastRenderedPageBreak/>
        <w:t>в силу и в срок до 5-го числа месяца, следующего за месяцем принятия решения о возврате субсидии, вносит сведения в единый реестр субъектов малого и среднего предпринимательства – получателей поддержки.</w:t>
      </w:r>
    </w:p>
    <w:p w:rsidR="00A10B02" w:rsidRPr="003F0954" w:rsidRDefault="00A10B02" w:rsidP="00A10B02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F0954">
        <w:rPr>
          <w:rFonts w:ascii="Times New Roman" w:hAnsi="Times New Roman"/>
          <w:sz w:val="28"/>
          <w:szCs w:val="28"/>
        </w:rPr>
        <w:t>5.4.</w:t>
      </w:r>
      <w:r w:rsidRPr="003F0954">
        <w:rPr>
          <w:rFonts w:ascii="Times New Roman" w:hAnsi="Times New Roman"/>
          <w:sz w:val="28"/>
          <w:szCs w:val="28"/>
          <w:lang w:val="en-US"/>
        </w:rPr>
        <w:t> </w:t>
      </w:r>
      <w:r w:rsidRPr="003F0954">
        <w:rPr>
          <w:rFonts w:ascii="Times New Roman" w:hAnsi="Times New Roman"/>
          <w:sz w:val="28"/>
          <w:szCs w:val="28"/>
        </w:rPr>
        <w:t xml:space="preserve">Получатель субсидии обязан в течение 10 (десяти) дней обеспечить возврат перечисленных сумм субсидии на </w:t>
      </w:r>
      <w:r w:rsidRPr="003F0954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3F0954">
        <w:rPr>
          <w:rFonts w:ascii="Times New Roman" w:eastAsia="Calibri" w:hAnsi="Times New Roman"/>
          <w:sz w:val="28"/>
          <w:szCs w:val="28"/>
        </w:rPr>
        <w:t xml:space="preserve"> </w:t>
      </w:r>
      <w:r w:rsidRPr="003F0954">
        <w:rPr>
          <w:rFonts w:ascii="Times New Roman" w:hAnsi="Times New Roman"/>
          <w:sz w:val="28"/>
          <w:szCs w:val="28"/>
        </w:rPr>
        <w:t xml:space="preserve">с момента </w:t>
      </w:r>
      <w:r w:rsidRPr="003F0954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3F0954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3F0954">
        <w:rPr>
          <w:rFonts w:ascii="Times New Roman" w:hAnsi="Times New Roman"/>
          <w:sz w:val="28"/>
          <w:szCs w:val="28"/>
        </w:rPr>
        <w:t>.</w:t>
      </w:r>
    </w:p>
    <w:p w:rsidR="00A10B02" w:rsidRPr="003F0954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0954">
        <w:rPr>
          <w:rFonts w:ascii="Times New Roman" w:hAnsi="Times New Roman"/>
          <w:sz w:val="28"/>
          <w:szCs w:val="28"/>
        </w:rPr>
        <w:t>5.5.</w:t>
      </w:r>
      <w:r w:rsidRPr="003F0954">
        <w:rPr>
          <w:rFonts w:ascii="Times New Roman" w:hAnsi="Times New Roman"/>
          <w:sz w:val="28"/>
          <w:szCs w:val="28"/>
          <w:lang w:val="en-US"/>
        </w:rPr>
        <w:t> </w:t>
      </w:r>
      <w:r w:rsidRPr="003F0954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3F0954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3F0954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A10B02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0954">
        <w:rPr>
          <w:rFonts w:ascii="Times New Roman" w:hAnsi="Times New Roman"/>
          <w:sz w:val="28"/>
          <w:szCs w:val="28"/>
        </w:rPr>
        <w:t>5.6. Пункт 5.6 является заключительным пунктом настоящего Порядка.</w:t>
      </w:r>
    </w:p>
    <w:p w:rsidR="00A10B02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A10B02" w:rsidSect="00FF704B">
          <w:headerReference w:type="default" r:id="rId37"/>
          <w:pgSz w:w="11906" w:h="16838"/>
          <w:pgMar w:top="1021" w:right="624" w:bottom="1021" w:left="1418" w:header="709" w:footer="709" w:gutter="0"/>
          <w:cols w:space="708"/>
          <w:docGrid w:linePitch="360"/>
        </w:sectPr>
      </w:pPr>
    </w:p>
    <w:p w:rsidR="00A10B02" w:rsidRPr="0073512D" w:rsidRDefault="00A10B02" w:rsidP="00A10B02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E43BEB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A10B02" w:rsidRPr="00304E65" w:rsidRDefault="00A10B02" w:rsidP="00A10B02">
      <w:pPr>
        <w:jc w:val="right"/>
        <w:rPr>
          <w:rFonts w:ascii="Times New Roman" w:hAnsi="Times New Roman"/>
          <w:sz w:val="20"/>
          <w:szCs w:val="28"/>
        </w:rPr>
      </w:pPr>
    </w:p>
    <w:p w:rsidR="00A10B02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A10B02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A10B02" w:rsidRPr="0073512D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ЗАЯВЛЕНИЕ</w:t>
      </w:r>
    </w:p>
    <w:p w:rsidR="00A10B02" w:rsidRPr="0073512D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A10B02" w:rsidRPr="0073512D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512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10B02" w:rsidRPr="0073512D" w:rsidRDefault="00A10B02" w:rsidP="00A10B02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A10B02" w:rsidRPr="0073512D" w:rsidRDefault="00A10B02" w:rsidP="00A10B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</w:t>
      </w: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</w:t>
      </w:r>
    </w:p>
    <w:p w:rsidR="00A10B02" w:rsidRPr="0073512D" w:rsidRDefault="00A10B02" w:rsidP="00A10B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A10B02" w:rsidRPr="0073512D" w:rsidRDefault="00A10B02" w:rsidP="00A10B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___________________.</w:t>
      </w:r>
    </w:p>
    <w:p w:rsidR="00A10B02" w:rsidRPr="0073512D" w:rsidRDefault="00A10B02" w:rsidP="00A10B02">
      <w:pPr>
        <w:pStyle w:val="ConsPlusNonformat"/>
        <w:widowControl/>
        <w:spacing w:before="6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1. Информация о заявителе: (выбрать нужное)</w:t>
      </w:r>
    </w:p>
    <w:p w:rsidR="00A10B02" w:rsidRPr="0073512D" w:rsidRDefault="00A10B02" w:rsidP="00A10B02">
      <w:pPr>
        <w:pStyle w:val="ConsPlusNonformat"/>
        <w:widowControl/>
        <w:spacing w:before="6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Юридический адрес: Красноярский край,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512D">
        <w:rPr>
          <w:rFonts w:ascii="Times New Roman" w:hAnsi="Times New Roman" w:cs="Times New Roman"/>
          <w:sz w:val="24"/>
          <w:szCs w:val="24"/>
        </w:rPr>
        <w:t>__________________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512D">
        <w:rPr>
          <w:rFonts w:ascii="Times New Roman" w:hAnsi="Times New Roman" w:cs="Times New Roman"/>
          <w:sz w:val="24"/>
          <w:szCs w:val="24"/>
        </w:rPr>
        <w:t>_________________;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ИНН: __________________, КПП: ____________________;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E-mail: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512D">
        <w:rPr>
          <w:rFonts w:ascii="Times New Roman" w:hAnsi="Times New Roman" w:cs="Times New Roman"/>
          <w:sz w:val="24"/>
          <w:szCs w:val="24"/>
        </w:rPr>
        <w:t>_______________;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512D">
        <w:rPr>
          <w:rFonts w:ascii="Times New Roman" w:hAnsi="Times New Roman" w:cs="Times New Roman"/>
          <w:sz w:val="24"/>
          <w:szCs w:val="24"/>
        </w:rPr>
        <w:t>______________</w:t>
      </w:r>
    </w:p>
    <w:p w:rsidR="00A10B02" w:rsidRPr="0073512D" w:rsidRDefault="00A10B02" w:rsidP="00A10B02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512D">
        <w:rPr>
          <w:rFonts w:ascii="Times New Roman" w:hAnsi="Times New Roman" w:cs="Times New Roman"/>
          <w:sz w:val="24"/>
          <w:szCs w:val="24"/>
        </w:rPr>
        <w:t>_____________</w:t>
      </w:r>
    </w:p>
    <w:p w:rsidR="00A10B02" w:rsidRPr="002F4EE1" w:rsidRDefault="00A10B02" w:rsidP="00A10B02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A10B02" w:rsidRPr="002F4EE1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Зарегистрирован по адресу: Красноярский край,______________________________________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F4EE1">
        <w:rPr>
          <w:rFonts w:ascii="Times New Roman" w:hAnsi="Times New Roman" w:cs="Times New Roman"/>
          <w:sz w:val="24"/>
          <w:szCs w:val="24"/>
        </w:rPr>
        <w:t>__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F4EE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4EE1">
        <w:rPr>
          <w:rFonts w:ascii="Times New Roman" w:hAnsi="Times New Roman" w:cs="Times New Roman"/>
          <w:sz w:val="24"/>
          <w:szCs w:val="24"/>
        </w:rPr>
        <w:t>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ИНН: __________________;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512D">
        <w:rPr>
          <w:rFonts w:ascii="Times New Roman" w:hAnsi="Times New Roman" w:cs="Times New Roman"/>
          <w:sz w:val="24"/>
          <w:szCs w:val="24"/>
        </w:rPr>
        <w:t>_____;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512D">
        <w:rPr>
          <w:rFonts w:ascii="Times New Roman" w:hAnsi="Times New Roman" w:cs="Times New Roman"/>
          <w:sz w:val="24"/>
          <w:szCs w:val="24"/>
        </w:rPr>
        <w:t>____</w:t>
      </w:r>
    </w:p>
    <w:p w:rsidR="00A10B02" w:rsidRPr="0073512D" w:rsidRDefault="00A10B02" w:rsidP="00A10B02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10B02" w:rsidRPr="0073512D" w:rsidRDefault="00A10B02" w:rsidP="00A10B02">
      <w:pPr>
        <w:pStyle w:val="ConsPlusNonformat"/>
        <w:widowControl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A10B02" w:rsidRPr="0073512D" w:rsidRDefault="00A10B02" w:rsidP="00A10B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512D">
        <w:rPr>
          <w:rFonts w:ascii="Times New Roman" w:hAnsi="Times New Roman" w:cs="Times New Roman"/>
          <w:sz w:val="24"/>
          <w:szCs w:val="24"/>
        </w:rPr>
        <w:t>__;</w:t>
      </w:r>
    </w:p>
    <w:p w:rsidR="00A10B02" w:rsidRPr="0073512D" w:rsidRDefault="00A10B02" w:rsidP="00A10B02">
      <w:pPr>
        <w:pStyle w:val="ConsPlusNonformat"/>
        <w:widowControl/>
        <w:spacing w:before="100" w:after="6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(нужное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A10B02" w:rsidRPr="0073512D" w:rsidTr="00791AFC">
        <w:trPr>
          <w:trHeight w:val="510"/>
        </w:trPr>
        <w:tc>
          <w:tcPr>
            <w:tcW w:w="850" w:type="dxa"/>
          </w:tcPr>
          <w:p w:rsidR="00A10B02" w:rsidRPr="0073512D" w:rsidRDefault="00B20EEC" w:rsidP="00791AFC">
            <w:pPr>
              <w:jc w:val="center"/>
            </w:pPr>
            <w:r>
              <w:rPr>
                <w:noProof/>
              </w:rPr>
              <w:pict>
                <v:rect id="_x0000_s1421" style="position:absolute;left:0;text-align:left;margin-left:7.05pt;margin-top:.3pt;width:19.85pt;height:19.85pt;z-index:251896832" strokeweight="1pt">
                  <o:lock v:ext="edit" aspectratio="t"/>
                  <v:textbox style="mso-next-textbox:#_x0000_s1421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10B02" w:rsidRPr="0073512D" w:rsidRDefault="00A10B02" w:rsidP="00791AFC">
            <w:r w:rsidRPr="0073512D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A10B02" w:rsidRPr="0073512D" w:rsidTr="00791AFC">
        <w:trPr>
          <w:trHeight w:val="510"/>
        </w:trPr>
        <w:tc>
          <w:tcPr>
            <w:tcW w:w="850" w:type="dxa"/>
          </w:tcPr>
          <w:p w:rsidR="00A10B02" w:rsidRPr="0073512D" w:rsidRDefault="00B20EEC" w:rsidP="00791AFC">
            <w:pPr>
              <w:jc w:val="center"/>
            </w:pPr>
            <w:r>
              <w:rPr>
                <w:noProof/>
              </w:rPr>
              <w:pict>
                <v:rect id="_x0000_s1422" style="position:absolute;left:0;text-align:left;margin-left:6.45pt;margin-top:.75pt;width:19.85pt;height:19.85pt;z-index:251897856;mso-position-horizontal-relative:text;mso-position-vertical-relative:text" strokeweight="1pt">
                  <o:lock v:ext="edit" aspectratio="t"/>
                  <v:textbox style="mso-next-textbox:#_x0000_s1422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10B02" w:rsidRPr="0073512D" w:rsidRDefault="00A10B02" w:rsidP="00791AFC">
            <w:r w:rsidRPr="0073512D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A10B02" w:rsidRPr="0073512D" w:rsidTr="00791AFC">
        <w:trPr>
          <w:trHeight w:val="510"/>
        </w:trPr>
        <w:tc>
          <w:tcPr>
            <w:tcW w:w="850" w:type="dxa"/>
          </w:tcPr>
          <w:p w:rsidR="00A10B02" w:rsidRPr="0073512D" w:rsidRDefault="00B20EEC" w:rsidP="00791AFC">
            <w:pPr>
              <w:jc w:val="center"/>
            </w:pPr>
            <w:r>
              <w:rPr>
                <w:noProof/>
              </w:rPr>
              <w:pict>
                <v:rect id="_x0000_s1423" style="position:absolute;left:0;text-align:left;margin-left:7.15pt;margin-top:.75pt;width:19.85pt;height:19.85pt;z-index:251898880;mso-position-horizontal-relative:text;mso-position-vertical-relative:text" strokeweight="1pt">
                  <o:lock v:ext="edit" aspectratio="t"/>
                  <v:textbox style="mso-next-textbox:#_x0000_s1423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10B02" w:rsidRPr="0073512D" w:rsidRDefault="00A10B02" w:rsidP="00791AFC">
            <w:r w:rsidRPr="0073512D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3512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3512D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A10B02" w:rsidRPr="00745829" w:rsidTr="00791AFC">
        <w:trPr>
          <w:trHeight w:val="510"/>
        </w:trPr>
        <w:tc>
          <w:tcPr>
            <w:tcW w:w="850" w:type="dxa"/>
          </w:tcPr>
          <w:p w:rsidR="00A10B02" w:rsidRPr="0073512D" w:rsidRDefault="00B20EEC" w:rsidP="00791AFC">
            <w:pPr>
              <w:jc w:val="center"/>
            </w:pPr>
            <w:r>
              <w:rPr>
                <w:noProof/>
              </w:rPr>
              <w:pict>
                <v:rect id="_x0000_s1424" style="position:absolute;left:0;text-align:left;margin-left:7.15pt;margin-top:1.1pt;width:19.85pt;height:19.85pt;z-index:251899904;mso-position-horizontal-relative:text;mso-position-vertical-relative:text" strokeweight="1pt">
                  <o:lock v:ext="edit" aspectratio="t"/>
                  <v:textbox style="mso-next-textbox:#_x0000_s1424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10B02" w:rsidRPr="00745829" w:rsidRDefault="00A10B02" w:rsidP="00791AFC">
            <w:r w:rsidRPr="0073512D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A10B02" w:rsidRPr="00D8099B" w:rsidRDefault="00A10B02" w:rsidP="00A10B02">
      <w:pPr>
        <w:pStyle w:val="ConsPlusNonformat"/>
        <w:widowControl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CC6E6E">
        <w:rPr>
          <w:rFonts w:ascii="Times New Roman" w:hAnsi="Times New Roman" w:cs="Times New Roman"/>
          <w:sz w:val="24"/>
          <w:szCs w:val="24"/>
        </w:rPr>
        <w:t>4. Среднесписочная численность работников (на последнюю отчетную дату)_________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C6E6E">
        <w:rPr>
          <w:rFonts w:ascii="Times New Roman" w:hAnsi="Times New Roman" w:cs="Times New Roman"/>
          <w:sz w:val="24"/>
          <w:szCs w:val="24"/>
        </w:rPr>
        <w:t>______;</w:t>
      </w:r>
    </w:p>
    <w:p w:rsidR="00A10B02" w:rsidRPr="00D8099B" w:rsidRDefault="00A10B02" w:rsidP="00A10B02">
      <w:pPr>
        <w:pStyle w:val="ConsPlusNonformat"/>
        <w:widowControl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CC6E6E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C6E6E">
        <w:rPr>
          <w:rFonts w:ascii="Times New Roman" w:hAnsi="Times New Roman" w:cs="Times New Roman"/>
          <w:sz w:val="24"/>
          <w:szCs w:val="24"/>
        </w:rPr>
        <w:t>___________;</w:t>
      </w:r>
    </w:p>
    <w:p w:rsidR="00A10B02" w:rsidRPr="0073512D" w:rsidRDefault="00A10B02" w:rsidP="00A10B02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lastRenderedPageBreak/>
        <w:t>6. Являюсь участником соглашений о разделе продукции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10B02" w:rsidRPr="0073512D" w:rsidTr="00791AFC">
        <w:trPr>
          <w:trHeight w:val="510"/>
        </w:trPr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25" style="position:absolute;left:0;text-align:left;margin-left:-2.8pt;margin-top:2.3pt;width:19.85pt;height:19.85pt;z-index:251900928" strokeweight="1pt">
                  <o:lock v:ext="edit" aspectratio="t"/>
                  <v:textbox style="mso-next-textbox:#_x0000_s1425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26" style="position:absolute;left:0;text-align:left;margin-left:-2.8pt;margin-top:1.7pt;width:19.85pt;height:19.85pt;z-index:251901952;mso-position-horizontal-relative:text;mso-position-vertical-relative:text" strokeweight="1pt">
                  <o:lock v:ext="edit" aspectratio="t"/>
                  <v:textbox style="mso-next-textbox:#_x0000_s1426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A10B02" w:rsidRPr="0073512D" w:rsidRDefault="00A10B02" w:rsidP="00A10B02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10B02" w:rsidRPr="0073512D" w:rsidTr="00791AFC">
        <w:trPr>
          <w:trHeight w:val="510"/>
        </w:trPr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27" style="position:absolute;left:0;text-align:left;margin-left:-2.8pt;margin-top:2.3pt;width:19.85pt;height:19.85pt;z-index:251902976" strokeweight="1pt">
                  <o:lock v:ext="edit" aspectratio="t"/>
                  <v:textbox style="mso-next-textbox:#_x0000_s1427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28" style="position:absolute;left:0;text-align:left;margin-left:-2.8pt;margin-top:1.7pt;width:19.85pt;height:19.85pt;z-index:251904000;mso-position-horizontal-relative:text;mso-position-vertical-relative:text" strokeweight="1pt">
                  <o:lock v:ext="edit" aspectratio="t"/>
                  <v:textbox style="mso-next-textbox:#_x0000_s1428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A10B02" w:rsidRPr="0073512D" w:rsidRDefault="00A10B02" w:rsidP="00A10B02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512D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10B02" w:rsidRPr="0073512D" w:rsidTr="00791AFC">
        <w:trPr>
          <w:trHeight w:val="510"/>
        </w:trPr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29" style="position:absolute;left:0;text-align:left;margin-left:-2.8pt;margin-top:2.3pt;width:19.85pt;height:19.85pt;z-index:251905024" strokeweight="1pt">
                  <o:lock v:ext="edit" aspectratio="t"/>
                  <v:textbox style="mso-next-textbox:#_x0000_s1429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30" style="position:absolute;left:0;text-align:left;margin-left:-2.8pt;margin-top:1.7pt;width:19.85pt;height:19.85pt;z-index:251906048;mso-position-horizontal-relative:text;mso-position-vertical-relative:text" strokeweight="1pt">
                  <o:lock v:ext="edit" aspectratio="t"/>
                  <v:textbox style="mso-next-textbox:#_x0000_s1430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A10B02" w:rsidRPr="00D67A5D" w:rsidRDefault="00A10B02" w:rsidP="00A10B02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0167D">
        <w:rPr>
          <w:rFonts w:ascii="Times New Roman" w:hAnsi="Times New Roman" w:cs="Times New Roman"/>
          <w:sz w:val="24"/>
          <w:szCs w:val="24"/>
        </w:rPr>
        <w:t xml:space="preserve">9. Осуществляю добычу и (или) </w:t>
      </w:r>
      <w:r w:rsidRPr="00D75BF3">
        <w:rPr>
          <w:rFonts w:ascii="Times New Roman" w:hAnsi="Times New Roman" w:cs="Times New Roman"/>
          <w:sz w:val="24"/>
          <w:szCs w:val="24"/>
        </w:rPr>
        <w:t>реализацию полезных ископаемых, за исключением общераспространенных полезных ископаемых и минеральных питьевых вод (нужное</w:t>
      </w:r>
      <w:r w:rsidRPr="0040167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10B02" w:rsidRPr="0073512D" w:rsidTr="00791AFC">
        <w:trPr>
          <w:trHeight w:val="510"/>
        </w:trPr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31" style="position:absolute;left:0;text-align:left;margin-left:-2.8pt;margin-top:2.3pt;width:19.85pt;height:19.85pt;z-index:251907072" strokeweight="1pt">
                  <o:lock v:ext="edit" aspectratio="t"/>
                  <v:textbox style="mso-next-textbox:#_x0000_s1431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32" style="position:absolute;left:0;text-align:left;margin-left:-2.8pt;margin-top:1.7pt;width:19.85pt;height:19.85pt;z-index:251908096;mso-position-horizontal-relative:text;mso-position-vertical-relative:text" strokeweight="1pt">
                  <o:lock v:ext="edit" aspectratio="t"/>
                  <v:textbox style="mso-next-textbox:#_x0000_s1432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A10B02" w:rsidRPr="00D02CBB" w:rsidRDefault="00A10B02" w:rsidP="00A10B02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02CBB">
        <w:rPr>
          <w:rFonts w:ascii="Times New Roman" w:hAnsi="Times New Roman" w:cs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10B02" w:rsidRPr="0073512D" w:rsidTr="00791AFC">
        <w:trPr>
          <w:trHeight w:val="510"/>
        </w:trPr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43" style="position:absolute;left:0;text-align:left;margin-left:-2.8pt;margin-top:2.3pt;width:19.85pt;height:19.85pt;z-index:251919360" strokeweight="1pt">
                  <o:lock v:ext="edit" aspectratio="t"/>
                  <v:textbox style="mso-next-textbox:#_x0000_s1443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44" style="position:absolute;left:0;text-align:left;margin-left:-2.8pt;margin-top:1.7pt;width:19.85pt;height:19.85pt;z-index:251920384;mso-position-horizontal-relative:text;mso-position-vertical-relative:text" strokeweight="1pt">
                  <o:lock v:ext="edit" aspectratio="t"/>
                  <v:textbox style="mso-next-textbox:#_x0000_s1444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A10B02" w:rsidRPr="00D02CBB" w:rsidRDefault="00A10B02" w:rsidP="00A10B02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02CBB">
        <w:rPr>
          <w:rFonts w:ascii="Times New Roman" w:hAnsi="Times New Roman" w:cs="Times New Roman"/>
          <w:sz w:val="24"/>
          <w:szCs w:val="24"/>
        </w:rPr>
        <w:t>11. Просроченная задолженность по возврату в бюджет ЗАТО Железногорск субсидий,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10B02" w:rsidRPr="0073512D" w:rsidTr="00791AFC">
        <w:trPr>
          <w:trHeight w:val="510"/>
        </w:trPr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45" style="position:absolute;left:0;text-align:left;margin-left:-2.8pt;margin-top:2.3pt;width:19.85pt;height:19.85pt;z-index:251921408" strokeweight="1pt">
                  <o:lock v:ext="edit" aspectratio="t"/>
                  <v:textbox style="mso-next-textbox:#_x0000_s1445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46" style="position:absolute;left:0;text-align:left;margin-left:-2.8pt;margin-top:1.7pt;width:19.85pt;height:19.85pt;z-index:251922432;mso-position-horizontal-relative:text;mso-position-vertical-relative:text" strokeweight="1pt">
                  <o:lock v:ext="edit" aspectratio="t"/>
                  <v:textbox style="mso-next-textbox:#_x0000_s1446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A10B02" w:rsidRPr="0073512D" w:rsidRDefault="00A10B02" w:rsidP="00A10B02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12. Заявитель не находится в состоянии реорганизации </w:t>
      </w:r>
      <w:r w:rsidRPr="00D02CBB">
        <w:rPr>
          <w:rFonts w:ascii="Times New Roman" w:hAnsi="Times New Roman" w:cs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3512D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10B02" w:rsidRPr="0073512D" w:rsidTr="00791AFC">
        <w:trPr>
          <w:trHeight w:val="510"/>
        </w:trPr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33" style="position:absolute;left:0;text-align:left;margin-left:-2.8pt;margin-top:2.3pt;width:19.85pt;height:19.85pt;z-index:251909120" strokeweight="1pt">
                  <o:lock v:ext="edit" aspectratio="t"/>
                  <v:textbox style="mso-next-textbox:#_x0000_s1433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34" style="position:absolute;left:0;text-align:left;margin-left:-2.8pt;margin-top:1.7pt;width:19.85pt;height:19.85pt;z-index:251910144;mso-position-horizontal-relative:text;mso-position-vertical-relative:text" strokeweight="1pt">
                  <o:lock v:ext="edit" aspectratio="t"/>
                  <v:textbox style="mso-next-textbox:#_x0000_s1434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A10B02" w:rsidRPr="00D02CBB" w:rsidRDefault="00A10B02" w:rsidP="00A10B02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02CBB">
        <w:rPr>
          <w:rFonts w:ascii="Times New Roman" w:hAnsi="Times New Roman" w:cs="Times New Roman"/>
          <w:sz w:val="24"/>
          <w:szCs w:val="24"/>
        </w:rPr>
        <w:t>13. Заявитель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10B02" w:rsidRPr="0073512D" w:rsidTr="00791AFC">
        <w:trPr>
          <w:trHeight w:val="510"/>
        </w:trPr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35" style="position:absolute;left:0;text-align:left;margin-left:-2.8pt;margin-top:2.3pt;width:19.85pt;height:19.85pt;z-index:251911168" strokeweight="1pt">
                  <o:lock v:ext="edit" aspectratio="t"/>
                  <v:textbox style="mso-next-textbox:#_x0000_s1435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36" style="position:absolute;left:0;text-align:left;margin-left:-2.8pt;margin-top:1.7pt;width:19.85pt;height:19.85pt;z-index:251912192;mso-position-horizontal-relative:text;mso-position-vertical-relative:text" strokeweight="1pt">
                  <o:lock v:ext="edit" aspectratio="t"/>
                  <v:textbox style="mso-next-textbox:#_x0000_s1436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10B02" w:rsidRPr="0073512D" w:rsidRDefault="00A10B02" w:rsidP="00A10B0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lastRenderedPageBreak/>
        <w:t xml:space="preserve">14. Заявитель не </w:t>
      </w:r>
      <w:r w:rsidRPr="0073512D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73512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10B02" w:rsidRPr="0073512D" w:rsidTr="00791AFC">
        <w:trPr>
          <w:trHeight w:val="510"/>
        </w:trPr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37" style="position:absolute;left:0;text-align:left;margin-left:-2.8pt;margin-top:2.3pt;width:19.85pt;height:19.85pt;z-index:251913216" strokeweight="1pt">
                  <o:lock v:ext="edit" aspectratio="t"/>
                  <v:textbox style="mso-next-textbox:#_x0000_s1437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38" style="position:absolute;left:0;text-align:left;margin-left:-2.8pt;margin-top:1.7pt;width:19.85pt;height:19.85pt;z-index:251914240;mso-position-horizontal-relative:text;mso-position-vertical-relative:text" strokeweight="1pt">
                  <o:lock v:ext="edit" aspectratio="t"/>
                  <v:textbox style="mso-next-textbox:#_x0000_s1438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10B02" w:rsidRPr="0073512D" w:rsidRDefault="00A10B02" w:rsidP="00A10B0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15. 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10B02" w:rsidRPr="0073512D" w:rsidTr="00791AFC">
        <w:trPr>
          <w:trHeight w:val="510"/>
        </w:trPr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39" style="position:absolute;left:0;text-align:left;margin-left:-2.8pt;margin-top:2.3pt;width:19.85pt;height:19.85pt;z-index:251915264" strokeweight="1pt">
                  <o:lock v:ext="edit" aspectratio="t"/>
                  <v:textbox style="mso-next-textbox:#_x0000_s1439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40" style="position:absolute;left:0;text-align:left;margin-left:-2.8pt;margin-top:1.7pt;width:19.85pt;height:19.85pt;z-index:251916288;mso-position-horizontal-relative:text;mso-position-vertical-relative:text" strokeweight="1pt">
                  <o:lock v:ext="edit" aspectratio="t"/>
                  <v:textbox style="mso-next-textbox:#_x0000_s1440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A10B02" w:rsidRPr="0073512D" w:rsidRDefault="00A10B02" w:rsidP="00A10B0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16. Сведения о заявителе внесены в единый реестр субъектов малого и среднего предпринимательства в соответствии со статьей </w:t>
      </w:r>
      <w:hyperlink r:id="rId38" w:history="1">
        <w:r w:rsidRPr="0073512D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3512D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3512D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10B02" w:rsidRPr="0073512D" w:rsidTr="00791AFC">
        <w:trPr>
          <w:trHeight w:val="510"/>
        </w:trPr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41" style="position:absolute;left:0;text-align:left;margin-left:-2.8pt;margin-top:2.3pt;width:19.85pt;height:19.85pt;z-index:251917312" strokeweight="1pt">
                  <o:lock v:ext="edit" aspectratio="t"/>
                  <v:textbox style="mso-next-textbox:#_x0000_s1441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A10B02" w:rsidRPr="0073512D" w:rsidRDefault="00B20EEC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42" style="position:absolute;left:0;text-align:left;margin-left:-2.8pt;margin-top:1.7pt;width:19.85pt;height:19.85pt;z-index:251918336;mso-position-horizontal-relative:text;mso-position-vertical-relative:text" strokeweight="1pt">
                  <o:lock v:ext="edit" aspectratio="t"/>
                  <v:textbox style="mso-next-textbox:#_x0000_s1442" inset=".5mm,.3mm,.5mm,.3mm">
                    <w:txbxContent>
                      <w:p w:rsidR="00791AFC" w:rsidRPr="003F25CA" w:rsidRDefault="00791AFC" w:rsidP="00A10B0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10B02" w:rsidRPr="0073512D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A10B02" w:rsidRPr="005071D1" w:rsidRDefault="00A10B02" w:rsidP="00A10B0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71D1">
        <w:rPr>
          <w:rFonts w:ascii="Times New Roman" w:hAnsi="Times New Roman" w:cs="Times New Roman"/>
          <w:sz w:val="24"/>
          <w:szCs w:val="24"/>
        </w:rPr>
        <w:t>. Обязуюсь не прекращать деятельность в течение 24 месяцев после получения субсидии __________________________________________________________________________________</w:t>
      </w:r>
    </w:p>
    <w:p w:rsidR="00A10B02" w:rsidRPr="0073512D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10B02" w:rsidRPr="005071D1" w:rsidRDefault="00A10B02" w:rsidP="00A10B0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71D1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A10B02" w:rsidRPr="005071D1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10B02" w:rsidRPr="005071D1" w:rsidRDefault="00A10B02" w:rsidP="00A10B0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5071D1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</w:t>
      </w:r>
    </w:p>
    <w:p w:rsidR="00A10B02" w:rsidRPr="005071D1" w:rsidRDefault="00A10B02" w:rsidP="00A10B02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A10B02" w:rsidRPr="005071D1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A10B02" w:rsidRPr="005071D1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A10B02" w:rsidRPr="005071D1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A10B02" w:rsidRPr="005071D1" w:rsidRDefault="00A10B02" w:rsidP="00A10B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A10B02" w:rsidRPr="005071D1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10B02" w:rsidRPr="0073512D" w:rsidRDefault="00A10B02" w:rsidP="00A10B0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71D1">
        <w:rPr>
          <w:rFonts w:ascii="Times New Roman" w:hAnsi="Times New Roman" w:cs="Times New Roman"/>
          <w:sz w:val="24"/>
          <w:szCs w:val="24"/>
        </w:rPr>
        <w:t>. В соответствии со статьей 78 Бюджетного кодекса Российской Федерации даю свое согласие на осуществление</w:t>
      </w:r>
      <w:r w:rsidRPr="00E940A0">
        <w:rPr>
          <w:rFonts w:ascii="Times New Roman" w:hAnsi="Times New Roman" w:cs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в 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 субсидии в соответствии со </w:t>
      </w:r>
      <w:hyperlink r:id="rId39" w:history="1">
        <w:r w:rsidRPr="00E940A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E940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 w:rsidRPr="00E940A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E940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на включение таких положений в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10B02" w:rsidRPr="0073512D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10B02" w:rsidRPr="0073512D" w:rsidRDefault="00A10B02" w:rsidP="00A10B02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B5D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5D30">
        <w:rPr>
          <w:rFonts w:ascii="Times New Roman" w:hAnsi="Times New Roman" w:cs="Times New Roman"/>
          <w:sz w:val="24"/>
          <w:szCs w:val="24"/>
        </w:rPr>
        <w:t>.</w:t>
      </w:r>
      <w:r w:rsidRPr="00BB5D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5D30">
        <w:rPr>
          <w:rFonts w:ascii="Times New Roman" w:hAnsi="Times New Roman" w:cs="Times New Roman"/>
          <w:sz w:val="24"/>
          <w:szCs w:val="24"/>
        </w:rPr>
        <w:t>Согласен на</w:t>
      </w:r>
      <w:r w:rsidRPr="00BB5D30">
        <w:rPr>
          <w:rFonts w:ascii="Times New Roman" w:hAnsi="Times New Roman" w:cs="Times New Roman"/>
          <w:sz w:val="22"/>
          <w:szCs w:val="24"/>
        </w:rPr>
        <w:t xml:space="preserve"> </w:t>
      </w:r>
      <w:r w:rsidRPr="00BB5D30">
        <w:rPr>
          <w:rFonts w:ascii="Times New Roman" w:hAnsi="Times New Roman"/>
          <w:sz w:val="24"/>
          <w:szCs w:val="28"/>
        </w:rPr>
        <w:t xml:space="preserve"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</w:t>
      </w:r>
      <w:r w:rsidRPr="005273CA">
        <w:rPr>
          <w:rFonts w:ascii="Times New Roman" w:hAnsi="Times New Roman"/>
          <w:sz w:val="24"/>
          <w:szCs w:val="28"/>
        </w:rPr>
        <w:t>отбором</w:t>
      </w:r>
      <w:r w:rsidRPr="00BB5D3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10B02" w:rsidRPr="0073512D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10B02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A10B02" w:rsidRPr="0073512D" w:rsidRDefault="00A10B02" w:rsidP="00A10B02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3512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A10B02" w:rsidRPr="0073512D" w:rsidRDefault="00A10B02" w:rsidP="00A10B02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A10B02" w:rsidRPr="0073512D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A10B02" w:rsidRPr="0073512D" w:rsidRDefault="00A10B02" w:rsidP="00A10B02">
      <w:pPr>
        <w:ind w:left="708" w:firstLine="708"/>
        <w:rPr>
          <w:rFonts w:ascii="Times New Roman" w:hAnsi="Times New Roman"/>
          <w:sz w:val="18"/>
          <w:szCs w:val="18"/>
        </w:rPr>
      </w:pPr>
      <w:r w:rsidRPr="0073512D">
        <w:rPr>
          <w:rFonts w:ascii="Times New Roman" w:hAnsi="Times New Roman"/>
          <w:sz w:val="18"/>
          <w:szCs w:val="18"/>
        </w:rPr>
        <w:t>(день, месяц, год)</w:t>
      </w:r>
    </w:p>
    <w:p w:rsidR="00A10B02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A10B02" w:rsidSect="00791AF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 w:rsidRPr="0073512D">
        <w:rPr>
          <w:rFonts w:ascii="Times New Roman" w:hAnsi="Times New Roman"/>
          <w:sz w:val="24"/>
          <w:szCs w:val="24"/>
        </w:rPr>
        <w:t>М.П.</w:t>
      </w:r>
    </w:p>
    <w:p w:rsidR="00A10B02" w:rsidRPr="00591487" w:rsidRDefault="00A10B02" w:rsidP="00A10B02">
      <w:pPr>
        <w:jc w:val="center"/>
        <w:rPr>
          <w:rFonts w:ascii="Times New Roman" w:hAnsi="Times New Roman"/>
          <w:b/>
          <w:sz w:val="22"/>
          <w:szCs w:val="24"/>
        </w:rPr>
      </w:pPr>
      <w:r w:rsidRPr="00591487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A10B02" w:rsidRPr="00613405" w:rsidRDefault="00A10B02" w:rsidP="00A10B02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591487">
        <w:rPr>
          <w:rFonts w:ascii="Times New Roman" w:hAnsi="Times New Roman" w:cs="Times New Roman"/>
          <w:sz w:val="22"/>
          <w:szCs w:val="24"/>
          <w:u w:val="single"/>
        </w:rPr>
        <w:t>Заполняется заявителем - индивидуальным предпринимателем</w:t>
      </w:r>
    </w:p>
    <w:p w:rsidR="00A10B02" w:rsidRPr="0009606A" w:rsidRDefault="00A10B02" w:rsidP="00A10B02">
      <w:pPr>
        <w:spacing w:before="240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A10B02" w:rsidRPr="0009606A" w:rsidRDefault="00A10B02" w:rsidP="00A10B02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A10B02" w:rsidRPr="0009606A" w:rsidRDefault="00A10B02" w:rsidP="00A10B0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A10B02" w:rsidRPr="0009606A" w:rsidRDefault="00A10B02" w:rsidP="00A10B0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</w:t>
      </w:r>
      <w:r>
        <w:rPr>
          <w:rFonts w:ascii="Times New Roman" w:eastAsia="TimesNewRomanPSMT" w:hAnsi="Times New Roman"/>
          <w:sz w:val="22"/>
          <w:szCs w:val="24"/>
          <w:lang w:eastAsia="ar-SA"/>
        </w:rPr>
        <w:t>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______,</w:t>
      </w:r>
    </w:p>
    <w:p w:rsidR="00A10B02" w:rsidRPr="0009606A" w:rsidRDefault="00A10B02" w:rsidP="00A10B02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A10B02" w:rsidRPr="0009606A" w:rsidRDefault="00A10B02" w:rsidP="00A10B0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 (ая) по адресу: Красноярский край, _________________________________________</w:t>
      </w:r>
    </w:p>
    <w:p w:rsidR="00A10B02" w:rsidRPr="0009606A" w:rsidRDefault="00A10B02" w:rsidP="00A10B0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A10B02" w:rsidRPr="0009606A" w:rsidRDefault="00A10B02" w:rsidP="00A10B02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A10B02" w:rsidRPr="0009606A" w:rsidRDefault="00A10B02" w:rsidP="00A10B02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09606A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41" w:anchor="/document/12148567/entry/9" w:history="1">
        <w:r w:rsidRPr="0009606A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09606A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персональных данных», даю свое согласие на обработку Администрации</w:t>
      </w:r>
      <w:r w:rsidRPr="0009606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A10B02" w:rsidRDefault="00A10B02" w:rsidP="00A10B02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 w:cs="Times New Roman"/>
          <w:sz w:val="22"/>
          <w:szCs w:val="22"/>
          <w:lang w:eastAsia="ar-SA"/>
        </w:rPr>
        <w:t xml:space="preserve">С </w:t>
      </w:r>
      <w:r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t>целью организации предоставления финансовой поддержки, представления сведений о</w:t>
      </w:r>
      <w:r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t>субъектах</w:t>
      </w:r>
      <w:r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t>малого и среднего предпринимательства, которы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м оказана финансовая поддержка, в</w:t>
      </w:r>
      <w:r>
        <w:rPr>
          <w:rFonts w:ascii="Times New Roman" w:eastAsia="TimesNewRomanPSMT" w:hAnsi="Times New Roman" w:cs="Times New Roman"/>
          <w:sz w:val="22"/>
          <w:szCs w:val="24"/>
          <w:lang w:eastAsia="ar-SA"/>
        </w:rPr>
        <w:t> 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Федеральную налоговую службу, в целях ведения единого реестра субъектов малого и</w:t>
      </w:r>
      <w:r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среднего</w:t>
      </w:r>
      <w:r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613405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 системах, информационно-телекоммуникационных сетях, в том числе в сети «Интернет»,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Администрации ЗАТО г. Железногорск, на:</w:t>
      </w:r>
    </w:p>
    <w:p w:rsidR="00A10B02" w:rsidRPr="00CC087C" w:rsidRDefault="00B20EEC" w:rsidP="00A10B02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73.05pt;height:21.5pt" o:ole="">
            <v:imagedata r:id="rId42" o:title=""/>
          </v:shape>
          <w:control r:id="rId43" w:name="CheckBox51112" w:shapeid="_x0000_i1069"/>
        </w:object>
      </w:r>
      <w:r w:rsidR="00A10B02" w:rsidRPr="00CC087C">
        <w:rPr>
          <w:rFonts w:ascii="Times New Roman" w:eastAsia="TimesNewRomanPSMT" w:hAnsi="Times New Roman"/>
          <w:lang w:eastAsia="ar-SA"/>
        </w:rPr>
        <w:tab/>
      </w:r>
      <w:r w:rsidR="00A10B02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71" type="#_x0000_t75" style="width:110.7pt;height:21.5pt" o:ole="">
            <v:imagedata r:id="rId44" o:title=""/>
          </v:shape>
          <w:control r:id="rId45" w:name="CheckBox61112" w:shapeid="_x0000_i1071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73" type="#_x0000_t75" style="width:108.55pt;height:21.5pt" o:ole="">
            <v:imagedata r:id="rId46" o:title=""/>
          </v:shape>
          <w:control r:id="rId47" w:name="CheckBox71112" w:shapeid="_x0000_i1073"/>
        </w:object>
      </w:r>
    </w:p>
    <w:p w:rsidR="00A10B02" w:rsidRPr="00CC087C" w:rsidRDefault="00B20EEC" w:rsidP="00A10B02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5" type="#_x0000_t75" style="width:78.45pt;height:21.5pt" o:ole="">
            <v:imagedata r:id="rId48" o:title=""/>
          </v:shape>
          <w:control r:id="rId49" w:name="CheckBox81112" w:shapeid="_x0000_i1075"/>
        </w:object>
      </w:r>
      <w:r w:rsidR="00A10B02">
        <w:rPr>
          <w:rFonts w:ascii="Times New Roman" w:eastAsia="TimesNewRomanPSMT" w:hAnsi="Times New Roman"/>
          <w:lang w:eastAsia="ar-SA"/>
        </w:rPr>
        <w:tab/>
      </w:r>
      <w:r w:rsidR="00A10B02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7" type="#_x0000_t75" style="width:110.7pt;height:21.5pt" o:ole="">
            <v:imagedata r:id="rId50" o:title=""/>
          </v:shape>
          <w:control r:id="rId51" w:name="CheckBox91112" w:shapeid="_x0000_i1077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9" type="#_x0000_t75" style="width:108.55pt;height:21.5pt" o:ole="">
            <v:imagedata r:id="rId52" o:title=""/>
          </v:shape>
          <w:control r:id="rId53" w:name="CheckBox101112" w:shapeid="_x0000_i1079"/>
        </w:object>
      </w:r>
    </w:p>
    <w:p w:rsidR="00A10B02" w:rsidRPr="00CC087C" w:rsidRDefault="00B20EEC" w:rsidP="00A10B02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81" type="#_x0000_t75" style="width:108.55pt;height:21.5pt" o:ole="">
            <v:imagedata r:id="rId54" o:title=""/>
          </v:shape>
          <w:control r:id="rId55" w:name="CheckBox111112" w:shapeid="_x0000_i1081"/>
        </w:object>
      </w:r>
      <w:r w:rsidR="00A10B02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83" type="#_x0000_t75" style="width:110.7pt;height:21.5pt" o:ole="">
            <v:imagedata r:id="rId56" o:title=""/>
          </v:shape>
          <w:control r:id="rId57" w:name="CheckBox121112" w:shapeid="_x0000_i1083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85" type="#_x0000_t75" style="width:108.55pt;height:21.5pt" o:ole="">
            <v:imagedata r:id="rId58" o:title=""/>
          </v:shape>
          <w:control r:id="rId59" w:name="CheckBox21112" w:shapeid="_x0000_i1085"/>
        </w:object>
      </w:r>
    </w:p>
    <w:p w:rsidR="00A10B02" w:rsidRPr="00CC087C" w:rsidRDefault="00B20EEC" w:rsidP="00A10B02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87" type="#_x0000_t75" style="width:73.05pt;height:21.5pt" o:ole="">
            <v:imagedata r:id="rId60" o:title=""/>
          </v:shape>
          <w:control r:id="rId61" w:name="сбор1112" w:shapeid="_x0000_i1087"/>
        </w:object>
      </w:r>
      <w:r w:rsidR="00A10B02" w:rsidRPr="00CC087C">
        <w:rPr>
          <w:rFonts w:ascii="Times New Roman" w:eastAsia="TimesNewRomanPSMT" w:hAnsi="Times New Roman"/>
          <w:lang w:eastAsia="ar-SA"/>
        </w:rPr>
        <w:tab/>
      </w:r>
      <w:r w:rsidR="00A10B02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89" type="#_x0000_t75" style="width:108.55pt;height:21.5pt" o:ole="">
            <v:imagedata r:id="rId62" o:title=""/>
          </v:shape>
          <w:control r:id="rId63" w:name="CheckBox15112" w:shapeid="_x0000_i1089"/>
        </w:object>
      </w:r>
      <w:r w:rsidR="00A10B02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1" type="#_x0000_t75" style="width:73.05pt;height:21.5pt" o:ole="">
            <v:imagedata r:id="rId64" o:title=""/>
          </v:shape>
          <w:control r:id="rId65" w:name="CheckBox31112" w:shapeid="_x0000_i1091"/>
        </w:object>
      </w:r>
    </w:p>
    <w:p w:rsidR="00A10B02" w:rsidRPr="00CC087C" w:rsidRDefault="00B20EEC" w:rsidP="00A10B02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3" type="#_x0000_t75" style="width:205.25pt;height:21.5pt" o:ole="">
            <v:imagedata r:id="rId66" o:title=""/>
          </v:shape>
          <w:control r:id="rId67" w:name="CheckBox41112" w:shapeid="_x0000_i1093"/>
        </w:object>
      </w:r>
    </w:p>
    <w:p w:rsidR="00A10B02" w:rsidRPr="00405DC1" w:rsidRDefault="00A10B02" w:rsidP="00A10B02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A10B02" w:rsidRPr="00405DC1" w:rsidRDefault="00A10B02" w:rsidP="00A10B02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A10B02" w:rsidRPr="00405DC1" w:rsidRDefault="00A10B02" w:rsidP="00A10B02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A10B02" w:rsidRPr="00405DC1" w:rsidRDefault="00A10B02" w:rsidP="00A10B02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A10B02" w:rsidRPr="000161F6" w:rsidRDefault="00A10B02" w:rsidP="00A10B02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09606A">
        <w:rPr>
          <w:rFonts w:ascii="Times New Roman" w:hAnsi="Times New Roman"/>
          <w:sz w:val="22"/>
          <w:szCs w:val="24"/>
        </w:rPr>
        <w:t>год, месяц, дата рождения</w:t>
      </w:r>
      <w:r w:rsidRPr="000161F6">
        <w:rPr>
          <w:rFonts w:ascii="Times New Roman" w:hAnsi="Times New Roman"/>
          <w:sz w:val="22"/>
          <w:szCs w:val="24"/>
        </w:rPr>
        <w:t>;</w:t>
      </w:r>
    </w:p>
    <w:p w:rsidR="00A10B02" w:rsidRPr="00405DC1" w:rsidRDefault="00A10B02" w:rsidP="00A10B02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номер телефона;</w:t>
      </w:r>
    </w:p>
    <w:p w:rsidR="00A10B02" w:rsidRPr="00405DC1" w:rsidRDefault="00A10B02" w:rsidP="00A10B02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электронной почты;</w:t>
      </w:r>
    </w:p>
    <w:p w:rsidR="00A10B02" w:rsidRPr="00405DC1" w:rsidRDefault="00A10B02" w:rsidP="00A10B02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регистрации;</w:t>
      </w:r>
    </w:p>
    <w:p w:rsidR="00A10B02" w:rsidRPr="0044714D" w:rsidRDefault="00A10B02" w:rsidP="00A10B02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A10B02" w:rsidRPr="00405DC1" w:rsidRDefault="00A10B02" w:rsidP="00A10B02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A10B02" w:rsidRPr="00405DC1" w:rsidRDefault="00A10B02" w:rsidP="00A10B02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банковские реквизиты,</w:t>
      </w:r>
    </w:p>
    <w:p w:rsidR="00A10B02" w:rsidRPr="00405DC1" w:rsidRDefault="00A10B02" w:rsidP="00A10B02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405DC1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</w:t>
      </w:r>
      <w:r w:rsidRPr="00BD21C8">
        <w:rPr>
          <w:rFonts w:ascii="Times New Roman" w:hAnsi="Times New Roman"/>
          <w:sz w:val="22"/>
          <w:szCs w:val="24"/>
          <w:lang w:eastAsia="ar-SA"/>
        </w:rPr>
        <w:t xml:space="preserve"> </w:t>
      </w:r>
      <w:r w:rsidRPr="00405DC1">
        <w:rPr>
          <w:rFonts w:ascii="Times New Roman" w:hAnsi="Times New Roman"/>
          <w:sz w:val="22"/>
          <w:szCs w:val="24"/>
          <w:lang w:eastAsia="ar-SA"/>
        </w:rPr>
        <w:t>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A10B02" w:rsidRDefault="00A10B02" w:rsidP="00A10B02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p w:rsidR="00A10B02" w:rsidRPr="00405DC1" w:rsidRDefault="00A10B02" w:rsidP="00A10B02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При этом соглашаюсь исключительно на:</w:t>
      </w:r>
    </w:p>
    <w:p w:rsidR="00A10B02" w:rsidRPr="00CC087C" w:rsidRDefault="00B20EEC" w:rsidP="00A10B02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95" type="#_x0000_t75" style="width:166.55pt;height:21.5pt" o:ole="">
            <v:imagedata r:id="rId68" o:title=""/>
          </v:shape>
          <w:control r:id="rId69" w:name="CheckBox1312" w:shapeid="_x0000_i1095"/>
        </w:object>
      </w:r>
    </w:p>
    <w:p w:rsidR="00A10B02" w:rsidRPr="00CC087C" w:rsidRDefault="00B20EEC" w:rsidP="00A10B02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97" type="#_x0000_t75" style="width:147.2pt;height:21.5pt" o:ole="">
            <v:imagedata r:id="rId70" o:title=""/>
          </v:shape>
          <w:control r:id="rId71" w:name="CheckBox1412" w:shapeid="_x0000_i1097"/>
        </w:object>
      </w:r>
    </w:p>
    <w:p w:rsidR="00A10B02" w:rsidRPr="00405DC1" w:rsidRDefault="00A10B02" w:rsidP="00A10B02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A10B02" w:rsidRPr="00C16FDB" w:rsidRDefault="00A10B02" w:rsidP="00A10B02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A10B02" w:rsidRPr="00C16FDB" w:rsidRDefault="00A10B02" w:rsidP="00A10B02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A10B02" w:rsidRPr="0009606A" w:rsidRDefault="00A10B02" w:rsidP="00A10B02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16FDB">
        <w:rPr>
          <w:rFonts w:ascii="Times New Roman" w:hAnsi="Times New Roman"/>
          <w:bCs/>
          <w:sz w:val="22"/>
          <w:szCs w:val="22"/>
        </w:rPr>
        <w:t>Я также даю согласие на получение от Администрации ЗАТО г. Железногорск информационных сообщений на 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A10B02" w:rsidRPr="00405DC1" w:rsidRDefault="00A10B02" w:rsidP="00A10B02">
      <w:pPr>
        <w:spacing w:before="60" w:after="60"/>
        <w:ind w:right="-1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A10B02" w:rsidRPr="00CC087C" w:rsidTr="00791AFC">
        <w:tc>
          <w:tcPr>
            <w:tcW w:w="7230" w:type="dxa"/>
          </w:tcPr>
          <w:p w:rsidR="00A10B02" w:rsidRPr="00CC087C" w:rsidRDefault="00A10B02" w:rsidP="00791AF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A10B02" w:rsidRPr="00CC087C" w:rsidRDefault="00A10B02" w:rsidP="00791AF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A10B02" w:rsidRPr="005408CA" w:rsidRDefault="00A10B02" w:rsidP="00A10B02">
      <w:pPr>
        <w:pStyle w:val="ConsPlusNonformat"/>
        <w:widowControl/>
        <w:ind w:firstLine="708"/>
      </w:pPr>
      <w:r w:rsidRPr="00CC087C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7952DE">
        <w:rPr>
          <w:rFonts w:ascii="Times New Roman" w:hAnsi="Times New Roman" w:cs="Times New Roman"/>
          <w:sz w:val="22"/>
          <w:szCs w:val="22"/>
        </w:rPr>
        <w:t>20</w:t>
      </w:r>
      <w:r w:rsidRPr="00CC087C">
        <w:rPr>
          <w:rFonts w:ascii="Times New Roman" w:hAnsi="Times New Roman" w:cs="Times New Roman"/>
          <w:sz w:val="24"/>
          <w:szCs w:val="24"/>
        </w:rPr>
        <w:t>__ г.</w:t>
      </w:r>
    </w:p>
    <w:p w:rsidR="00A10B02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A10B02" w:rsidSect="00791AF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A10B02" w:rsidRPr="00CC087C" w:rsidRDefault="00A10B02" w:rsidP="00A10B02">
      <w:pPr>
        <w:ind w:left="5103" w:firstLine="993"/>
        <w:rPr>
          <w:rFonts w:ascii="Times New Roman" w:hAnsi="Times New Roman"/>
          <w:sz w:val="28"/>
          <w:szCs w:val="28"/>
        </w:rPr>
      </w:pPr>
      <w:r w:rsidRPr="00E43BEB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A10B02" w:rsidRPr="00CC087C" w:rsidRDefault="00A10B02" w:rsidP="00A10B02">
      <w:pPr>
        <w:jc w:val="right"/>
        <w:rPr>
          <w:rFonts w:ascii="Times New Roman" w:hAnsi="Times New Roman"/>
          <w:sz w:val="28"/>
          <w:szCs w:val="28"/>
        </w:rPr>
      </w:pPr>
    </w:p>
    <w:p w:rsidR="00A10B02" w:rsidRPr="00CC087C" w:rsidRDefault="00A10B02" w:rsidP="00A10B02">
      <w:pPr>
        <w:jc w:val="right"/>
        <w:rPr>
          <w:rFonts w:ascii="Times New Roman" w:hAnsi="Times New Roman"/>
          <w:sz w:val="28"/>
          <w:szCs w:val="28"/>
        </w:rPr>
      </w:pPr>
    </w:p>
    <w:p w:rsidR="00A10B02" w:rsidRPr="00CC087C" w:rsidRDefault="00A10B02" w:rsidP="00A10B02">
      <w:pPr>
        <w:jc w:val="right"/>
        <w:rPr>
          <w:rFonts w:ascii="Times New Roman" w:hAnsi="Times New Roman"/>
          <w:sz w:val="28"/>
          <w:szCs w:val="28"/>
        </w:rPr>
      </w:pPr>
    </w:p>
    <w:p w:rsidR="00A10B02" w:rsidRPr="00CC087C" w:rsidRDefault="00A10B02" w:rsidP="00A10B02">
      <w:pPr>
        <w:jc w:val="center"/>
        <w:rPr>
          <w:rFonts w:ascii="Times New Roman" w:hAnsi="Times New Roman"/>
          <w:bCs/>
          <w:sz w:val="28"/>
          <w:szCs w:val="28"/>
        </w:rPr>
      </w:pPr>
      <w:r w:rsidRPr="00CC087C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условиям отнесения к субъектам малого и среднего предпринимательства, установленным Федеральным законом </w:t>
      </w:r>
      <w:r w:rsidRPr="002F4EE1">
        <w:rPr>
          <w:rFonts w:ascii="Times New Roman" w:hAnsi="Times New Roman"/>
          <w:bCs/>
          <w:sz w:val="28"/>
          <w:szCs w:val="28"/>
        </w:rPr>
        <w:t>от 24.07.2007 № 209-ФЗ</w:t>
      </w:r>
      <w:r w:rsidRPr="00CC087C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A10B02" w:rsidRPr="00CC087C" w:rsidRDefault="00A10B02" w:rsidP="00A10B02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A10B02" w:rsidRPr="00CC087C" w:rsidTr="00791AFC">
        <w:tc>
          <w:tcPr>
            <w:tcW w:w="3969" w:type="dxa"/>
            <w:gridSpan w:val="2"/>
            <w:tcBorders>
              <w:bottom w:val="nil"/>
            </w:tcBorders>
          </w:tcPr>
          <w:p w:rsidR="00A10B02" w:rsidRPr="00CC087C" w:rsidRDefault="00A10B02" w:rsidP="00791AFC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0B02" w:rsidRPr="00CC087C" w:rsidTr="00791AFC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0B02" w:rsidRPr="00CC087C" w:rsidTr="00791AFC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A10B02" w:rsidRPr="00CC087C" w:rsidRDefault="00A10B02" w:rsidP="00791AF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A10B02" w:rsidRPr="00CC087C" w:rsidTr="00791AFC">
        <w:tc>
          <w:tcPr>
            <w:tcW w:w="993" w:type="dxa"/>
            <w:tcBorders>
              <w:bottom w:val="nil"/>
            </w:tcBorders>
          </w:tcPr>
          <w:p w:rsidR="00A10B02" w:rsidRPr="00CC087C" w:rsidRDefault="00A10B02" w:rsidP="00791A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0B02" w:rsidRPr="00CC087C" w:rsidTr="00791AFC">
        <w:tc>
          <w:tcPr>
            <w:tcW w:w="993" w:type="dxa"/>
            <w:tcBorders>
              <w:top w:val="nil"/>
              <w:bottom w:val="nil"/>
            </w:tcBorders>
          </w:tcPr>
          <w:p w:rsidR="00A10B02" w:rsidRPr="00CC087C" w:rsidRDefault="00A10B02" w:rsidP="00791AF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A10B02" w:rsidRPr="00CC087C" w:rsidRDefault="00A10B02" w:rsidP="00791AF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A10B02" w:rsidRPr="00CC087C" w:rsidTr="00791AFC">
        <w:tc>
          <w:tcPr>
            <w:tcW w:w="4536" w:type="dxa"/>
            <w:gridSpan w:val="3"/>
            <w:tcBorders>
              <w:bottom w:val="nil"/>
            </w:tcBorders>
          </w:tcPr>
          <w:p w:rsidR="00A10B02" w:rsidRPr="00CC087C" w:rsidRDefault="00A10B02" w:rsidP="00791A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0B02" w:rsidRPr="00CC087C" w:rsidTr="00791AFC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A10B02" w:rsidRPr="00CC087C" w:rsidRDefault="00A10B02" w:rsidP="00791AF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0B02" w:rsidRPr="00CC087C" w:rsidTr="00791AFC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A10B02" w:rsidRPr="00CC087C" w:rsidRDefault="00A10B02" w:rsidP="00791AF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A10B02" w:rsidRPr="00CC087C" w:rsidTr="00791AFC">
        <w:tc>
          <w:tcPr>
            <w:tcW w:w="9923" w:type="dxa"/>
            <w:gridSpan w:val="6"/>
          </w:tcPr>
          <w:p w:rsidR="00A10B02" w:rsidRPr="00CC087C" w:rsidRDefault="00A10B02" w:rsidP="00791AFC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A10B02" w:rsidRPr="00CC087C" w:rsidTr="00791AFC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A10B02" w:rsidRPr="00CC087C" w:rsidRDefault="00A10B02" w:rsidP="00791AF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0B02" w:rsidRPr="00CC087C" w:rsidTr="00791AFC">
        <w:tc>
          <w:tcPr>
            <w:tcW w:w="4820" w:type="dxa"/>
            <w:gridSpan w:val="4"/>
            <w:tcBorders>
              <w:top w:val="nil"/>
            </w:tcBorders>
          </w:tcPr>
          <w:p w:rsidR="00A10B02" w:rsidRPr="00CC087C" w:rsidRDefault="00A10B02" w:rsidP="00791AF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подписавшего,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A10B02" w:rsidRPr="00CC087C" w:rsidRDefault="00A10B02" w:rsidP="00791AF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A10B02" w:rsidRPr="00CC087C" w:rsidTr="00791AFC">
        <w:tc>
          <w:tcPr>
            <w:tcW w:w="4820" w:type="dxa"/>
            <w:gridSpan w:val="4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0B02" w:rsidRPr="00CC087C" w:rsidTr="00791AFC">
        <w:tc>
          <w:tcPr>
            <w:tcW w:w="4820" w:type="dxa"/>
            <w:gridSpan w:val="4"/>
          </w:tcPr>
          <w:p w:rsidR="00A10B02" w:rsidRPr="00CC087C" w:rsidRDefault="00A10B02" w:rsidP="00791AF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A10B02" w:rsidRPr="00CC087C" w:rsidTr="00791AFC">
        <w:tc>
          <w:tcPr>
            <w:tcW w:w="4820" w:type="dxa"/>
            <w:gridSpan w:val="4"/>
          </w:tcPr>
          <w:p w:rsidR="00A10B02" w:rsidRPr="00CC087C" w:rsidRDefault="00A10B02" w:rsidP="00791AF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A10B02" w:rsidRPr="00CC087C" w:rsidRDefault="00A10B02" w:rsidP="00791AFC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A10B02" w:rsidRPr="00CC087C" w:rsidTr="00791AFC">
        <w:tc>
          <w:tcPr>
            <w:tcW w:w="4820" w:type="dxa"/>
            <w:gridSpan w:val="4"/>
            <w:tcBorders>
              <w:bottom w:val="nil"/>
            </w:tcBorders>
          </w:tcPr>
          <w:p w:rsidR="00A10B02" w:rsidRPr="00CC087C" w:rsidRDefault="00A10B02" w:rsidP="00791AF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0B02" w:rsidRPr="006830F6" w:rsidTr="00791AFC">
        <w:tc>
          <w:tcPr>
            <w:tcW w:w="9923" w:type="dxa"/>
            <w:gridSpan w:val="6"/>
            <w:tcBorders>
              <w:bottom w:val="nil"/>
            </w:tcBorders>
          </w:tcPr>
          <w:p w:rsidR="00A10B02" w:rsidRPr="006830F6" w:rsidRDefault="00A10B02" w:rsidP="00791AFC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A10B02" w:rsidRDefault="00A10B02" w:rsidP="00A10B02">
      <w:pPr>
        <w:ind w:left="5103"/>
        <w:rPr>
          <w:rFonts w:ascii="Times New Roman" w:hAnsi="Times New Roman"/>
          <w:sz w:val="24"/>
          <w:szCs w:val="24"/>
        </w:rPr>
        <w:sectPr w:rsidR="00A10B02" w:rsidSect="00791AF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A10B02" w:rsidRPr="00CC087C" w:rsidRDefault="00A10B02" w:rsidP="00A10B02">
      <w:pPr>
        <w:ind w:left="5103" w:firstLine="993"/>
        <w:rPr>
          <w:rFonts w:ascii="Times New Roman" w:hAnsi="Times New Roman"/>
          <w:sz w:val="28"/>
          <w:szCs w:val="28"/>
        </w:rPr>
      </w:pPr>
      <w:r w:rsidRPr="00E43BEB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A10B02" w:rsidRPr="00CC087C" w:rsidRDefault="00A10B02" w:rsidP="00A10B02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A10B02" w:rsidRDefault="00A10B02" w:rsidP="00A10B02">
      <w:pPr>
        <w:ind w:left="5670"/>
        <w:rPr>
          <w:rFonts w:ascii="Times New Roman" w:hAnsi="Times New Roman"/>
          <w:sz w:val="24"/>
          <w:szCs w:val="24"/>
        </w:rPr>
      </w:pPr>
    </w:p>
    <w:p w:rsidR="00A10B02" w:rsidRDefault="00A10B02" w:rsidP="00A10B02">
      <w:pPr>
        <w:ind w:left="5670"/>
        <w:rPr>
          <w:rFonts w:ascii="Times New Roman" w:hAnsi="Times New Roman"/>
          <w:sz w:val="24"/>
          <w:szCs w:val="24"/>
        </w:rPr>
      </w:pPr>
    </w:p>
    <w:p w:rsidR="00A10B02" w:rsidRPr="0022706C" w:rsidRDefault="00A10B02" w:rsidP="00A10B02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A10B02" w:rsidRPr="00CC087C" w:rsidTr="00791AFC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"х"):</w:t>
            </w:r>
          </w:p>
        </w:tc>
      </w:tr>
      <w:tr w:rsidR="00A10B02" w:rsidRPr="00CC087C" w:rsidTr="00791AFC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A10B02" w:rsidRPr="00CC087C" w:rsidTr="00791AF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A10B02" w:rsidRPr="00CC087C" w:rsidTr="00791AFC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(юридический адрес, почтовый адрес, </w:t>
            </w:r>
          </w:p>
          <w:p w:rsidR="00A10B02" w:rsidRPr="00CC087C" w:rsidRDefault="00A10B02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A10B02" w:rsidRPr="00CC087C" w:rsidTr="00791AF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(собственник помещений, реквизиты договоров аренды</w:t>
            </w:r>
          </w:p>
          <w:p w:rsidR="00A10B02" w:rsidRPr="00CC087C" w:rsidRDefault="00A10B02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CC087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A10B02" w:rsidRPr="00CC087C" w:rsidTr="00791AF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A10B02" w:rsidRPr="00CC087C" w:rsidTr="00791AFC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B02" w:rsidRPr="00CC087C" w:rsidTr="00791AFC">
        <w:trPr>
          <w:trHeight w:val="15"/>
        </w:trPr>
        <w:tc>
          <w:tcPr>
            <w:tcW w:w="4714" w:type="dxa"/>
            <w:gridSpan w:val="2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A10B02" w:rsidRPr="00CC087C" w:rsidTr="00791AFC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A10B02" w:rsidRPr="00CC087C" w:rsidTr="00791AFC">
        <w:trPr>
          <w:trHeight w:val="300"/>
        </w:trPr>
        <w:tc>
          <w:tcPr>
            <w:tcW w:w="9991" w:type="dxa"/>
            <w:gridSpan w:val="9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10B02" w:rsidRPr="00CC087C" w:rsidTr="00791AFC">
        <w:trPr>
          <w:trHeight w:val="285"/>
        </w:trPr>
        <w:tc>
          <w:tcPr>
            <w:tcW w:w="9991" w:type="dxa"/>
            <w:gridSpan w:val="9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A10B02" w:rsidRPr="00CC087C" w:rsidTr="00791AFC">
        <w:trPr>
          <w:trHeight w:val="240"/>
        </w:trPr>
        <w:tc>
          <w:tcPr>
            <w:tcW w:w="9991" w:type="dxa"/>
            <w:gridSpan w:val="9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CC087C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</w:p>
        </w:tc>
      </w:tr>
      <w:tr w:rsidR="00A10B02" w:rsidRPr="00CC087C" w:rsidTr="00791AFC">
        <w:trPr>
          <w:trHeight w:val="240"/>
        </w:trPr>
        <w:tc>
          <w:tcPr>
            <w:tcW w:w="9991" w:type="dxa"/>
            <w:gridSpan w:val="9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C087C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</w:p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A10B02" w:rsidRPr="00CC087C" w:rsidRDefault="00A10B02" w:rsidP="00A10B02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A10B02" w:rsidRPr="00CC087C" w:rsidTr="00791AFC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10B02" w:rsidRPr="00CC087C" w:rsidTr="00791AFC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CC087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CC087C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CC087C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CC087C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2F4EE1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организации (без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Уплачено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9D4C75" w:rsidRDefault="00A10B02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C75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9D4C75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C75">
              <w:rPr>
                <w:rFonts w:ascii="Times New Roman" w:hAnsi="Times New Roman"/>
                <w:bCs/>
                <w:sz w:val="24"/>
                <w:szCs w:val="24"/>
              </w:rPr>
              <w:t>Количество штатных единиц в соответствии со штатным расписанием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9D4C75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D4C7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9D4C75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D4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9D4C75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D4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8F3ACE" w:rsidRDefault="00A10B02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10B02" w:rsidRPr="002F4EE1" w:rsidRDefault="00A10B02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rPr>
                <w:rFonts w:ascii="Times New Roman" w:eastAsia="Arial Unicode MS" w:hAnsi="Times New Roman"/>
              </w:rPr>
            </w:pPr>
          </w:p>
          <w:p w:rsidR="00A10B02" w:rsidRPr="002F4EE1" w:rsidRDefault="00A10B02" w:rsidP="00791AFC">
            <w:pPr>
              <w:rPr>
                <w:rFonts w:ascii="Times New Roman" w:eastAsia="Arial Unicode MS" w:hAnsi="Times New Roman"/>
              </w:rPr>
            </w:pPr>
          </w:p>
          <w:p w:rsidR="00A10B02" w:rsidRPr="002F4EE1" w:rsidRDefault="00A10B02" w:rsidP="00791AFC">
            <w:pPr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A10B02" w:rsidRPr="002F4EE1" w:rsidRDefault="00A10B02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A10B02" w:rsidRPr="002F4EE1" w:rsidRDefault="00A10B02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A10B02" w:rsidRPr="002F4EE1" w:rsidRDefault="00A10B02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A10B02" w:rsidRPr="002F4EE1" w:rsidRDefault="00A10B02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A10B02" w:rsidRPr="002F4EE1" w:rsidRDefault="00A10B02" w:rsidP="00791AFC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10B02" w:rsidRPr="002F4EE1" w:rsidRDefault="00A10B02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10B02" w:rsidRPr="002F4EE1" w:rsidTr="00791AFC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10B02" w:rsidRPr="002F4EE1" w:rsidRDefault="00A10B02" w:rsidP="00791AFC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A10B02" w:rsidRPr="002F4EE1" w:rsidRDefault="00A10B02" w:rsidP="00791AFC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2F4EE1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A10B02" w:rsidRPr="00396807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10B02" w:rsidRPr="00396807" w:rsidRDefault="00A10B02" w:rsidP="00A10B02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A10B02" w:rsidRPr="00396807" w:rsidRDefault="00A10B02" w:rsidP="00A10B02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A10B02" w:rsidRPr="00396807" w:rsidRDefault="00A10B02" w:rsidP="00A10B02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A10B02" w:rsidRPr="00396807" w:rsidRDefault="00A10B02" w:rsidP="00A10B02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A10B02" w:rsidRPr="00396807" w:rsidRDefault="00A10B02" w:rsidP="00A10B02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A10B02" w:rsidRPr="00396807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A10B02" w:rsidRPr="00396807" w:rsidRDefault="00A10B02" w:rsidP="00A10B02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A10B02" w:rsidRPr="00396807" w:rsidRDefault="00A10B02" w:rsidP="00A10B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A10B02" w:rsidRPr="00396807" w:rsidRDefault="00A10B02" w:rsidP="00A10B02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A10B02" w:rsidRPr="00CC087C" w:rsidRDefault="00A10B02" w:rsidP="00A10B02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A10B02" w:rsidRDefault="00A10B02" w:rsidP="00A10B0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A10B02" w:rsidSect="00791AF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96807">
        <w:rPr>
          <w:rFonts w:ascii="Times New Roman" w:hAnsi="Times New Roman" w:cs="Times New Roman"/>
          <w:sz w:val="26"/>
          <w:szCs w:val="26"/>
        </w:rPr>
        <w:t>М.П.</w:t>
      </w:r>
    </w:p>
    <w:p w:rsidR="00A10B02" w:rsidRPr="0060682A" w:rsidRDefault="00A10B02" w:rsidP="00A10B02">
      <w:pPr>
        <w:ind w:left="4956" w:firstLine="1560"/>
        <w:rPr>
          <w:rFonts w:ascii="Times New Roman" w:hAnsi="Times New Roman"/>
          <w:sz w:val="28"/>
          <w:szCs w:val="28"/>
        </w:rPr>
      </w:pPr>
      <w:r w:rsidRPr="00E43BEB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A10B02" w:rsidRPr="0060682A" w:rsidRDefault="00A10B02" w:rsidP="00A10B0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10B02" w:rsidRPr="0060682A" w:rsidRDefault="00A10B02" w:rsidP="00A10B0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10B02" w:rsidRPr="0060682A" w:rsidRDefault="00A10B02" w:rsidP="00A10B0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10B02" w:rsidRPr="0060682A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СПРАВКА</w:t>
      </w:r>
    </w:p>
    <w:p w:rsidR="00A10B02" w:rsidRPr="0060682A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A10B02" w:rsidRPr="0060682A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по состоянию на _________________</w:t>
      </w:r>
    </w:p>
    <w:p w:rsidR="00A10B02" w:rsidRPr="0060682A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10B02" w:rsidRPr="0060682A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A10B02" w:rsidRPr="0060682A" w:rsidRDefault="00A10B02" w:rsidP="00A10B02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60682A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60682A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60682A">
        <w:rPr>
          <w:rFonts w:ascii="Times New Roman" w:hAnsi="Times New Roman" w:cs="Times New Roman"/>
          <w:sz w:val="20"/>
          <w:szCs w:val="22"/>
        </w:rPr>
        <w:t>)</w:t>
      </w:r>
    </w:p>
    <w:p w:rsidR="00A10B02" w:rsidRPr="0060682A" w:rsidRDefault="00A10B02" w:rsidP="00A10B0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0B02" w:rsidRPr="0060682A" w:rsidRDefault="00A10B02" w:rsidP="00A10B02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A10B02" w:rsidRPr="0060682A" w:rsidTr="00791AFC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A10B02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02" w:rsidRPr="0060682A" w:rsidRDefault="00A10B02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B02" w:rsidRPr="0060682A" w:rsidRDefault="00A10B02" w:rsidP="00A10B02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A10B02" w:rsidRPr="0043244E" w:rsidRDefault="00A10B02" w:rsidP="00A10B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99B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D8099B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D8099B">
        <w:rPr>
          <w:rFonts w:ascii="Times New Roman" w:hAnsi="Times New Roman" w:cs="Times New Roman"/>
          <w:sz w:val="26"/>
          <w:szCs w:val="26"/>
        </w:rPr>
        <w:t xml:space="preserve"> деятельности), тыс. рублей:</w:t>
      </w:r>
      <w:r w:rsidRPr="00432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Pr="0043244E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A10B02" w:rsidRPr="0060682A" w:rsidRDefault="00A10B02" w:rsidP="00A10B0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10B02" w:rsidRPr="0060682A" w:rsidRDefault="00A10B02" w:rsidP="00A10B0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10B02" w:rsidRPr="0060682A" w:rsidRDefault="00A10B02" w:rsidP="00A10B0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A10B02" w:rsidRPr="0060682A" w:rsidRDefault="00A10B02" w:rsidP="00A10B0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A10B02" w:rsidRPr="0060682A" w:rsidRDefault="00A10B02" w:rsidP="00A10B0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10B02" w:rsidRPr="0060682A" w:rsidRDefault="00A10B02" w:rsidP="00A10B0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A10B02" w:rsidRPr="0060682A" w:rsidRDefault="00A10B02" w:rsidP="00A10B0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A10B02" w:rsidRPr="0060682A" w:rsidRDefault="00A10B02" w:rsidP="00A10B0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10B02" w:rsidRPr="0060682A" w:rsidRDefault="00A10B02" w:rsidP="00A10B0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A10B02" w:rsidRPr="0060682A" w:rsidRDefault="00A10B02" w:rsidP="00A10B0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A10B02" w:rsidRPr="0060682A" w:rsidRDefault="00A10B02" w:rsidP="00A10B02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A10B02" w:rsidRDefault="00A10B02" w:rsidP="00A10B0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A10B02" w:rsidSect="00791AF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60682A">
        <w:rPr>
          <w:rFonts w:ascii="Times New Roman" w:hAnsi="Times New Roman" w:cs="Times New Roman"/>
          <w:sz w:val="26"/>
          <w:szCs w:val="26"/>
        </w:rPr>
        <w:t>М.П.</w:t>
      </w:r>
    </w:p>
    <w:p w:rsidR="00A10B02" w:rsidRPr="009D16AA" w:rsidRDefault="00A10B02" w:rsidP="00A10B02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A10B02" w:rsidRPr="009D16AA" w:rsidRDefault="00A10B02" w:rsidP="00A10B0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0B02" w:rsidRPr="000C3DBA" w:rsidRDefault="00A10B02" w:rsidP="00A10B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>(Бланк лизинговой организации)</w:t>
      </w:r>
    </w:p>
    <w:p w:rsidR="00A10B02" w:rsidRPr="00BD21C8" w:rsidRDefault="00A10B02" w:rsidP="00A10B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26"/>
        </w:rPr>
      </w:pPr>
    </w:p>
    <w:p w:rsidR="00A10B02" w:rsidRDefault="00A10B02" w:rsidP="00A10B0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 xml:space="preserve">Справка лизинговой организации </w:t>
      </w:r>
      <w:r w:rsidRPr="000C3DBA">
        <w:rPr>
          <w:rFonts w:ascii="Times New Roman" w:hAnsi="Times New Roman"/>
          <w:b w:val="0"/>
          <w:sz w:val="26"/>
          <w:szCs w:val="26"/>
        </w:rPr>
        <w:t>о сумме уплаченных лизинговых платежей, процентов и сумме уплаченного первого взноса (аванса) по договору лизинга (</w:t>
      </w:r>
      <w:r w:rsidRPr="00F92CD1">
        <w:rPr>
          <w:rFonts w:ascii="Times New Roman" w:hAnsi="Times New Roman"/>
          <w:b w:val="0"/>
          <w:sz w:val="26"/>
          <w:szCs w:val="26"/>
        </w:rPr>
        <w:t>сублизинга)</w:t>
      </w:r>
      <w:r w:rsidRPr="00F92CD1">
        <w:rPr>
          <w:rFonts w:ascii="Times New Roman" w:hAnsi="Times New Roman"/>
          <w:sz w:val="28"/>
          <w:szCs w:val="28"/>
        </w:rPr>
        <w:t xml:space="preserve"> </w:t>
      </w:r>
    </w:p>
    <w:p w:rsidR="00A10B02" w:rsidRPr="000C3DBA" w:rsidRDefault="00A10B02" w:rsidP="00A10B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A6C27">
        <w:rPr>
          <w:rFonts w:ascii="Times New Roman" w:hAnsi="Times New Roman" w:cs="Times New Roman"/>
          <w:b w:val="0"/>
          <w:sz w:val="26"/>
          <w:szCs w:val="26"/>
        </w:rPr>
        <w:t>техники и оборудования</w:t>
      </w:r>
    </w:p>
    <w:p w:rsidR="00A10B02" w:rsidRPr="00BD21C8" w:rsidRDefault="00A10B02" w:rsidP="00A10B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26"/>
        </w:rPr>
      </w:pPr>
    </w:p>
    <w:p w:rsidR="00A10B02" w:rsidRPr="000C3DBA" w:rsidRDefault="00A10B02" w:rsidP="00A10B02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A10B02" w:rsidRPr="000C3DBA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(полное наименование заявителя (Лизингополучателя))</w:t>
      </w:r>
    </w:p>
    <w:p w:rsidR="00A10B02" w:rsidRPr="000C3DBA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</w:t>
      </w:r>
    </w:p>
    <w:p w:rsidR="00A10B02" w:rsidRPr="00BD21C8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A10B02" w:rsidRPr="000C3DBA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ИНН__________________________________________________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0C3DBA">
        <w:rPr>
          <w:rFonts w:ascii="Times New Roman" w:hAnsi="Times New Roman"/>
          <w:sz w:val="26"/>
          <w:szCs w:val="26"/>
        </w:rPr>
        <w:t>__________________</w:t>
      </w:r>
    </w:p>
    <w:p w:rsidR="00A10B02" w:rsidRPr="00BD21C8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A10B02" w:rsidRPr="000C3DBA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BD21C8">
        <w:rPr>
          <w:rFonts w:ascii="Times New Roman" w:hAnsi="Times New Roman"/>
          <w:sz w:val="26"/>
          <w:szCs w:val="26"/>
        </w:rPr>
        <w:t>Договор лизинга (сублизинга) техники и оборудования от «_____»___________ 20___г.</w:t>
      </w:r>
      <w:r w:rsidRPr="000C3DBA">
        <w:rPr>
          <w:rFonts w:ascii="Times New Roman" w:hAnsi="Times New Roman"/>
          <w:sz w:val="26"/>
          <w:szCs w:val="26"/>
        </w:rPr>
        <w:t xml:space="preserve"> №_____ </w:t>
      </w:r>
    </w:p>
    <w:p w:rsidR="00A10B02" w:rsidRPr="00BD21C8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A10B02" w:rsidRPr="005A6C27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лизинговых платежей по договору лизинга (</w:t>
      </w:r>
      <w:r w:rsidRPr="005A6C27">
        <w:rPr>
          <w:rFonts w:ascii="Times New Roman" w:hAnsi="Times New Roman"/>
          <w:sz w:val="26"/>
          <w:szCs w:val="26"/>
        </w:rPr>
        <w:t>сублизинга) техники и оборудования (стоимость договора лизинга (сублизинга) техники и оборудования) ____________________________________________________________________________</w:t>
      </w:r>
      <w:r w:rsidRPr="005A6C27">
        <w:rPr>
          <w:rFonts w:ascii="Times New Roman" w:hAnsi="Times New Roman"/>
          <w:sz w:val="20"/>
          <w:szCs w:val="26"/>
        </w:rPr>
        <w:tab/>
      </w:r>
      <w:r w:rsidRPr="005A6C27">
        <w:rPr>
          <w:rFonts w:ascii="Times New Roman" w:hAnsi="Times New Roman"/>
          <w:sz w:val="20"/>
          <w:szCs w:val="26"/>
        </w:rPr>
        <w:tab/>
      </w:r>
      <w:r w:rsidRPr="005A6C27">
        <w:rPr>
          <w:rFonts w:ascii="Times New Roman" w:hAnsi="Times New Roman"/>
          <w:sz w:val="20"/>
          <w:szCs w:val="26"/>
        </w:rPr>
        <w:tab/>
      </w:r>
      <w:r w:rsidRPr="005A6C27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A10B02" w:rsidRPr="005A6C27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5A6C27">
        <w:rPr>
          <w:rFonts w:ascii="Times New Roman" w:hAnsi="Times New Roman"/>
          <w:sz w:val="26"/>
          <w:szCs w:val="26"/>
        </w:rPr>
        <w:t xml:space="preserve">_____________________________________________________________________ рублей, </w:t>
      </w:r>
      <w:r w:rsidRPr="005A6C27">
        <w:rPr>
          <w:rFonts w:ascii="Times New Roman" w:hAnsi="Times New Roman"/>
          <w:sz w:val="26"/>
          <w:szCs w:val="26"/>
        </w:rPr>
        <w:br/>
        <w:t xml:space="preserve">в том числе НДС_______________________________________________________ рублей </w:t>
      </w:r>
    </w:p>
    <w:p w:rsidR="00A10B02" w:rsidRPr="005A6C27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6"/>
        </w:rPr>
      </w:pPr>
      <w:r w:rsidRPr="005A6C27">
        <w:rPr>
          <w:rFonts w:ascii="Times New Roman" w:hAnsi="Times New Roman"/>
          <w:sz w:val="20"/>
          <w:szCs w:val="26"/>
        </w:rPr>
        <w:t>(сумма указывается цифрами и прописью)</w:t>
      </w:r>
    </w:p>
    <w:p w:rsidR="00A10B02" w:rsidRPr="00BD21C8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A10B02" w:rsidRPr="000C3DBA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5A6C27">
        <w:rPr>
          <w:rFonts w:ascii="Times New Roman" w:hAnsi="Times New Roman"/>
          <w:sz w:val="26"/>
          <w:szCs w:val="26"/>
        </w:rPr>
        <w:t>Сумма первого взноса (аванса) по договору лизинга (сублизинга) техники и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5A6C27">
        <w:rPr>
          <w:rFonts w:ascii="Times New Roman" w:hAnsi="Times New Roman"/>
          <w:sz w:val="26"/>
          <w:szCs w:val="26"/>
        </w:rPr>
        <w:t>оборудования</w:t>
      </w:r>
      <w:r w:rsidRPr="000C3DBA">
        <w:rPr>
          <w:rFonts w:ascii="Times New Roman" w:hAnsi="Times New Roman"/>
          <w:sz w:val="26"/>
          <w:szCs w:val="26"/>
        </w:rPr>
        <w:t xml:space="preserve"> 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________________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A10B02" w:rsidRPr="000C3DBA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 рублей, в том числе НДС_________________________________________________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 рублей </w:t>
      </w:r>
    </w:p>
    <w:p w:rsidR="00A10B02" w:rsidRPr="000C3DBA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Cs w:val="26"/>
        </w:rPr>
      </w:pP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  <w:t>(сумма указывается цифрами и прописью)</w:t>
      </w:r>
    </w:p>
    <w:p w:rsidR="00A10B02" w:rsidRPr="00BD21C8" w:rsidRDefault="00A10B02" w:rsidP="00A10B0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4"/>
          <w:szCs w:val="26"/>
        </w:rPr>
      </w:pPr>
    </w:p>
    <w:p w:rsidR="00A10B02" w:rsidRPr="000C3DBA" w:rsidRDefault="00A10B02" w:rsidP="00A10B0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Уплаченные лизинговые платежи и проценты:</w:t>
      </w:r>
    </w:p>
    <w:p w:rsidR="00A10B02" w:rsidRPr="00BD21C8" w:rsidRDefault="00A10B02" w:rsidP="00A10B0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4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1275"/>
        <w:gridCol w:w="1418"/>
        <w:gridCol w:w="1512"/>
        <w:gridCol w:w="1512"/>
        <w:gridCol w:w="1512"/>
        <w:gridCol w:w="1417"/>
      </w:tblGrid>
      <w:tr w:rsidR="00A10B02" w:rsidRPr="000C3DBA" w:rsidTr="00791AFC">
        <w:tc>
          <w:tcPr>
            <w:tcW w:w="534" w:type="dxa"/>
            <w:vMerge w:val="restart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</w:t>
            </w:r>
          </w:p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п/п</w:t>
            </w:r>
          </w:p>
        </w:tc>
        <w:tc>
          <w:tcPr>
            <w:tcW w:w="1134" w:type="dxa"/>
            <w:vMerge w:val="restart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Дата оплаты</w:t>
            </w:r>
          </w:p>
        </w:tc>
        <w:tc>
          <w:tcPr>
            <w:tcW w:w="1275" w:type="dxa"/>
            <w:vMerge w:val="restart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 и дата платежного поручения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10B02" w:rsidRPr="005A6C27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5A6C27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лизингового платежа по договору лизинга (сублизинга) техники и оборудования всего, в т.ч. НДС, руб. 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A10B02" w:rsidRPr="005A6C27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5A6C27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Остаточная стоимость предмета лизинга (сублизинга) на дату оплаты, руб.</w:t>
            </w:r>
          </w:p>
        </w:tc>
      </w:tr>
      <w:tr w:rsidR="00A10B02" w:rsidRPr="000C3DBA" w:rsidTr="00791AFC">
        <w:tc>
          <w:tcPr>
            <w:tcW w:w="534" w:type="dxa"/>
            <w:vMerge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  <w:vMerge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  <w:vMerge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10B02" w:rsidRPr="005A6C27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BD21C8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процентов по договору лизинга (сублизинга)</w:t>
            </w:r>
          </w:p>
          <w:p w:rsidR="00A10B02" w:rsidRPr="00BD21C8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BD21C8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техники и оборудования (доход лизингодателя), в т.ч. НДС, руб.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A10B02" w:rsidRPr="005A6C27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5A6C27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лизинговых платежей по договору лизинга (сублизинга) техники и оборудования, за исключением дохода лизингодателя, в т.ч. НДС, руб.</w:t>
            </w:r>
          </w:p>
          <w:p w:rsidR="00A10B02" w:rsidRPr="005A6C27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5A6C27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(гр.6=гр.4-гр.5)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A10B02" w:rsidRPr="005A6C27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5A6C27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первого </w:t>
            </w:r>
            <w:r w:rsidRPr="005A6C27">
              <w:rPr>
                <w:rFonts w:ascii="Times New Roman" w:hAnsi="Times New Roman"/>
                <w:sz w:val="18"/>
                <w:szCs w:val="26"/>
              </w:rPr>
              <w:t>взноса (аванса) по договору лизинга (сублизинга)</w:t>
            </w:r>
            <w:r w:rsidRPr="005A6C27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 техники и</w:t>
            </w:r>
            <w:r w:rsidRPr="005A6C27">
              <w:rPr>
                <w:rFonts w:ascii="Times New Roman" w:hAnsi="Times New Roman"/>
                <w:sz w:val="18"/>
                <w:szCs w:val="26"/>
              </w:rPr>
              <w:t xml:space="preserve"> оборудования, в т.ч. НДС, руб.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A10B02" w:rsidRPr="000C3DBA" w:rsidTr="00791AFC">
        <w:tc>
          <w:tcPr>
            <w:tcW w:w="534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1</w:t>
            </w:r>
          </w:p>
        </w:tc>
        <w:tc>
          <w:tcPr>
            <w:tcW w:w="1134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2</w:t>
            </w:r>
          </w:p>
        </w:tc>
        <w:tc>
          <w:tcPr>
            <w:tcW w:w="1275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3</w:t>
            </w:r>
          </w:p>
        </w:tc>
        <w:tc>
          <w:tcPr>
            <w:tcW w:w="1418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4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6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8</w:t>
            </w:r>
          </w:p>
        </w:tc>
      </w:tr>
      <w:tr w:rsidR="00A10B02" w:rsidRPr="000C3DBA" w:rsidTr="00791AFC">
        <w:tc>
          <w:tcPr>
            <w:tcW w:w="534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A10B02" w:rsidRPr="000C3DBA" w:rsidTr="00791AFC">
        <w:tc>
          <w:tcPr>
            <w:tcW w:w="2943" w:type="dxa"/>
            <w:gridSpan w:val="3"/>
            <w:vAlign w:val="center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  <w:t>Итого:</w:t>
            </w:r>
          </w:p>
        </w:tc>
        <w:tc>
          <w:tcPr>
            <w:tcW w:w="1418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</w:tcPr>
          <w:p w:rsidR="00A10B02" w:rsidRPr="000C3DB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</w:tbl>
    <w:p w:rsidR="00A10B02" w:rsidRPr="00BD21C8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4"/>
          <w:szCs w:val="26"/>
        </w:rPr>
      </w:pPr>
    </w:p>
    <w:p w:rsidR="00A10B02" w:rsidRPr="00BD21C8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4"/>
          <w:szCs w:val="26"/>
        </w:rPr>
      </w:pPr>
    </w:p>
    <w:p w:rsidR="00A10B02" w:rsidRPr="000C3DBA" w:rsidRDefault="00A10B02" w:rsidP="00A10B0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Руководитель</w:t>
      </w:r>
    </w:p>
    <w:p w:rsidR="00A10B02" w:rsidRPr="000C3DBA" w:rsidRDefault="00A10B02" w:rsidP="00A10B0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организации-лизингодателя</w:t>
      </w:r>
      <w:r w:rsidRPr="000C3DBA">
        <w:rPr>
          <w:rFonts w:ascii="Times New Roman" w:hAnsi="Times New Roman"/>
          <w:sz w:val="26"/>
          <w:szCs w:val="26"/>
        </w:rPr>
        <w:tab/>
        <w:t>________________</w:t>
      </w:r>
      <w:r w:rsidRPr="000C3DBA">
        <w:rPr>
          <w:rFonts w:ascii="Times New Roman" w:hAnsi="Times New Roman"/>
          <w:sz w:val="26"/>
          <w:szCs w:val="26"/>
        </w:rPr>
        <w:tab/>
      </w:r>
      <w:r w:rsidRPr="000C3DBA">
        <w:rPr>
          <w:rFonts w:ascii="Times New Roman" w:hAnsi="Times New Roman"/>
          <w:sz w:val="26"/>
          <w:szCs w:val="26"/>
        </w:rPr>
        <w:tab/>
        <w:t>___________________</w:t>
      </w:r>
    </w:p>
    <w:p w:rsidR="00A10B02" w:rsidRPr="000C3DBA" w:rsidRDefault="00A10B02" w:rsidP="00A10B02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 xml:space="preserve">       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(подпись)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 xml:space="preserve">       </w:t>
      </w:r>
      <w:r w:rsidRPr="000C3DBA">
        <w:rPr>
          <w:rFonts w:ascii="Times New Roman" w:hAnsi="Times New Roman"/>
          <w:sz w:val="20"/>
          <w:szCs w:val="26"/>
        </w:rPr>
        <w:t>(</w:t>
      </w:r>
      <w:r w:rsidRPr="002F4EE1">
        <w:rPr>
          <w:rFonts w:ascii="Times New Roman" w:hAnsi="Times New Roman"/>
          <w:sz w:val="20"/>
          <w:szCs w:val="26"/>
        </w:rPr>
        <w:t xml:space="preserve">расшифровка </w:t>
      </w:r>
      <w:r w:rsidRPr="002F4EE1">
        <w:rPr>
          <w:rFonts w:ascii="Times New Roman" w:hAnsi="Times New Roman"/>
          <w:sz w:val="20"/>
          <w:szCs w:val="20"/>
        </w:rPr>
        <w:t>подписи</w:t>
      </w:r>
      <w:r w:rsidRPr="002F4EE1">
        <w:rPr>
          <w:rFonts w:ascii="Times New Roman" w:hAnsi="Times New Roman"/>
          <w:sz w:val="26"/>
          <w:szCs w:val="26"/>
        </w:rPr>
        <w:t>)</w:t>
      </w:r>
    </w:p>
    <w:p w:rsidR="00A10B02" w:rsidRDefault="00A10B02" w:rsidP="00A10B02">
      <w:pPr>
        <w:pStyle w:val="ConsPlusNonformat"/>
        <w:widowControl/>
        <w:ind w:firstLine="708"/>
        <w:rPr>
          <w:rFonts w:ascii="Times New Roman" w:hAnsi="Times New Roman"/>
          <w:sz w:val="26"/>
          <w:szCs w:val="26"/>
        </w:rPr>
        <w:sectPr w:rsidR="00A10B02" w:rsidSect="00791AF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C3DBA">
        <w:rPr>
          <w:rFonts w:ascii="Times New Roman" w:hAnsi="Times New Roman"/>
          <w:sz w:val="26"/>
          <w:szCs w:val="26"/>
        </w:rPr>
        <w:t>М.П.</w:t>
      </w:r>
    </w:p>
    <w:p w:rsidR="00A10B02" w:rsidRPr="00FB146F" w:rsidRDefault="00A10B02" w:rsidP="00A10B02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163BB6">
        <w:rPr>
          <w:rFonts w:ascii="Times New Roman" w:hAnsi="Times New Roman"/>
          <w:sz w:val="28"/>
          <w:szCs w:val="28"/>
        </w:rPr>
        <w:lastRenderedPageBreak/>
        <w:t>Приложение № 5</w:t>
      </w:r>
      <w:r w:rsidRPr="00FB146F">
        <w:rPr>
          <w:rFonts w:ascii="Times New Roman" w:hAnsi="Times New Roman"/>
          <w:sz w:val="28"/>
          <w:szCs w:val="28"/>
        </w:rPr>
        <w:t xml:space="preserve"> Порядку</w:t>
      </w:r>
    </w:p>
    <w:p w:rsidR="00A10B02" w:rsidRPr="000C3DBA" w:rsidRDefault="00A10B02" w:rsidP="00A10B02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A10B02" w:rsidRDefault="00A10B02" w:rsidP="00A10B0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A10B02" w:rsidRPr="00DA0CF1" w:rsidRDefault="00A10B02" w:rsidP="00A10B0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DA0CF1">
        <w:rPr>
          <w:rFonts w:ascii="Times New Roman" w:hAnsi="Times New Roman"/>
          <w:bCs/>
          <w:sz w:val="28"/>
          <w:szCs w:val="28"/>
        </w:rPr>
        <w:t xml:space="preserve">Макет бизнес-плана </w:t>
      </w:r>
      <w:r w:rsidRPr="00DA0CF1">
        <w:rPr>
          <w:rFonts w:ascii="Times New Roman" w:hAnsi="Times New Roman"/>
          <w:sz w:val="28"/>
          <w:szCs w:val="28"/>
        </w:rPr>
        <w:t xml:space="preserve">инвестиционного проекта </w:t>
      </w:r>
    </w:p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0062C">
        <w:rPr>
          <w:rFonts w:ascii="Times New Roman" w:hAnsi="Times New Roman"/>
          <w:sz w:val="28"/>
          <w:szCs w:val="28"/>
        </w:rPr>
        <w:t>Титульный лист</w:t>
      </w:r>
    </w:p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4965" w:type="dxa"/>
        <w:tblInd w:w="4928" w:type="dxa"/>
        <w:tblLook w:val="04A0"/>
      </w:tblPr>
      <w:tblGrid>
        <w:gridCol w:w="2410"/>
        <w:gridCol w:w="236"/>
        <w:gridCol w:w="2173"/>
        <w:gridCol w:w="146"/>
      </w:tblGrid>
      <w:tr w:rsidR="00A10B02" w:rsidRPr="00E0062C" w:rsidTr="00791AFC">
        <w:trPr>
          <w:gridAfter w:val="1"/>
          <w:wAfter w:w="146" w:type="dxa"/>
        </w:trPr>
        <w:tc>
          <w:tcPr>
            <w:tcW w:w="4819" w:type="dxa"/>
            <w:gridSpan w:val="3"/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D21C8">
              <w:rPr>
                <w:rFonts w:ascii="Times New Roman" w:eastAsia="Calibri" w:hAnsi="Times New Roman"/>
                <w:sz w:val="28"/>
                <w:szCs w:val="28"/>
              </w:rPr>
              <w:t>УТВЕРЖДАЮ</w:t>
            </w:r>
          </w:p>
        </w:tc>
      </w:tr>
      <w:tr w:rsidR="00A10B02" w:rsidRPr="00E0062C" w:rsidTr="00791AFC">
        <w:trPr>
          <w:gridAfter w:val="1"/>
          <w:wAfter w:w="146" w:type="dxa"/>
        </w:trPr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10B02" w:rsidRPr="00E0062C" w:rsidTr="00791AFC">
        <w:trPr>
          <w:gridAfter w:val="1"/>
          <w:wAfter w:w="146" w:type="dxa"/>
        </w:trPr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0"/>
                <w:szCs w:val="28"/>
              </w:rPr>
            </w:pPr>
            <w:r w:rsidRPr="00BD21C8">
              <w:rPr>
                <w:rFonts w:ascii="Times New Roman" w:eastAsia="Calibri" w:hAnsi="Times New Roman"/>
                <w:sz w:val="20"/>
                <w:szCs w:val="28"/>
              </w:rPr>
              <w:t>(должность, наименование юридического лица / индивидуального предпринимателя)</w:t>
            </w:r>
          </w:p>
        </w:tc>
      </w:tr>
      <w:tr w:rsidR="00A10B02" w:rsidRPr="00E0062C" w:rsidTr="00791AFC">
        <w:tc>
          <w:tcPr>
            <w:tcW w:w="2410" w:type="dxa"/>
            <w:tcBorders>
              <w:bottom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10B02" w:rsidRPr="00E0062C" w:rsidTr="00791AFC">
        <w:tc>
          <w:tcPr>
            <w:tcW w:w="2410" w:type="dxa"/>
            <w:tcBorders>
              <w:top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0"/>
                <w:szCs w:val="28"/>
              </w:rPr>
            </w:pPr>
            <w:r w:rsidRPr="00BD21C8">
              <w:rPr>
                <w:rFonts w:ascii="Times New Roman" w:eastAsia="Calibri" w:hAnsi="Times New Roman"/>
                <w:sz w:val="20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0"/>
                <w:szCs w:val="28"/>
              </w:rPr>
            </w:pPr>
          </w:p>
        </w:tc>
        <w:tc>
          <w:tcPr>
            <w:tcW w:w="2319" w:type="dxa"/>
            <w:gridSpan w:val="2"/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0"/>
                <w:szCs w:val="28"/>
              </w:rPr>
            </w:pPr>
            <w:r w:rsidRPr="00BD21C8">
              <w:rPr>
                <w:rFonts w:ascii="Times New Roman" w:eastAsia="Calibri" w:hAnsi="Times New Roman"/>
                <w:sz w:val="20"/>
                <w:szCs w:val="28"/>
              </w:rPr>
              <w:t>(расшифровка подписи)</w:t>
            </w:r>
          </w:p>
        </w:tc>
      </w:tr>
      <w:tr w:rsidR="00A10B02" w:rsidRPr="00E0062C" w:rsidTr="00791AFC">
        <w:tc>
          <w:tcPr>
            <w:tcW w:w="4965" w:type="dxa"/>
            <w:gridSpan w:val="4"/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D21C8">
              <w:rPr>
                <w:rFonts w:ascii="Times New Roman" w:eastAsia="Calibri" w:hAnsi="Times New Roman"/>
                <w:sz w:val="28"/>
                <w:szCs w:val="28"/>
              </w:rPr>
              <w:t>«___» ________________ 20___г.</w:t>
            </w:r>
          </w:p>
        </w:tc>
      </w:tr>
    </w:tbl>
    <w:p w:rsidR="00A10B02" w:rsidRPr="00E0062C" w:rsidRDefault="00A10B02" w:rsidP="00A10B0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0062C">
        <w:rPr>
          <w:rFonts w:ascii="Times New Roman" w:hAnsi="Times New Roman"/>
          <w:sz w:val="28"/>
          <w:szCs w:val="28"/>
        </w:rPr>
        <w:t>БИЗНЕС-ПЛАН</w:t>
      </w:r>
    </w:p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0062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  <w:szCs w:val="28"/>
        </w:rPr>
      </w:pPr>
      <w:r w:rsidRPr="00E0062C">
        <w:rPr>
          <w:rFonts w:ascii="Times New Roman" w:hAnsi="Times New Roman"/>
          <w:sz w:val="20"/>
          <w:szCs w:val="28"/>
        </w:rPr>
        <w:t>(наименование инвестиционного проекта)</w:t>
      </w:r>
    </w:p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20"/>
      </w:tblGrid>
      <w:tr w:rsidR="00A10B02" w:rsidRPr="00E0062C" w:rsidTr="00791AFC">
        <w:tc>
          <w:tcPr>
            <w:tcW w:w="4820" w:type="dxa"/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D21C8">
              <w:rPr>
                <w:rFonts w:ascii="Times New Roman" w:eastAsia="Calibri" w:hAnsi="Times New Roman"/>
                <w:sz w:val="28"/>
                <w:szCs w:val="28"/>
              </w:rPr>
              <w:t>Полное наименование заявителя:</w:t>
            </w:r>
          </w:p>
        </w:tc>
      </w:tr>
      <w:tr w:rsidR="00A10B02" w:rsidRPr="00E0062C" w:rsidTr="00791AFC">
        <w:tc>
          <w:tcPr>
            <w:tcW w:w="4820" w:type="dxa"/>
            <w:tcBorders>
              <w:bottom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10B02" w:rsidRPr="00E0062C" w:rsidTr="00791AFC">
        <w:tc>
          <w:tcPr>
            <w:tcW w:w="4820" w:type="dxa"/>
            <w:tcBorders>
              <w:top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D21C8">
              <w:rPr>
                <w:rFonts w:ascii="Times New Roman" w:eastAsia="Calibri" w:hAnsi="Times New Roman"/>
                <w:sz w:val="28"/>
                <w:szCs w:val="28"/>
              </w:rPr>
              <w:t>Юридический адрес регистрации:</w:t>
            </w:r>
          </w:p>
        </w:tc>
      </w:tr>
      <w:tr w:rsidR="00A10B02" w:rsidRPr="00E0062C" w:rsidTr="00791AFC">
        <w:tc>
          <w:tcPr>
            <w:tcW w:w="4820" w:type="dxa"/>
            <w:tcBorders>
              <w:bottom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10B02" w:rsidRPr="00E0062C" w:rsidTr="00791AFC">
        <w:tc>
          <w:tcPr>
            <w:tcW w:w="4820" w:type="dxa"/>
            <w:tcBorders>
              <w:top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D21C8">
              <w:rPr>
                <w:rFonts w:ascii="Times New Roman" w:eastAsia="Calibri" w:hAnsi="Times New Roman"/>
                <w:sz w:val="28"/>
                <w:szCs w:val="28"/>
              </w:rPr>
              <w:t>Фактический адрес осуществления деятельности:</w:t>
            </w:r>
          </w:p>
        </w:tc>
      </w:tr>
      <w:tr w:rsidR="00A10B02" w:rsidRPr="00E0062C" w:rsidTr="00791AFC">
        <w:tc>
          <w:tcPr>
            <w:tcW w:w="4820" w:type="dxa"/>
            <w:tcBorders>
              <w:bottom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10B02" w:rsidRPr="00E0062C" w:rsidTr="00791AFC">
        <w:tc>
          <w:tcPr>
            <w:tcW w:w="4820" w:type="dxa"/>
            <w:tcBorders>
              <w:top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D21C8">
              <w:rPr>
                <w:rFonts w:ascii="Times New Roman" w:eastAsia="Calibri" w:hAnsi="Times New Roman"/>
                <w:sz w:val="28"/>
                <w:szCs w:val="28"/>
              </w:rPr>
              <w:t>Объем привлеченных инвестиций в проект, рублей:</w:t>
            </w:r>
          </w:p>
        </w:tc>
      </w:tr>
      <w:tr w:rsidR="00A10B02" w:rsidRPr="00E0062C" w:rsidTr="00791AFC">
        <w:tc>
          <w:tcPr>
            <w:tcW w:w="4820" w:type="dxa"/>
            <w:tcBorders>
              <w:bottom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10B02" w:rsidRPr="00E0062C" w:rsidTr="00791AFC">
        <w:tc>
          <w:tcPr>
            <w:tcW w:w="4820" w:type="dxa"/>
            <w:tcBorders>
              <w:top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D21C8">
              <w:rPr>
                <w:rFonts w:ascii="Times New Roman" w:eastAsia="Calibri" w:hAnsi="Times New Roman"/>
                <w:sz w:val="28"/>
                <w:szCs w:val="28"/>
              </w:rPr>
              <w:t>в том числе собственных средств, рублей:</w:t>
            </w:r>
          </w:p>
        </w:tc>
      </w:tr>
      <w:tr w:rsidR="00A10B02" w:rsidRPr="00E0062C" w:rsidTr="00791AFC">
        <w:tc>
          <w:tcPr>
            <w:tcW w:w="4820" w:type="dxa"/>
            <w:tcBorders>
              <w:bottom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10B02" w:rsidRPr="00E0062C" w:rsidTr="00791AFC">
        <w:tc>
          <w:tcPr>
            <w:tcW w:w="4820" w:type="dxa"/>
            <w:tcBorders>
              <w:top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D21C8">
              <w:rPr>
                <w:rFonts w:ascii="Times New Roman" w:eastAsia="Calibri" w:hAnsi="Times New Roman"/>
                <w:sz w:val="28"/>
                <w:szCs w:val="28"/>
              </w:rPr>
              <w:t>Период реализации проекта:</w:t>
            </w:r>
          </w:p>
        </w:tc>
      </w:tr>
      <w:tr w:rsidR="00A10B02" w:rsidRPr="00E0062C" w:rsidTr="00791AFC">
        <w:tc>
          <w:tcPr>
            <w:tcW w:w="4820" w:type="dxa"/>
            <w:tcBorders>
              <w:bottom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10B02" w:rsidRPr="00E0062C" w:rsidTr="00791AFC">
        <w:tc>
          <w:tcPr>
            <w:tcW w:w="4820" w:type="dxa"/>
            <w:tcBorders>
              <w:top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D21C8">
              <w:rPr>
                <w:rFonts w:ascii="Times New Roman" w:eastAsia="Calibri" w:hAnsi="Times New Roman"/>
                <w:sz w:val="28"/>
                <w:szCs w:val="28"/>
              </w:rPr>
              <w:t>Количество созданных новых рабочих мест:</w:t>
            </w:r>
          </w:p>
        </w:tc>
      </w:tr>
      <w:tr w:rsidR="00A10B02" w:rsidRPr="00E0062C" w:rsidTr="00791AFC">
        <w:tc>
          <w:tcPr>
            <w:tcW w:w="4820" w:type="dxa"/>
            <w:tcBorders>
              <w:bottom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10B02" w:rsidRPr="00E0062C" w:rsidTr="00791AFC">
        <w:tc>
          <w:tcPr>
            <w:tcW w:w="4820" w:type="dxa"/>
            <w:tcBorders>
              <w:top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D21C8">
              <w:rPr>
                <w:rFonts w:ascii="Times New Roman" w:eastAsia="Calibri" w:hAnsi="Times New Roman"/>
                <w:sz w:val="28"/>
                <w:szCs w:val="28"/>
              </w:rPr>
              <w:t>Количество сохраненных рабочих мест:</w:t>
            </w:r>
          </w:p>
        </w:tc>
      </w:tr>
      <w:tr w:rsidR="00A10B02" w:rsidRPr="00E0062C" w:rsidTr="00791AFC">
        <w:tc>
          <w:tcPr>
            <w:tcW w:w="4820" w:type="dxa"/>
            <w:tcBorders>
              <w:bottom w:val="single" w:sz="4" w:space="0" w:color="auto"/>
            </w:tcBorders>
          </w:tcPr>
          <w:p w:rsidR="00A10B02" w:rsidRPr="00BD21C8" w:rsidRDefault="00A10B02" w:rsidP="00791AF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10B02" w:rsidRPr="00E0062C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0062C">
        <w:rPr>
          <w:rFonts w:ascii="Times New Roman" w:hAnsi="Times New Roman"/>
          <w:sz w:val="28"/>
          <w:szCs w:val="28"/>
        </w:rPr>
        <w:t>20___ год</w:t>
      </w:r>
    </w:p>
    <w:p w:rsidR="00A10B02" w:rsidRPr="00DA0CF1" w:rsidRDefault="00A10B02" w:rsidP="00A10B02">
      <w:pPr>
        <w:pStyle w:val="af4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A0CF1">
        <w:rPr>
          <w:rFonts w:ascii="Times New Roman" w:hAnsi="Times New Roman"/>
          <w:bCs/>
          <w:sz w:val="28"/>
          <w:szCs w:val="28"/>
          <w:lang w:val="en-US"/>
        </w:rPr>
        <w:lastRenderedPageBreak/>
        <w:t>I</w:t>
      </w:r>
      <w:r w:rsidRPr="00DA0CF1">
        <w:rPr>
          <w:rFonts w:ascii="Times New Roman" w:hAnsi="Times New Roman"/>
          <w:bCs/>
          <w:sz w:val="28"/>
          <w:szCs w:val="28"/>
        </w:rPr>
        <w:t>.</w:t>
      </w:r>
      <w:r w:rsidRPr="00DA0CF1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DA0CF1">
        <w:rPr>
          <w:rFonts w:ascii="Times New Roman" w:hAnsi="Times New Roman"/>
          <w:bCs/>
          <w:sz w:val="28"/>
          <w:szCs w:val="28"/>
        </w:rPr>
        <w:t>Текстовая часть</w:t>
      </w:r>
    </w:p>
    <w:p w:rsidR="00A10B02" w:rsidRPr="00E0062C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0062C">
        <w:rPr>
          <w:rFonts w:ascii="Times New Roman" w:hAnsi="Times New Roman"/>
          <w:bCs/>
          <w:sz w:val="28"/>
          <w:szCs w:val="28"/>
        </w:rPr>
        <w:t xml:space="preserve">1. Резюме </w:t>
      </w:r>
      <w:r w:rsidRPr="00E0062C">
        <w:rPr>
          <w:rFonts w:ascii="Times New Roman" w:hAnsi="Times New Roman"/>
          <w:sz w:val="28"/>
          <w:szCs w:val="28"/>
        </w:rPr>
        <w:t xml:space="preserve">инвестиционного проекта </w:t>
      </w:r>
      <w:r w:rsidRPr="00E0062C">
        <w:rPr>
          <w:rFonts w:ascii="Times New Roman" w:hAnsi="Times New Roman"/>
          <w:bCs/>
          <w:sz w:val="28"/>
          <w:szCs w:val="28"/>
        </w:rPr>
        <w:t>(далее – проект):</w:t>
      </w:r>
    </w:p>
    <w:p w:rsidR="00A10B02" w:rsidRPr="00E0062C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62C">
        <w:rPr>
          <w:rFonts w:ascii="Times New Roman" w:hAnsi="Times New Roman"/>
          <w:sz w:val="28"/>
          <w:szCs w:val="28"/>
        </w:rPr>
        <w:t>1.1. Сущность проекта.</w:t>
      </w:r>
    </w:p>
    <w:p w:rsidR="00A10B02" w:rsidRPr="00E0062C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62C">
        <w:rPr>
          <w:rFonts w:ascii="Times New Roman" w:hAnsi="Times New Roman"/>
          <w:sz w:val="28"/>
          <w:szCs w:val="28"/>
        </w:rPr>
        <w:t>1.2. Важность проекта для заявителя и региона.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62C">
        <w:rPr>
          <w:rFonts w:ascii="Times New Roman" w:hAnsi="Times New Roman"/>
          <w:sz w:val="28"/>
          <w:szCs w:val="28"/>
        </w:rPr>
        <w:t>1.3. Описание продукции (услуг), предполагаемой к производству и реализации по проекту (далее – продукция (услуга)), и</w:t>
      </w:r>
      <w:r w:rsidRPr="00DA0CF1">
        <w:rPr>
          <w:rFonts w:ascii="Times New Roman" w:hAnsi="Times New Roman"/>
          <w:sz w:val="28"/>
          <w:szCs w:val="28"/>
        </w:rPr>
        <w:t xml:space="preserve"> технологии производства.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1.4. Преимущества продукции (услуги) в сравнении с аналогами.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1.5. Объем ожидаемого спроса на продукцию (услугу) и потенциал рынка.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1.6. 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1.7. 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и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тому подобное), то указать их.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A0CF1">
        <w:rPr>
          <w:rFonts w:ascii="Times New Roman" w:hAnsi="Times New Roman"/>
          <w:bCs/>
          <w:sz w:val="28"/>
          <w:szCs w:val="28"/>
        </w:rPr>
        <w:t>2. Информация о заявителе: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2.1. Основные данные: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наименование заявителя с указанием организационно-правовой формы;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год образования и история заявителя;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местонахождение;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размер уставного капитала;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список участников (акционеров), владеющих более чем 5 процентами уставного капитала;</w:t>
      </w:r>
    </w:p>
    <w:p w:rsidR="00A10B02" w:rsidRPr="00E0062C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 xml:space="preserve">численность </w:t>
      </w:r>
      <w:r w:rsidRPr="00E0062C">
        <w:rPr>
          <w:rFonts w:ascii="Times New Roman" w:hAnsi="Times New Roman"/>
          <w:sz w:val="28"/>
          <w:szCs w:val="28"/>
        </w:rPr>
        <w:t>работающих за последние два года и истекший период текущего года.</w:t>
      </w:r>
    </w:p>
    <w:p w:rsidR="00A10B02" w:rsidRPr="00E0062C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62C">
        <w:rPr>
          <w:rFonts w:ascii="Times New Roman" w:hAnsi="Times New Roman"/>
          <w:sz w:val="28"/>
          <w:szCs w:val="28"/>
        </w:rPr>
        <w:t>2.2. Характеристика деятельности заявителя:</w:t>
      </w:r>
    </w:p>
    <w:p w:rsidR="00A10B02" w:rsidRPr="00E0062C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62C">
        <w:rPr>
          <w:rFonts w:ascii="Times New Roman" w:hAnsi="Times New Roman"/>
          <w:sz w:val="28"/>
          <w:szCs w:val="28"/>
        </w:rPr>
        <w:t>виды деятельности заявителя согласно Общероссийскому классификатору видов экономической деятельности (ОКВЭД);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62C">
        <w:rPr>
          <w:rFonts w:ascii="Times New Roman" w:hAnsi="Times New Roman"/>
          <w:sz w:val="28"/>
          <w:szCs w:val="28"/>
        </w:rPr>
        <w:t>за счет каких видов, направлений деятельности и хозяйственных операций получена выручка заявителя</w:t>
      </w:r>
      <w:r w:rsidRPr="00DA0CF1">
        <w:rPr>
          <w:rFonts w:ascii="Times New Roman" w:hAnsi="Times New Roman"/>
          <w:sz w:val="28"/>
          <w:szCs w:val="28"/>
        </w:rPr>
        <w:t xml:space="preserve"> за предшествующий дате подачи заявки на предоставление государственной поддержки год и отчетные периоды текущего года.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2.3. Финансовое состояние заявителя: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6633">
        <w:rPr>
          <w:rFonts w:ascii="Times New Roman" w:hAnsi="Times New Roman"/>
          <w:sz w:val="28"/>
          <w:szCs w:val="28"/>
        </w:rPr>
        <w:t xml:space="preserve">расчеты коэффициентов ликвидности, оценки структуры баланса, рентабельности, обеспеченности собственным капиталом, чистых активов в соответствии с разделом 1 приложения к макету бизнес-плана </w:t>
      </w:r>
      <w:r w:rsidRPr="008C7DA2">
        <w:rPr>
          <w:rFonts w:ascii="Times New Roman" w:hAnsi="Times New Roman"/>
          <w:sz w:val="28"/>
          <w:szCs w:val="28"/>
        </w:rPr>
        <w:t>инвестиционного проекта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633">
        <w:rPr>
          <w:rFonts w:ascii="Times New Roman" w:hAnsi="Times New Roman"/>
          <w:sz w:val="28"/>
          <w:szCs w:val="28"/>
        </w:rPr>
        <w:t>динамике за 3 года, предшествующие подаче заявки, и отчетные периоды текущего года;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вывод об изменении финансового состояния заявителя.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A0CF1">
        <w:rPr>
          <w:rFonts w:ascii="Times New Roman" w:hAnsi="Times New Roman"/>
          <w:bCs/>
          <w:sz w:val="28"/>
          <w:szCs w:val="28"/>
        </w:rPr>
        <w:t>3. Анализ положения дел в отрасли: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3.1. Описание продукции (услуги), включая ее назначение и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 xml:space="preserve">отличительные особенности, безопасность и экологичность, наличие </w:t>
      </w:r>
      <w:r w:rsidRPr="00DA0CF1">
        <w:rPr>
          <w:rFonts w:ascii="Times New Roman" w:hAnsi="Times New Roman"/>
          <w:sz w:val="28"/>
          <w:szCs w:val="28"/>
        </w:rPr>
        <w:lastRenderedPageBreak/>
        <w:t>патентов, авторских прав, торговых марок, наличие лицензии (необходимость ее получения).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3.2. Описание объемов и динамики мирового и российского рынка продукции (услуги), текущей ситуации и наличия рыночных тенденций.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3.3. Общая характеристика потребности и объем производства продукции (услуги) в Красноярском крае, стране.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3.4. Ожидаемая доля заявителя в производстве продукции (услуги) в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Красноярском крае, стране.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3.5. Существующие в отрасли технологии производства аналогичной продукции (услуги) с указанием их преимуществ и недостатков.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3.6. Наличие зарубежных и отечественных аналогов продукции (услуги).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A0CF1">
        <w:rPr>
          <w:rFonts w:ascii="Times New Roman" w:hAnsi="Times New Roman"/>
          <w:bCs/>
          <w:sz w:val="28"/>
          <w:szCs w:val="28"/>
        </w:rPr>
        <w:t>4. Инвестиционный план: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4.1. 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осуществления инвестиционных затрат в рамках инвестиционной фазы проекта с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 xml:space="preserve">поквартальной </w:t>
      </w:r>
      <w:r w:rsidRPr="008C7DA2">
        <w:rPr>
          <w:rFonts w:ascii="Times New Roman" w:hAnsi="Times New Roman"/>
          <w:sz w:val="28"/>
          <w:szCs w:val="28"/>
        </w:rPr>
        <w:t>разбивкой (таблица 1).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4.2. 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4.3. 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государственной экспертизы проектной документации и результатов инженерных изысканий (реквизиты подтверждающего документа).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4.4. График осуществления основных мероприятий, предусмотренных проектом (таблица 2).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4.5. Описание имеющейся у заявителя материальной</w:t>
      </w:r>
      <w:r w:rsidRPr="00DA0CF1">
        <w:rPr>
          <w:rFonts w:ascii="Times New Roman" w:hAnsi="Times New Roman"/>
          <w:sz w:val="28"/>
          <w:szCs w:val="28"/>
        </w:rPr>
        <w:t xml:space="preserve"> базы для реализации проекта, в том числе наличие производственных площадей и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производственного оборудования.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4.6. Требования к организации производства, принятая технология, режим работы, обеспечение экологической и технической безопасности.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A0CF1">
        <w:rPr>
          <w:rFonts w:ascii="Times New Roman" w:hAnsi="Times New Roman"/>
          <w:bCs/>
          <w:sz w:val="28"/>
          <w:szCs w:val="28"/>
        </w:rPr>
        <w:t>5. План производства: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A0CF1">
        <w:rPr>
          <w:rFonts w:ascii="Times New Roman" w:hAnsi="Times New Roman"/>
          <w:spacing w:val="-4"/>
          <w:sz w:val="28"/>
          <w:szCs w:val="28"/>
        </w:rPr>
        <w:t xml:space="preserve">5.1. Программа производства и реализации </w:t>
      </w:r>
      <w:r w:rsidRPr="008C7DA2">
        <w:rPr>
          <w:rFonts w:ascii="Times New Roman" w:hAnsi="Times New Roman"/>
          <w:spacing w:val="-4"/>
          <w:sz w:val="28"/>
          <w:szCs w:val="28"/>
        </w:rPr>
        <w:t>продукции (услуги) (таблица 3).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5.2. Информация о существующих и вводимых в рамках проекта основных фондах и нематериальных активах, амортизационных отчислениях (таблица 3), а также о методе и норме амортизации.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5.3. 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5.4. Численность персонала, затраты на оплату труда и страховые взносы (таблица 3).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lastRenderedPageBreak/>
        <w:t>5.5. Структура себестоимости производимой продукции (услуги) и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изменение в результате реализации проекта.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A0CF1">
        <w:rPr>
          <w:rFonts w:ascii="Times New Roman" w:hAnsi="Times New Roman"/>
          <w:bCs/>
          <w:sz w:val="28"/>
          <w:szCs w:val="28"/>
        </w:rPr>
        <w:t>6. План маркетинга: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6.1. Целевые группы покупателей и конечных потребителей продукции (услуги), наличие договоренностей и соглашений о намерениях с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потенциальными покупателями.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6.2. Организация сбыта: виды транспорта, используемые заявителем, наличие собственного транспорта, наличие складской сети у заявителя, емкость складов, существование дилерской сети, взаимоотношения с дилерами и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другими посредниками.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6.3. Обоснование объема затрат, связанных с реализацией продукции (предоставлением услуги), в том числе программа организации рекламы и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примерные затраты на ее реализацию.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6.4. Описание основных конкурентов, создающих аналогичную продукцию (услугу), с указанием сильных и слабых сторон каждого.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6.5. Организация пред- и послепродажного сервиса.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6.6. Ценовая политика, в том числе сравнение своих цен и качества с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ценами и качеством конкурентов.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6.7. Конкурентные преимущества продукции (услуги).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A0CF1">
        <w:rPr>
          <w:rFonts w:ascii="Times New Roman" w:hAnsi="Times New Roman"/>
          <w:bCs/>
          <w:sz w:val="28"/>
          <w:szCs w:val="28"/>
        </w:rPr>
        <w:t>7. Финансовый план: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7.1. Основные допущения и нормативы для финансово-экономических расчетов (расчетный срок проекта, цены приобретения основных видов сырья и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материалов, тарифы на энергоресурсы, ставки налогов и страховых взносов, ставка дисконтирования и т.д.), применяемые подходы.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7.2. Стоимость проекта в разрезе источников финансирования с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указанием конкретного вида привлекаемого источника, существенных условий его привлечения, соотнесение привлекаемых источников с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 xml:space="preserve">конкретными </w:t>
      </w:r>
      <w:r w:rsidRPr="008C7DA2">
        <w:rPr>
          <w:rFonts w:ascii="Times New Roman" w:hAnsi="Times New Roman"/>
          <w:sz w:val="28"/>
          <w:szCs w:val="28"/>
        </w:rPr>
        <w:t>направлениями инвестиционных затрат (таблица 1).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7.3. Финансовые результаты деятельности с учетом производственной программы по предприятию в целом (таблица 3) и по выделенному проекту (таблица 4).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7.4. План денежных поступлений и выплат по предприятию в целом (таблица 5) и по выделенному проекту (таблица 6).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7DA2">
        <w:rPr>
          <w:rFonts w:ascii="Times New Roman" w:hAnsi="Times New Roman"/>
          <w:bCs/>
          <w:sz w:val="28"/>
          <w:szCs w:val="28"/>
        </w:rPr>
        <w:t>8. Оценка эффективности проекта: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8.1. Оценка экономической эффективности (таблица 7):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чистый доход;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чистый дисконтированный доход;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внутренняя норма доходности;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срок окупаемости (таблица 7.1);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индекс доходности дисконтированных инвестиций;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потребность в финансировании;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экономическая добавленная стоимость;</w:t>
      </w: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ввод основных фондов на 1 рубль инвестиций.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Указания по расчету приведены в приложении к макету бизнес-плана инвестиционного проекта.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lastRenderedPageBreak/>
        <w:t>8.2. Оценка бюджетной и социальной эффективности (таблица 8):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информация о форме, сумме требуемой государственной поддержки;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бюджетный эффект от реализации проекта (за период и нарастающим итогом с начала реализации проекта);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количество создаваемых и сохраненных рабочих мест;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отношение фонда оплаты труда, возникающего в результате реализации проекта, к сумме предоставляемой государственной поддержки (за период и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нарастающим итогом с начала реализации проекта);</w:t>
      </w: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косвенные эффекты от реализации проекта (иные положительные социально-экономические аспекты).</w:t>
      </w:r>
    </w:p>
    <w:p w:rsidR="00A10B02" w:rsidRPr="008C7DA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A2">
        <w:rPr>
          <w:rFonts w:ascii="Times New Roman" w:hAnsi="Times New Roman"/>
          <w:sz w:val="28"/>
          <w:szCs w:val="28"/>
        </w:rPr>
        <w:t>Указания по расчету приведены в Приложении к макету бизнес-плана инвестиционного проекта.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7DA2">
        <w:rPr>
          <w:rFonts w:ascii="Times New Roman" w:hAnsi="Times New Roman"/>
          <w:bCs/>
          <w:sz w:val="28"/>
          <w:szCs w:val="28"/>
        </w:rPr>
        <w:t>9. Анализ рисков:</w:t>
      </w: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9.1. Качественный анализ всех возможных рисков, с которыми может столкнуться заявитель в ходе реализации проекта, а также анализ степени их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влияния (опасности) на реализацию проекта, возможных последствий их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возникновения, планируемые меры по их предупреждению и минимизации, стоимостная оценка данных мероприятий.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Могут быть рассмотрены следующие группы рисков: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риски контрактной схемы;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технические риски, связанные с реализацией и последующей эксплуатацией проекта;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рыночные риски;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правовые риски;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риски контрагентов;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финансовые риски.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9.2. Анализ безубыточности.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9.3. Анализ чувствительности финансовых результатов заявителя к</w:t>
      </w:r>
      <w:r>
        <w:rPr>
          <w:rFonts w:ascii="Times New Roman" w:hAnsi="Times New Roman"/>
          <w:sz w:val="28"/>
          <w:szCs w:val="28"/>
        </w:rPr>
        <w:t> </w:t>
      </w:r>
      <w:r w:rsidRPr="00DA0CF1">
        <w:rPr>
          <w:rFonts w:ascii="Times New Roman" w:hAnsi="Times New Roman"/>
          <w:sz w:val="28"/>
          <w:szCs w:val="28"/>
        </w:rPr>
        <w:t>изменению основных параметров проекта (цена реализации продукции, цена на сырье и материалы и т.д.) на момент выхода на полную мощность.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>9.4. Гарантии партнерам, покупателям, инвесторам.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CF1">
        <w:rPr>
          <w:rFonts w:ascii="Times New Roman" w:hAnsi="Times New Roman"/>
          <w:sz w:val="28"/>
          <w:szCs w:val="28"/>
        </w:rPr>
        <w:t xml:space="preserve">9.5. Финансовые результаты по предприятию в целом с учетом </w:t>
      </w:r>
      <w:r w:rsidRPr="00E96642">
        <w:rPr>
          <w:rFonts w:ascii="Times New Roman" w:hAnsi="Times New Roman"/>
          <w:sz w:val="28"/>
          <w:szCs w:val="28"/>
        </w:rPr>
        <w:t>предоставления государственной поддержки в заявленной форме и в случае</w:t>
      </w:r>
      <w:r w:rsidRPr="00DA0CF1">
        <w:rPr>
          <w:rFonts w:ascii="Times New Roman" w:hAnsi="Times New Roman"/>
          <w:sz w:val="28"/>
          <w:szCs w:val="28"/>
        </w:rPr>
        <w:t xml:space="preserve"> отказа от ее предоставления (таблица 9).</w:t>
      </w: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77435E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77435E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77435E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77435E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77435E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074B4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074B4">
        <w:rPr>
          <w:rFonts w:ascii="Times New Roman" w:hAnsi="Times New Roman"/>
          <w:bCs/>
          <w:sz w:val="28"/>
          <w:szCs w:val="28"/>
        </w:rPr>
        <w:lastRenderedPageBreak/>
        <w:t>II. Расчетная часть (таблицы 1–9)</w:t>
      </w:r>
    </w:p>
    <w:p w:rsidR="00A10B02" w:rsidRPr="001074B4" w:rsidRDefault="00A10B02" w:rsidP="00A10B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10B02" w:rsidRPr="001074B4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074B4">
        <w:rPr>
          <w:rFonts w:ascii="Times New Roman" w:hAnsi="Times New Roman"/>
          <w:bCs/>
          <w:sz w:val="28"/>
          <w:szCs w:val="28"/>
        </w:rPr>
        <w:t xml:space="preserve">Таблица 1. Стоимость проекта, источники финансирования и направления инвестиций </w:t>
      </w:r>
      <w:r w:rsidRPr="001074B4">
        <w:rPr>
          <w:rFonts w:ascii="Times New Roman" w:hAnsi="Times New Roman"/>
          <w:sz w:val="28"/>
          <w:szCs w:val="28"/>
        </w:rPr>
        <w:t>(тыс. рублей).</w:t>
      </w:r>
    </w:p>
    <w:p w:rsidR="00A10B02" w:rsidRPr="006D2A72" w:rsidRDefault="00A10B02" w:rsidP="00A10B0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"/>
        <w:gridCol w:w="222"/>
        <w:gridCol w:w="4206"/>
        <w:gridCol w:w="578"/>
        <w:gridCol w:w="565"/>
        <w:gridCol w:w="243"/>
        <w:gridCol w:w="243"/>
        <w:gridCol w:w="243"/>
        <w:gridCol w:w="559"/>
        <w:gridCol w:w="684"/>
        <w:gridCol w:w="684"/>
        <w:gridCol w:w="684"/>
        <w:gridCol w:w="684"/>
      </w:tblGrid>
      <w:tr w:rsidR="00A10B02" w:rsidRPr="006D2A72" w:rsidTr="00791AFC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</w:tr>
      <w:tr w:rsidR="00A10B02" w:rsidRPr="006D2A72" w:rsidTr="00791AFC">
        <w:trPr>
          <w:tblHeader/>
        </w:trPr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312" w:type="dxa"/>
            <w:gridSpan w:val="4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далее по кварталам</w:t>
            </w:r>
          </w:p>
        </w:tc>
      </w:tr>
      <w:tr w:rsidR="00A10B02" w:rsidRPr="006D2A72" w:rsidTr="00791AFC">
        <w:trPr>
          <w:tblHeader/>
        </w:trPr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Общий объем инвестиционных затрат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Распределение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Собственные средства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взнос в уставный капитал в денежной форме (выручка от реализации акций)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нераспределенная прибыль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неиспользованная амортизация основных фондов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амортизация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результат от продажи основных средств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Заемные и 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83" w:right="-75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кредиты банков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83" w:right="-75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средства других организаций (указать конкретный вид источника)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83" w:right="-75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лизинг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Распределение по направлениям расходования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Капитальные вложения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69" w:right="-89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проектно-сметная и разрешительная документация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69" w:right="-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Pr="006D2A72">
              <w:rPr>
                <w:rFonts w:ascii="Times New Roman" w:hAnsi="Times New Roman"/>
                <w:sz w:val="20"/>
              </w:rPr>
              <w:t>троительно-монтажные работы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69" w:right="-89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приобретение оборудования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69" w:right="-89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приобретение иных видов основных средств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69" w:right="-89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приобретение земельного участка и его освоение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Приобретение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Приобретение оборотных средств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видам: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0B02" w:rsidRPr="006D2A72" w:rsidRDefault="00A10B02" w:rsidP="00A10B02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0"/>
        </w:rPr>
      </w:pPr>
    </w:p>
    <w:p w:rsidR="00A10B02" w:rsidRPr="001074B4" w:rsidRDefault="00A10B02" w:rsidP="00A10B0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1074B4">
        <w:rPr>
          <w:rFonts w:ascii="Times New Roman" w:hAnsi="Times New Roman"/>
          <w:bCs/>
          <w:sz w:val="28"/>
          <w:szCs w:val="28"/>
        </w:rPr>
        <w:t>Таблица 2. График реализации проекта.</w:t>
      </w:r>
    </w:p>
    <w:p w:rsidR="00A10B02" w:rsidRPr="006D2A72" w:rsidRDefault="00A10B02" w:rsidP="00A10B0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536"/>
        <w:gridCol w:w="1275"/>
        <w:gridCol w:w="1555"/>
      </w:tblGrid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Мероприятие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Сумма</w:t>
            </w: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Период (квартал, год)</w:t>
            </w:r>
          </w:p>
        </w:tc>
      </w:tr>
    </w:tbl>
    <w:p w:rsidR="00A10B02" w:rsidRPr="006D2A72" w:rsidRDefault="00A10B02" w:rsidP="00A10B02">
      <w:pPr>
        <w:autoSpaceDE w:val="0"/>
        <w:autoSpaceDN w:val="0"/>
        <w:adjustRightInd w:val="0"/>
        <w:ind w:left="-70" w:right="-50"/>
        <w:jc w:val="center"/>
        <w:rPr>
          <w:rFonts w:ascii="Times New Roman" w:hAnsi="Times New Roman"/>
          <w:sz w:val="20"/>
        </w:rPr>
        <w:sectPr w:rsidR="00A10B02" w:rsidRPr="006D2A72" w:rsidSect="00791AFC">
          <w:headerReference w:type="default" r:id="rId72"/>
          <w:pgSz w:w="11905" w:h="16838"/>
          <w:pgMar w:top="1134" w:right="851" w:bottom="1134" w:left="1418" w:header="709" w:footer="709" w:gutter="0"/>
          <w:cols w:space="720"/>
          <w:noEndnote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536"/>
        <w:gridCol w:w="1275"/>
        <w:gridCol w:w="1555"/>
      </w:tblGrid>
      <w:tr w:rsidR="00A10B02" w:rsidRPr="006D2A72" w:rsidTr="00791AFC">
        <w:trPr>
          <w:trHeight w:val="20"/>
          <w:tblHeader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</w:tr>
      <w:tr w:rsidR="00A10B02" w:rsidRPr="006D2A72" w:rsidTr="00791AFC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A10B02" w:rsidRPr="006D2A72" w:rsidRDefault="00A10B02" w:rsidP="00791AFC">
            <w:pPr>
              <w:ind w:left="-70" w:right="-5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Фаза концептуального проектирования</w:t>
            </w: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Ситуационный анализ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Оценка проекта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A10B02" w:rsidRPr="006D2A72" w:rsidRDefault="00A10B02" w:rsidP="00791AFC">
            <w:pPr>
              <w:ind w:left="-70" w:right="-5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Инвестиционная фаза</w:t>
            </w: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hanging="1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Выбор земельного участка, аренда земли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hanging="1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Проектно-изыскательские работы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hanging="1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Выбор подрядчика, подписание контракта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hanging="1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Строительство (по каждому объекту в отдельности согласно этапам или очередям)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hanging="1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Поставка оборудования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hanging="1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Установка оборудования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hanging="1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Ввод в эксплуатацию полного комплекса создаваемых, реконструируемых, приобретаемых по проекту объектов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A10B02" w:rsidRPr="006D2A72" w:rsidRDefault="00A10B02" w:rsidP="00791AFC">
            <w:pPr>
              <w:ind w:left="-70" w:right="-5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Производственная фаза</w:t>
            </w: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Первоначальное продвижение на рынок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Наем персонала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Обучение персонала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Запуск производства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2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31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Выход на полную производственную мощность</w:t>
            </w:r>
          </w:p>
        </w:tc>
        <w:tc>
          <w:tcPr>
            <w:tcW w:w="647" w:type="pc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A10B02" w:rsidRPr="006D2A72" w:rsidRDefault="00A10B02" w:rsidP="00791AFC">
            <w:pPr>
              <w:ind w:left="-70" w:right="-5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0B02" w:rsidRPr="006D2A72" w:rsidRDefault="00A10B02" w:rsidP="00A10B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</w:p>
    <w:p w:rsidR="00A10B02" w:rsidRPr="001074B4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074B4">
        <w:rPr>
          <w:rFonts w:ascii="Times New Roman" w:hAnsi="Times New Roman"/>
          <w:bCs/>
          <w:sz w:val="28"/>
          <w:szCs w:val="28"/>
        </w:rPr>
        <w:t xml:space="preserve">Таблица 3. Финансовые результаты с учетом производственной программы (по предприятию в целом) </w:t>
      </w:r>
      <w:r w:rsidRPr="001074B4">
        <w:rPr>
          <w:rFonts w:ascii="Times New Roman" w:hAnsi="Times New Roman"/>
          <w:sz w:val="28"/>
          <w:szCs w:val="28"/>
        </w:rPr>
        <w:t>(тыс. рублей).</w:t>
      </w:r>
    </w:p>
    <w:p w:rsidR="00A10B02" w:rsidRPr="001074B4" w:rsidRDefault="00A10B02" w:rsidP="00A10B02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5132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A10B02" w:rsidRPr="006D2A72" w:rsidTr="00791AFC">
        <w:trPr>
          <w:trHeight w:val="20"/>
        </w:trPr>
        <w:tc>
          <w:tcPr>
            <w:tcW w:w="485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132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97" w:type="dxa"/>
            <w:gridSpan w:val="5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далее по кварталам</w:t>
            </w: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</w:tr>
    </w:tbl>
    <w:p w:rsidR="00A10B02" w:rsidRPr="006D2A72" w:rsidRDefault="00A10B02" w:rsidP="00A10B02">
      <w:pPr>
        <w:ind w:left="-70" w:right="-61"/>
        <w:jc w:val="center"/>
        <w:rPr>
          <w:rFonts w:ascii="Times New Roman" w:hAnsi="Times New Roman"/>
          <w:sz w:val="20"/>
        </w:rPr>
        <w:sectPr w:rsidR="00A10B02" w:rsidRPr="006D2A72" w:rsidSect="00791AFC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435"/>
        <w:gridCol w:w="4697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A10B02" w:rsidRPr="006D2A72" w:rsidTr="00791AFC">
        <w:trPr>
          <w:trHeight w:val="20"/>
          <w:tblHeader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Производство и реализация продукции</w:t>
            </w: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Объем производства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shd w:val="clear" w:color="auto" w:fill="auto"/>
          </w:tcPr>
          <w:p w:rsidR="00A10B02" w:rsidRPr="006D2A72" w:rsidRDefault="00A10B02" w:rsidP="00791AFC">
            <w:pPr>
              <w:ind w:left="-107" w:right="-106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Объем реализации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shd w:val="clear" w:color="auto" w:fill="auto"/>
          </w:tcPr>
          <w:p w:rsidR="00A10B02" w:rsidRPr="006D2A72" w:rsidRDefault="00A10B02" w:rsidP="00791AFC">
            <w:pPr>
              <w:ind w:left="-107" w:right="-106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Цена реализации за единицу продукции (с НДС)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shd w:val="clear" w:color="auto" w:fill="auto"/>
          </w:tcPr>
          <w:p w:rsidR="00A10B02" w:rsidRPr="006D2A72" w:rsidRDefault="00A10B02" w:rsidP="00791AFC">
            <w:pPr>
              <w:ind w:left="-107" w:right="-106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Выручка от реализации продукции с НДС (п. 1.2 x п. 1.3)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shd w:val="clear" w:color="auto" w:fill="auto"/>
          </w:tcPr>
          <w:p w:rsidR="00A10B02" w:rsidRPr="006D2A72" w:rsidRDefault="00A10B02" w:rsidP="00791AFC">
            <w:pPr>
              <w:ind w:left="-149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Общая выручка от реализации продукции с НДС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НДС, акцизы, пошлины и иные обязательные платежи </w:t>
            </w:r>
            <w:r w:rsidRPr="006D2A72">
              <w:rPr>
                <w:rFonts w:ascii="Times New Roman" w:hAnsi="Times New Roman"/>
                <w:sz w:val="20"/>
              </w:rPr>
              <w:br/>
              <w:t>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Общая выручка-нетто от реализации продукции</w:t>
            </w:r>
          </w:p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(п. 2 – п. 3)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Общие затраты на производство и сбыт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107" w:right="-11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материальные затраты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сырье, материалы и комплектующие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затраты на топливо и энергию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Численность персонала, затраты на оплату труда и страховые взносы</w:t>
            </w: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5.2.1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Численность персонала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107" w:right="-97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5.2.2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Среднемесячная заработная плата на одного работающего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135" w:right="-11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5.2.3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 w:firstLine="1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Затраты на оплату труда (п. 5.2.1 x п. 5.2.2)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107" w:right="-11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cantSplit/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5.2.4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Страховые взносы в государственные внебюджетные фонды (в том числе страховые взносы на обязательное страхование от несчастных случаев)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135" w:right="-11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рабочие, служащие и ИТР, непосредственно </w:t>
            </w:r>
            <w:r w:rsidRPr="006D2A72">
              <w:rPr>
                <w:rFonts w:ascii="Times New Roman" w:hAnsi="Times New Roman"/>
                <w:sz w:val="20"/>
              </w:rPr>
              <w:br/>
              <w:t>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5.2.5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затраты на оплату труда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5.2.6</w:t>
            </w: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отчисления на социальные нужды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Основные фонды и нематериальные активы, амортизационные отчисления</w:t>
            </w: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5.3.1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Вводимые основные фонды и нематериальные активы по проекту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Первоначальная стоимость (нарастающим итогом)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92" w:right="-159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здания и сооружения (норма амортизации в год –  .%)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машины и оборудование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транспортные средства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прочие основные средства (норма амортизации </w:t>
            </w:r>
            <w:r w:rsidRPr="006D2A72">
              <w:rPr>
                <w:rFonts w:ascii="Times New Roman" w:hAnsi="Times New Roman"/>
                <w:sz w:val="20"/>
              </w:rPr>
              <w:br/>
              <w:t>в год – ...%)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нематериальные активы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149" w:right="-148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5.3.2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Существующие основные фонды и 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107" w:right="-106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здания и сооружения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машины и оборудование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транспортные средства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прочие основные средства (норма амортизации </w:t>
            </w:r>
            <w:r w:rsidRPr="006D2A72">
              <w:rPr>
                <w:rFonts w:ascii="Times New Roman" w:hAnsi="Times New Roman"/>
                <w:sz w:val="20"/>
              </w:rPr>
              <w:br/>
              <w:t>в год – ...%)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нематериальные активы (норма амортизации в год – ...%)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135" w:right="-176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5.3.3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Амортизационные отчисления в целом по предприятию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5.3.4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Остаточная стоимость основных фондов и </w:t>
            </w:r>
            <w:r w:rsidRPr="006D2A72">
              <w:rPr>
                <w:rFonts w:ascii="Times New Roman" w:hAnsi="Times New Roman"/>
                <w:sz w:val="20"/>
              </w:rPr>
              <w:lastRenderedPageBreak/>
              <w:t xml:space="preserve">нематериальных активов в целом по предприятию </w:t>
            </w:r>
            <w:r w:rsidRPr="006D2A72">
              <w:rPr>
                <w:rFonts w:ascii="Times New Roman" w:hAnsi="Times New Roman"/>
                <w:sz w:val="20"/>
              </w:rPr>
              <w:br/>
              <w:t>(на конец периода)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lastRenderedPageBreak/>
              <w:t>5.4</w:t>
            </w:r>
          </w:p>
        </w:tc>
        <w:tc>
          <w:tcPr>
            <w:tcW w:w="435" w:type="dxa"/>
            <w:shd w:val="clear" w:color="auto" w:fill="auto"/>
          </w:tcPr>
          <w:p w:rsidR="00A10B02" w:rsidRPr="006D2A72" w:rsidRDefault="00A10B02" w:rsidP="00791AFC">
            <w:pPr>
              <w:ind w:left="-107" w:right="-106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налоги и сборы, включаемые в себестоимость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транспортный налог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земельный налог (арендные платежи за землю)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добычу полезных ископаемых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43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затраты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Общие затраты на производство и сбыт продукции без учета НДС и акцизов (п. 5 – п. 6)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Налоги и сборы, относимые на финансовый результат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93" w:right="-134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135" w:right="-106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государственная поддержка в форме субсидий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43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расходы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149" w:right="-134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выплата процентов по привлеченным кредитам и займам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Прибыль (убыток) до налогообложения (п. 4 – п. 7 – п. 8 + п. 9 – п. 10)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прибыль организаций (п. 11 x ставка налога)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20"/>
        </w:trPr>
        <w:tc>
          <w:tcPr>
            <w:tcW w:w="48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Чистая прибыль (убыток) (п. 11 – п. 12)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0B02" w:rsidRPr="006D2A72" w:rsidRDefault="00A10B02" w:rsidP="00A10B02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0"/>
        </w:rPr>
      </w:pPr>
    </w:p>
    <w:p w:rsidR="00A10B02" w:rsidRPr="00873C44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3C44">
        <w:rPr>
          <w:rFonts w:ascii="Times New Roman" w:hAnsi="Times New Roman"/>
          <w:bCs/>
          <w:sz w:val="28"/>
          <w:szCs w:val="28"/>
        </w:rPr>
        <w:t xml:space="preserve">Таблица 4. Финансовые результаты с учетом производственной программы (по выделенному проекту) </w:t>
      </w:r>
      <w:r w:rsidRPr="00873C44">
        <w:rPr>
          <w:rFonts w:ascii="Times New Roman" w:hAnsi="Times New Roman"/>
          <w:sz w:val="28"/>
          <w:szCs w:val="28"/>
        </w:rPr>
        <w:t>(тыс. рублей).</w:t>
      </w:r>
    </w:p>
    <w:p w:rsidR="00A10B02" w:rsidRPr="00873C44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503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A10B02" w:rsidRPr="006D2A72" w:rsidTr="00791AFC">
        <w:tc>
          <w:tcPr>
            <w:tcW w:w="355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032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870" w:type="dxa"/>
            <w:gridSpan w:val="5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</w:tr>
      <w:tr w:rsidR="00A10B02" w:rsidRPr="006D2A72" w:rsidTr="00791AFC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далее по кварталам</w:t>
            </w:r>
          </w:p>
        </w:tc>
      </w:tr>
      <w:tr w:rsidR="00A10B02" w:rsidRPr="006D2A72" w:rsidTr="00791AFC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22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</w:tr>
    </w:tbl>
    <w:p w:rsidR="00A10B02" w:rsidRPr="006D2A72" w:rsidRDefault="00A10B02" w:rsidP="00A10B02">
      <w:pPr>
        <w:ind w:left="-70" w:right="-61"/>
        <w:jc w:val="center"/>
        <w:rPr>
          <w:rFonts w:ascii="Times New Roman" w:hAnsi="Times New Roman"/>
          <w:sz w:val="20"/>
        </w:rPr>
        <w:sectPr w:rsidR="00A10B02" w:rsidRPr="006D2A72" w:rsidSect="00791AFC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340"/>
        <w:gridCol w:w="469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A10B02" w:rsidRPr="006D2A72" w:rsidTr="00791AFC">
        <w:trPr>
          <w:tblHeader/>
        </w:trPr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Объем производства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Объем реализации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Цена реализации за единицу продукции (с НДС) по проекту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Выручка от реализации продукции с НДС по проекту</w:t>
            </w:r>
          </w:p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(п. 2 x п. 3)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НДС, акцизы, пошлины и иные обязательные платежи 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Выручка-нетто от реализации продукции по проекту</w:t>
            </w:r>
          </w:p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(п. 4 – п. 5)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Затраты на производство и сбыт продукции по проекту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Справочно: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Численность персонала по проекту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Затраты на оплату труда по проекту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 w:firstLine="1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Среднемесячная заработная плата на одного работающего по проекту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 w:firstLine="1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Остаточная стоимость вводимых основных фондов и нематериальных активов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Лизинговые платежи по проекту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Плата за арендованное имущество по проекту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Общие затраты на производство и сбыт продукции без учета НДС и акцизов по проекту (п. 7 – п. 8)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Налоги и сборы, относимые на финансовый результат по проекту (в том числе налог на имущество)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доходы по проекту (в том числе государственная поддержка)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расходы по проекту (в том числе выплата процентов по привлеченным в рамках проекта кредитам и займам)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Прибыль (убыток) до налогообложения (п. 6 – п. 9 – п. 10 + п. 11 – п. 12)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прибыль организаций (п. 13 x ставка налога)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55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Чистая прибыль (убыток) (п. 13 – п. 14)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0B02" w:rsidRPr="006D2A72" w:rsidRDefault="00A10B02" w:rsidP="00A10B02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0"/>
        </w:rPr>
      </w:pPr>
    </w:p>
    <w:p w:rsidR="00A10B02" w:rsidRPr="007F3A19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F3A19">
        <w:rPr>
          <w:rFonts w:ascii="Times New Roman" w:hAnsi="Times New Roman"/>
          <w:bCs/>
          <w:sz w:val="28"/>
          <w:szCs w:val="28"/>
        </w:rPr>
        <w:t xml:space="preserve">Таблица 5. План денежных поступлений и выплат (по предприятию </w:t>
      </w:r>
      <w:r w:rsidRPr="007F3A19">
        <w:rPr>
          <w:rFonts w:ascii="Times New Roman" w:hAnsi="Times New Roman"/>
          <w:bCs/>
          <w:sz w:val="28"/>
          <w:szCs w:val="28"/>
        </w:rPr>
        <w:br/>
        <w:t xml:space="preserve">в целом) </w:t>
      </w:r>
      <w:r w:rsidRPr="007F3A19">
        <w:rPr>
          <w:rFonts w:ascii="Times New Roman" w:hAnsi="Times New Roman"/>
          <w:sz w:val="28"/>
          <w:szCs w:val="28"/>
        </w:rPr>
        <w:t>(тыс. рублей).</w:t>
      </w:r>
    </w:p>
    <w:p w:rsidR="00A10B02" w:rsidRPr="006D2A72" w:rsidRDefault="00A10B02" w:rsidP="00A10B02">
      <w:pPr>
        <w:autoSpaceDE w:val="0"/>
        <w:autoSpaceDN w:val="0"/>
        <w:adjustRightInd w:val="0"/>
        <w:outlineLvl w:val="1"/>
        <w:rPr>
          <w:rFonts w:ascii="Times New Roman" w:hAnsi="Times New Roman"/>
          <w:sz w:val="20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5013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A10B02" w:rsidRPr="006D2A72" w:rsidTr="00791AFC">
        <w:tc>
          <w:tcPr>
            <w:tcW w:w="396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013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91" w:type="dxa"/>
            <w:gridSpan w:val="5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</w:tr>
      <w:tr w:rsidR="00A10B02" w:rsidRPr="006D2A72" w:rsidTr="00791AFC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 кварталам</w:t>
            </w:r>
          </w:p>
        </w:tc>
        <w:tc>
          <w:tcPr>
            <w:tcW w:w="2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далее по кварталам</w:t>
            </w:r>
          </w:p>
        </w:tc>
      </w:tr>
      <w:tr w:rsidR="00A10B02" w:rsidRPr="006D2A72" w:rsidTr="00791AFC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</w:tr>
    </w:tbl>
    <w:p w:rsidR="00A10B02" w:rsidRPr="006D2A72" w:rsidRDefault="00A10B02" w:rsidP="00A10B02">
      <w:pPr>
        <w:ind w:left="-70" w:right="-61"/>
        <w:jc w:val="center"/>
        <w:rPr>
          <w:rFonts w:ascii="Times New Roman" w:hAnsi="Times New Roman"/>
          <w:sz w:val="20"/>
        </w:rPr>
        <w:sectPr w:rsidR="00A10B02" w:rsidRPr="006D2A72" w:rsidSect="00791AFC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36"/>
        <w:gridCol w:w="4777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A10B02" w:rsidRPr="006D2A72" w:rsidTr="00791AFC">
        <w:trPr>
          <w:tblHeader/>
        </w:trPr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A10B02" w:rsidRPr="006D2A72" w:rsidTr="00791AFC">
        <w:tc>
          <w:tcPr>
            <w:tcW w:w="10123" w:type="dxa"/>
            <w:gridSpan w:val="13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Операционная деятельность</w:t>
            </w: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Поступления (п. 1.1 + п. 1.2 + п. 1.3)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Доход от реализации продукции (выручка с НДС, акцизами и проч.)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доходы от операционной деятельности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доходы от сдачи имущества в аренду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возмещение НДС на приобретенное оборудование и НДС в строительно-монтажных работах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Государственная поддержка в форме субсидий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 субсидий: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Выплаты (п. 2.1 + п. 2.2 + п. 2.3)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Общие затраты на производство и сбыт продукции </w:t>
            </w:r>
            <w:r w:rsidRPr="006D2A72">
              <w:rPr>
                <w:rFonts w:ascii="Times New Roman" w:hAnsi="Times New Roman"/>
                <w:sz w:val="20"/>
              </w:rPr>
              <w:br/>
              <w:t>(с НДС, без учета иных налогов и амортизации)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Налоговые платежи в бюджет (без учета возмещения НДС с суммы инвестиционных расходов)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Уплата процентов по привлеченным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Денежный поток по операционной деятельности </w:t>
            </w:r>
            <w:r w:rsidRPr="006D2A72">
              <w:rPr>
                <w:rFonts w:ascii="Times New Roman" w:hAnsi="Times New Roman"/>
                <w:sz w:val="20"/>
              </w:rPr>
              <w:br/>
            </w:r>
            <w:r w:rsidRPr="006D2A72">
              <w:rPr>
                <w:rFonts w:ascii="Times New Roman" w:hAnsi="Times New Roman"/>
                <w:sz w:val="20"/>
              </w:rPr>
              <w:lastRenderedPageBreak/>
              <w:t>(п. 1 – п. 2)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10123" w:type="dxa"/>
            <w:gridSpan w:val="13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lastRenderedPageBreak/>
              <w:t>Инвестиционная деятельность</w:t>
            </w: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Поступления (п. 4.1 + п. 4.2)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Доход от реализации активов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основные средства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нематериальные активы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финансовые активы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Доход от вложения средств в активы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дивиденды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проценты по депозитам и вкладам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Выплаты (п. 5.1 + п. 5.2 + п. 5.3)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Капитальные вложения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проектно-сметная и разрешительная документация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строительно-монтажные работы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приобретение оборудования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приобретение земельного участка и его освоение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Приобретение нематериальных активов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Приобретение оборотных средств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Денежный поток по инвестиционной деятельности</w:t>
            </w:r>
          </w:p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(п. 4 – п. 5)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10123" w:type="dxa"/>
            <w:gridSpan w:val="13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Финансовая деятельность</w:t>
            </w: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Поступления (п. 7.1 + п. 7.2 + п. 7.3 + п. 7.4)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Денежные средства на начало реализации проекта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Взносы учредителей в уставный капитал в денежной форме (выручка от реализации акций)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Привлечение кредитов и займов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Государственная поддержка в форме взноса в уставный капитал юридических лиц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Выплаты (п. 8.1 + п. 8.2)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Распределение прибыли среди учредителей (выплата дивидендов акционерам)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Погашение основного долга по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Денежный поток по финансовой деятельности</w:t>
            </w:r>
          </w:p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(п. 7 – п. 8)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Чистый денежный поток (п. 3 + п. 6)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Чистый дисконтированный денежный поток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Справочно: ставка дисконтирования, %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Общее сальдо денежных потоков (п. 3 + п. 6 + п. 9)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3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Общее сальдо денежных потоков нарастающим итогом</w:t>
            </w:r>
          </w:p>
        </w:tc>
        <w:tc>
          <w:tcPr>
            <w:tcW w:w="57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0B02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Pr="006D2A72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Pr="001137EC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137EC">
        <w:rPr>
          <w:rFonts w:ascii="Times New Roman" w:hAnsi="Times New Roman"/>
          <w:bCs/>
          <w:sz w:val="28"/>
          <w:szCs w:val="28"/>
        </w:rPr>
        <w:lastRenderedPageBreak/>
        <w:t>Таблица 6. План денежных поступлений и выплат (по выделенному проекту) (</w:t>
      </w:r>
      <w:r w:rsidRPr="001137EC">
        <w:rPr>
          <w:rFonts w:ascii="Times New Roman" w:hAnsi="Times New Roman"/>
          <w:sz w:val="28"/>
          <w:szCs w:val="28"/>
        </w:rPr>
        <w:t>тыс. рублей).</w:t>
      </w:r>
    </w:p>
    <w:p w:rsidR="00A10B02" w:rsidRPr="006D2A72" w:rsidRDefault="00A10B02" w:rsidP="00A10B02">
      <w:pPr>
        <w:autoSpaceDE w:val="0"/>
        <w:autoSpaceDN w:val="0"/>
        <w:adjustRightInd w:val="0"/>
        <w:outlineLvl w:val="1"/>
        <w:rPr>
          <w:rFonts w:ascii="Times New Roman" w:hAnsi="Times New Roman"/>
          <w:sz w:val="20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355"/>
        <w:gridCol w:w="4326"/>
        <w:gridCol w:w="580"/>
        <w:gridCol w:w="549"/>
        <w:gridCol w:w="235"/>
        <w:gridCol w:w="235"/>
        <w:gridCol w:w="235"/>
        <w:gridCol w:w="624"/>
        <w:gridCol w:w="640"/>
        <w:gridCol w:w="640"/>
        <w:gridCol w:w="640"/>
        <w:gridCol w:w="640"/>
      </w:tblGrid>
      <w:tr w:rsidR="00A10B02" w:rsidRPr="006D2A72" w:rsidTr="00791AFC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866" w:type="dxa"/>
            <w:gridSpan w:val="5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</w:tr>
      <w:tr w:rsidR="00A10B02" w:rsidRPr="006D2A72" w:rsidTr="00791AFC">
        <w:trPr>
          <w:tblHeader/>
        </w:trPr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313" w:type="dxa"/>
            <w:gridSpan w:val="4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далее по кварталам</w:t>
            </w:r>
          </w:p>
        </w:tc>
      </w:tr>
      <w:tr w:rsidR="00A10B02" w:rsidRPr="006D2A72" w:rsidTr="00791AFC">
        <w:trPr>
          <w:tblHeader/>
        </w:trPr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A10B02" w:rsidRPr="006D2A72" w:rsidTr="00791AFC">
        <w:trPr>
          <w:tblHeader/>
        </w:trPr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A10B02" w:rsidRPr="006D2A72" w:rsidTr="00791AFC">
        <w:tc>
          <w:tcPr>
            <w:tcW w:w="10141" w:type="dxa"/>
            <w:gridSpan w:val="13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Операционная деятельность</w:t>
            </w: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Поступления (п. 1.1 + п. 1.2 + п. 1.3)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Доход от реализации продукции по проекту (выручка с НДС, акцизами и проч.)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Прочие доходы от операционной деятельности </w:t>
            </w:r>
            <w:r w:rsidRPr="006D2A72">
              <w:rPr>
                <w:rFonts w:ascii="Times New Roman" w:hAnsi="Times New Roman"/>
                <w:sz w:val="20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Государственная поддержка в форме субсидий </w:t>
            </w:r>
            <w:r w:rsidRPr="006D2A72">
              <w:rPr>
                <w:rFonts w:ascii="Times New Roman" w:hAnsi="Times New Roman"/>
                <w:sz w:val="20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Выплаты (п. 2.1 + п. 2.2 + п. 2.3)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Общие затраты на производство и сбыт продукции </w:t>
            </w:r>
            <w:r w:rsidRPr="006D2A72">
              <w:rPr>
                <w:rFonts w:ascii="Times New Roman" w:hAnsi="Times New Roman"/>
                <w:sz w:val="20"/>
              </w:rPr>
              <w:br/>
              <w:t>по проекту (с НДС, без учета иных налогов и амортизации)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Налоговые платежи в бюджет в результате реализации проекта (без учета возмещения НДС </w:t>
            </w:r>
            <w:r w:rsidRPr="006D2A72">
              <w:rPr>
                <w:rFonts w:ascii="Times New Roman" w:hAnsi="Times New Roman"/>
                <w:sz w:val="20"/>
              </w:rPr>
              <w:br/>
              <w:t>с суммы инвестиционных расходов)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Уплата процентов по привлеченным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Денежный поток по операционной деятельности </w:t>
            </w:r>
            <w:r w:rsidRPr="006D2A72">
              <w:rPr>
                <w:rFonts w:ascii="Times New Roman" w:hAnsi="Times New Roman"/>
                <w:sz w:val="20"/>
              </w:rPr>
              <w:br/>
              <w:t>(п. 1 – п. 2)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10141" w:type="dxa"/>
            <w:gridSpan w:val="13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Инвестиционная деятельность</w:t>
            </w: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Поступления (п. 4.1)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Доход от реализации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Выплаты (п. 5.1 + п. 5.2 + п. 5.3)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Капитальные вложения по проекту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Приобретение нематериальных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Приобретение оборотных средств по проекту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Денежный поток по инвестиционной деятельности</w:t>
            </w:r>
          </w:p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(п. 4 – п. 5)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10141" w:type="dxa"/>
            <w:gridSpan w:val="13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Финансовая деятельность</w:t>
            </w: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Поступления (п. 7.1 + п. 7.2 + п. 7.3 + п. 7.4)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Денежные средства на начало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Взносы учредителей в уставный капитал в денежной форме (выручка от реализации акций)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Привлечение кредитов и займов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Государственная поддержка в форме взноса в уставный капитал юридических лиц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Выплаты (п. 8.1)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Погашение основного долга по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Денежный поток по финансовой деятельности</w:t>
            </w:r>
          </w:p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(п. 7 – п. 8)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Чистый денежный поток по проекту (п. 3 + п. 6)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Чистый дисконтированный денежный поток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Справочно: 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Общее сальдо денежных потоков по проекту (п. 3 + </w:t>
            </w:r>
            <w:r w:rsidRPr="006D2A72">
              <w:rPr>
                <w:rFonts w:ascii="Times New Roman" w:hAnsi="Times New Roman"/>
                <w:sz w:val="20"/>
              </w:rPr>
              <w:br/>
              <w:t>п. 6 + п. 9)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Общее сальдо денежных потоков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0B02" w:rsidRPr="006D2A72" w:rsidRDefault="00A10B02" w:rsidP="00A10B0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Pr="001137EC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137EC">
        <w:rPr>
          <w:rFonts w:ascii="Times New Roman" w:hAnsi="Times New Roman"/>
          <w:bCs/>
          <w:sz w:val="28"/>
          <w:szCs w:val="28"/>
        </w:rPr>
        <w:lastRenderedPageBreak/>
        <w:t xml:space="preserve">Таблица 7. Экономическая </w:t>
      </w:r>
      <w:r w:rsidRPr="00515779">
        <w:rPr>
          <w:rFonts w:ascii="Times New Roman" w:hAnsi="Times New Roman"/>
          <w:bCs/>
          <w:sz w:val="28"/>
          <w:szCs w:val="28"/>
        </w:rPr>
        <w:t>эффективность проекта*.</w:t>
      </w:r>
    </w:p>
    <w:p w:rsidR="00A10B02" w:rsidRPr="006D2A72" w:rsidRDefault="00A10B02" w:rsidP="00A10B0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1084"/>
        <w:gridCol w:w="2175"/>
        <w:gridCol w:w="3290"/>
        <w:gridCol w:w="1751"/>
        <w:gridCol w:w="1149"/>
      </w:tblGrid>
      <w:tr w:rsidR="00A10B02" w:rsidRPr="006D2A72" w:rsidTr="00791AFC">
        <w:trPr>
          <w:tblHeader/>
        </w:trPr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Характеристика показателя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Критерий эффективности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Значение показателя</w:t>
            </w: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NV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чистый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накопленный финансовый эффект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cantSplit/>
        </w:trPr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NPV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чистый дисконтированный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текущая стоимость накопленного финансового эффекта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IRR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внутренняя норма доходности, %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максимально возможный уровень кредитной ставки, обеспечивающий реализуемость проекта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более ставки дисконтирования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PBP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срок окупаемости, лет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период, за который накопленная сумма амортизационных отчислений и чистой прибыли достигнет величины общего объема инвестиций по проекту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PI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индекс доходности дисконтированных инвестиций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относительная отдача проекта на инвестированные средства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более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потребность в финансировании, тыс. рублей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минимальный объем внешнего финансирования проекта, необходимый для обеспечения его финансовой реализуемости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EVA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экономическая добавленная стоимость, тыс. рублей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увеличение валового регионального продукта в результате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ввод основных фондов на 1 рубль инвестиций, рублей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доля капитальных вложений во вводимые в эксплуатацию основные средства по проекту в общей сумме инвестиций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Справочно: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расчетный срок проекта, лет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779">
        <w:rPr>
          <w:rFonts w:ascii="Times New Roman" w:hAnsi="Times New Roman"/>
          <w:sz w:val="28"/>
          <w:szCs w:val="28"/>
        </w:rPr>
        <w:t>* Указания по расчету приведены в приложении к макету бизнес-плана инвестиционного проекта.</w:t>
      </w:r>
    </w:p>
    <w:p w:rsidR="00A10B02" w:rsidRPr="006D2A72" w:rsidRDefault="00A10B02" w:rsidP="00A10B02">
      <w:pPr>
        <w:autoSpaceDE w:val="0"/>
        <w:autoSpaceDN w:val="0"/>
        <w:adjustRightInd w:val="0"/>
        <w:outlineLvl w:val="2"/>
        <w:rPr>
          <w:rFonts w:ascii="Times New Roman" w:hAnsi="Times New Roman"/>
          <w:sz w:val="20"/>
        </w:rPr>
      </w:pPr>
    </w:p>
    <w:p w:rsidR="00A10B02" w:rsidRPr="001137EC" w:rsidRDefault="00A10B02" w:rsidP="00A10B02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1137EC">
        <w:rPr>
          <w:rFonts w:ascii="Times New Roman" w:hAnsi="Times New Roman"/>
          <w:sz w:val="28"/>
          <w:szCs w:val="28"/>
        </w:rPr>
        <w:t>Таблица 7.1. Расчет срока окупаемости проекта (тыс. рублей).</w:t>
      </w:r>
    </w:p>
    <w:p w:rsidR="00A10B02" w:rsidRPr="006D2A72" w:rsidRDefault="00A10B02" w:rsidP="00A10B02">
      <w:pPr>
        <w:autoSpaceDE w:val="0"/>
        <w:autoSpaceDN w:val="0"/>
        <w:adjustRightInd w:val="0"/>
        <w:outlineLvl w:val="2"/>
        <w:rPr>
          <w:rFonts w:ascii="Times New Roman" w:hAnsi="Times New Roman"/>
          <w:sz w:val="20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"/>
        <w:gridCol w:w="4999"/>
        <w:gridCol w:w="578"/>
        <w:gridCol w:w="543"/>
        <w:gridCol w:w="235"/>
        <w:gridCol w:w="235"/>
        <w:gridCol w:w="235"/>
        <w:gridCol w:w="549"/>
        <w:gridCol w:w="585"/>
        <w:gridCol w:w="585"/>
        <w:gridCol w:w="585"/>
        <w:gridCol w:w="585"/>
      </w:tblGrid>
      <w:tr w:rsidR="00A10B02" w:rsidRPr="006D2A72" w:rsidTr="00791AFC"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999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89" w:type="dxa"/>
            <w:gridSpan w:val="5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</w:tr>
      <w:tr w:rsidR="00A10B02" w:rsidRPr="006D2A72" w:rsidTr="00791AFC"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4" w:type="dxa"/>
            <w:gridSpan w:val="4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далее по кварталам</w:t>
            </w:r>
          </w:p>
        </w:tc>
      </w:tr>
      <w:tr w:rsidR="00A10B02" w:rsidRPr="006D2A72" w:rsidTr="00791AFC"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Инвестиционные затраты по проекту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Инвестиционные затраты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Чистая прибыль по проекту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9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Амортизация по проекту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9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Сумма чистой прибыли и амортизации по проекту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99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Сумма чистой прибыли и амортизации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999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Разница между накопленной суммой чистой прибыли и амортизации и инвестиционными затратами нарастающим итогом – окупаемость (п. 6 – п. 2)</w:t>
            </w: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</w:tr>
    </w:tbl>
    <w:p w:rsidR="00A10B02" w:rsidRDefault="00A10B02" w:rsidP="00A10B0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Pr="006D2A72" w:rsidRDefault="00A10B02" w:rsidP="00A10B0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Pr="006D2A72" w:rsidRDefault="00A10B02" w:rsidP="00A10B0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0"/>
        </w:rPr>
      </w:pPr>
    </w:p>
    <w:p w:rsidR="00A10B02" w:rsidRPr="001137EC" w:rsidRDefault="00A10B02" w:rsidP="00A10B0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pacing w:val="-2"/>
          <w:sz w:val="28"/>
          <w:szCs w:val="28"/>
        </w:rPr>
      </w:pPr>
      <w:r w:rsidRPr="001137EC">
        <w:rPr>
          <w:rFonts w:ascii="Times New Roman" w:hAnsi="Times New Roman"/>
          <w:bCs/>
          <w:spacing w:val="-2"/>
          <w:sz w:val="28"/>
          <w:szCs w:val="28"/>
        </w:rPr>
        <w:lastRenderedPageBreak/>
        <w:t xml:space="preserve">Таблица 8. Бюджетная и социальная эффективность проекта </w:t>
      </w:r>
      <w:r w:rsidRPr="001137EC">
        <w:rPr>
          <w:rFonts w:ascii="Times New Roman" w:hAnsi="Times New Roman"/>
          <w:spacing w:val="-2"/>
          <w:sz w:val="28"/>
          <w:szCs w:val="28"/>
        </w:rPr>
        <w:t>(тыс.</w:t>
      </w:r>
      <w:r>
        <w:rPr>
          <w:rFonts w:ascii="Times New Roman" w:hAnsi="Times New Roman"/>
          <w:spacing w:val="-2"/>
          <w:sz w:val="28"/>
          <w:szCs w:val="28"/>
        </w:rPr>
        <w:t> </w:t>
      </w:r>
      <w:r w:rsidRPr="001137EC">
        <w:rPr>
          <w:rFonts w:ascii="Times New Roman" w:hAnsi="Times New Roman"/>
          <w:spacing w:val="-2"/>
          <w:sz w:val="28"/>
          <w:szCs w:val="28"/>
        </w:rPr>
        <w:t>рублей)</w:t>
      </w:r>
      <w:r>
        <w:rPr>
          <w:rFonts w:ascii="Times New Roman" w:hAnsi="Times New Roman"/>
          <w:spacing w:val="-2"/>
          <w:sz w:val="28"/>
          <w:szCs w:val="28"/>
        </w:rPr>
        <w:t>*</w:t>
      </w:r>
      <w:r w:rsidRPr="001137EC">
        <w:rPr>
          <w:rFonts w:ascii="Times New Roman" w:hAnsi="Times New Roman"/>
          <w:spacing w:val="-2"/>
          <w:sz w:val="28"/>
          <w:szCs w:val="28"/>
        </w:rPr>
        <w:t>.</w:t>
      </w:r>
    </w:p>
    <w:p w:rsidR="00A10B02" w:rsidRPr="006D2A72" w:rsidRDefault="00A10B02" w:rsidP="00A10B0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4917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A10B02" w:rsidRPr="006D2A72" w:rsidTr="00791AFC">
        <w:tc>
          <w:tcPr>
            <w:tcW w:w="463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917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20__ год</w:t>
            </w:r>
          </w:p>
        </w:tc>
      </w:tr>
      <w:tr w:rsidR="00A10B02" w:rsidRPr="006D2A72" w:rsidTr="00791AFC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 кварталам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далее по кварталам</w:t>
            </w:r>
          </w:p>
        </w:tc>
      </w:tr>
      <w:tr w:rsidR="00A10B02" w:rsidRPr="006D2A72" w:rsidTr="00791AFC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vMerge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1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всего</w:t>
            </w:r>
          </w:p>
        </w:tc>
      </w:tr>
    </w:tbl>
    <w:p w:rsidR="00A10B02" w:rsidRPr="006D2A72" w:rsidRDefault="00A10B02" w:rsidP="00A10B02">
      <w:pPr>
        <w:ind w:left="-70" w:right="-61"/>
        <w:jc w:val="center"/>
        <w:rPr>
          <w:rFonts w:ascii="Times New Roman" w:hAnsi="Times New Roman"/>
          <w:sz w:val="20"/>
        </w:rPr>
        <w:sectPr w:rsidR="00A10B02" w:rsidRPr="006D2A72" w:rsidSect="00791AFC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263"/>
        <w:gridCol w:w="4654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A10B02" w:rsidRPr="006D2A72" w:rsidTr="00791AFC">
        <w:trPr>
          <w:tblHeader/>
        </w:trPr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A10B02" w:rsidRPr="006D2A72" w:rsidTr="00791AFC">
        <w:tc>
          <w:tcPr>
            <w:tcW w:w="10122" w:type="dxa"/>
            <w:gridSpan w:val="13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Государственная поддержка</w:t>
            </w: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Средства, предоставляемые из краевого бюджета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A10B02" w:rsidRPr="006D2A72" w:rsidRDefault="00A10B02" w:rsidP="00791AFC">
            <w:pPr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бюджетные инвестиции – взнос в уставный капитал юридических лиц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субсидии (с указанием конкретного вида субсидий)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другие формы государственной поддержки</w:t>
            </w:r>
          </w:p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(с указанием конкретного вида)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Средства, предоставляемые из краевого бюджета,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10122" w:type="dxa"/>
            <w:gridSpan w:val="13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Бюджетная эффективность</w:t>
            </w: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Совокупные налоговые платежи во все уровни бюджетной системы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местные налоги и сборы (расшифровка </w:t>
            </w:r>
            <w:r w:rsidRPr="006D2A72">
              <w:rPr>
                <w:rFonts w:ascii="Times New Roman" w:hAnsi="Times New Roman"/>
                <w:sz w:val="20"/>
              </w:rPr>
              <w:br/>
              <w:t>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3.6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Совокупные налоговые платежи в консолидированный бюджет края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4.</w:t>
            </w: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Налоговые платежи во все уровни бюджетной системы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60"/>
        </w:trPr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Налоговые платежи в консолидированный бюджет края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60"/>
        </w:trPr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6.</w:t>
            </w: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Налоговые платежи в консолидированный бюджет края в результате реализации проекта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Бюджетный эффект от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за период (п. 6 – п. 1)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8.2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нарастающим итогом (п. 7 – п. 2)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10122" w:type="dxa"/>
            <w:gridSpan w:val="13"/>
            <w:shd w:val="clear" w:color="auto" w:fill="auto"/>
          </w:tcPr>
          <w:p w:rsidR="00A10B02" w:rsidRPr="006D2A72" w:rsidRDefault="00A10B02" w:rsidP="00791AFC">
            <w:pPr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Социальная эффективность</w:t>
            </w: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70" w:right="-61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Численность персонала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lastRenderedPageBreak/>
              <w:t>9.2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привлечены для реализации проекта,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Фонд оплаты труда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10.2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10.3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привлеченных для реализации проекта работников,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Среднемесячная заработная плата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11.2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 xml:space="preserve">Отношение дополнительного фонда оплаты труда </w:t>
            </w:r>
            <w:r w:rsidRPr="006D2A72">
              <w:rPr>
                <w:rFonts w:ascii="Times New Roman" w:hAnsi="Times New Roman"/>
                <w:sz w:val="20"/>
              </w:rPr>
              <w:br/>
              <w:t>к сумме государственной поддержки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rPr>
          <w:trHeight w:val="60"/>
        </w:trPr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за период (п. 10.2 / п. 1)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B02" w:rsidRPr="006D2A72" w:rsidTr="00791AFC">
        <w:tc>
          <w:tcPr>
            <w:tcW w:w="463" w:type="dxa"/>
            <w:shd w:val="clear" w:color="auto" w:fill="auto"/>
          </w:tcPr>
          <w:p w:rsidR="00A10B02" w:rsidRPr="006D2A72" w:rsidRDefault="00A10B02" w:rsidP="00791AFC">
            <w:pPr>
              <w:ind w:left="-68" w:right="-62"/>
              <w:jc w:val="center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12.2</w:t>
            </w:r>
          </w:p>
        </w:tc>
        <w:tc>
          <w:tcPr>
            <w:tcW w:w="263" w:type="dxa"/>
            <w:vMerge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A10B02" w:rsidRPr="006D2A72" w:rsidRDefault="00A10B02" w:rsidP="00791AFC">
            <w:pPr>
              <w:autoSpaceDE w:val="0"/>
              <w:autoSpaceDN w:val="0"/>
              <w:adjustRightInd w:val="0"/>
              <w:ind w:left="-68" w:right="-62"/>
              <w:rPr>
                <w:rFonts w:ascii="Times New Roman" w:hAnsi="Times New Roman"/>
                <w:sz w:val="20"/>
              </w:rPr>
            </w:pPr>
            <w:r w:rsidRPr="006D2A72">
              <w:rPr>
                <w:rFonts w:ascii="Times New Roman" w:hAnsi="Times New Roman"/>
                <w:sz w:val="20"/>
              </w:rPr>
              <w:t>нарастающим итогом (п. 10.3 / п. 2)</w:t>
            </w:r>
          </w:p>
        </w:tc>
        <w:tc>
          <w:tcPr>
            <w:tcW w:w="57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A10B02" w:rsidRPr="006D2A72" w:rsidRDefault="00A10B02" w:rsidP="00791AFC">
            <w:pPr>
              <w:ind w:left="-70" w:right="-6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0B02" w:rsidRDefault="00A10B02" w:rsidP="00A10B02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10B02" w:rsidRPr="00DA0CF1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1CD9">
        <w:rPr>
          <w:rFonts w:ascii="Times New Roman" w:hAnsi="Times New Roman"/>
          <w:sz w:val="28"/>
          <w:szCs w:val="28"/>
        </w:rPr>
        <w:t>* Указания по расчету приведены в приложении к макету бизнес-плана инвестиционного проекта.</w:t>
      </w:r>
    </w:p>
    <w:p w:rsidR="00A10B02" w:rsidRDefault="00A10B02" w:rsidP="00A10B02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10B02" w:rsidRPr="00DA0CF1" w:rsidRDefault="00A10B02" w:rsidP="00A10B02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10B02" w:rsidRPr="00DA0CF1" w:rsidRDefault="00A10B02" w:rsidP="00A10B02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  <w:sectPr w:rsidR="00A10B02" w:rsidRPr="00DA0CF1" w:rsidSect="00791AFC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2A87">
        <w:rPr>
          <w:rFonts w:ascii="Times New Roman" w:hAnsi="Times New Roman"/>
          <w:bCs/>
          <w:sz w:val="28"/>
          <w:szCs w:val="28"/>
        </w:rPr>
        <w:lastRenderedPageBreak/>
        <w:t>Таблица 9. Основные финансовые показатели (по предприятию в целом).</w:t>
      </w:r>
    </w:p>
    <w:p w:rsidR="00A10B02" w:rsidRPr="00DA0CF1" w:rsidRDefault="00A10B02" w:rsidP="00A10B02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220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A10B02" w:rsidRPr="00DA0CF1" w:rsidTr="00791AFC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Показатели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Период, предшествующий реализации инвестиционного проекта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20__ год</w:t>
            </w:r>
          </w:p>
        </w:tc>
      </w:tr>
      <w:tr w:rsidR="00A10B02" w:rsidRPr="00E96642" w:rsidTr="00791AFC">
        <w:trPr>
          <w:trHeight w:val="2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20__ год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20__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20__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без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с учетом гос. поддержки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без гос. поддержки</w:t>
            </w:r>
          </w:p>
        </w:tc>
      </w:tr>
    </w:tbl>
    <w:p w:rsidR="00A10B02" w:rsidRPr="00E96642" w:rsidRDefault="00A10B02" w:rsidP="00A10B02">
      <w:pPr>
        <w:autoSpaceDE w:val="0"/>
        <w:autoSpaceDN w:val="0"/>
        <w:adjustRightInd w:val="0"/>
        <w:ind w:left="-28" w:right="-28"/>
        <w:jc w:val="center"/>
        <w:rPr>
          <w:rFonts w:ascii="Times New Roman" w:hAnsi="Times New Roman"/>
          <w:spacing w:val="-6"/>
          <w:sz w:val="20"/>
        </w:rPr>
        <w:sectPr w:rsidR="00A10B02" w:rsidRPr="00E96642" w:rsidSect="00791AFC">
          <w:headerReference w:type="default" r:id="rId73"/>
          <w:footerReference w:type="default" r:id="rId74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220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A10B02" w:rsidRPr="00DA0CF1" w:rsidTr="00791AFC">
        <w:trPr>
          <w:trHeight w:val="20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lastRenderedPageBreak/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E96642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96642">
              <w:rPr>
                <w:rFonts w:ascii="Times New Roman" w:hAnsi="Times New Roman"/>
                <w:spacing w:val="-6"/>
                <w:sz w:val="20"/>
              </w:rPr>
              <w:t>15</w:t>
            </w: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Инвестиционные затраты,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 xml:space="preserve">Объем производства </w:t>
            </w:r>
            <w:r w:rsidRPr="00DA0CF1">
              <w:rPr>
                <w:rFonts w:ascii="Times New Roman" w:hAnsi="Times New Roman"/>
                <w:spacing w:val="-6"/>
                <w:sz w:val="20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 xml:space="preserve">Объем реализации </w:t>
            </w:r>
            <w:r w:rsidRPr="00DA0CF1">
              <w:rPr>
                <w:rFonts w:ascii="Times New Roman" w:hAnsi="Times New Roman"/>
                <w:spacing w:val="-6"/>
                <w:sz w:val="20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Выручка-нетто от реализации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Общие затраты на производство и сбыт продукции, тыс. рублей / себестоимость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Чистая прибыль (убыток),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Рентабельность производства,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Рентабельность продаж,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Численность персонала (по состоянию на конец года), чел.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Среднемесячная заработная плата на одного работающего,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lastRenderedPageBreak/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Налоговые платежи во все уровни бюджетной системы,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  <w:tr w:rsidR="00A10B02" w:rsidRPr="00DA0CF1" w:rsidTr="00791AFC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spacing w:after="40"/>
              <w:ind w:left="-28" w:right="-28"/>
              <w:rPr>
                <w:rFonts w:ascii="Times New Roman" w:hAnsi="Times New Roman"/>
                <w:spacing w:val="-6"/>
                <w:sz w:val="20"/>
              </w:rPr>
            </w:pPr>
            <w:r w:rsidRPr="00DA0CF1">
              <w:rPr>
                <w:rFonts w:ascii="Times New Roman" w:hAnsi="Times New Roman"/>
                <w:spacing w:val="-6"/>
                <w:sz w:val="20"/>
              </w:rPr>
              <w:t xml:space="preserve">Налоговые платежи </w:t>
            </w:r>
            <w:r w:rsidRPr="00DA0CF1">
              <w:rPr>
                <w:rFonts w:ascii="Times New Roman" w:hAnsi="Times New Roman"/>
                <w:spacing w:val="-6"/>
                <w:sz w:val="20"/>
              </w:rPr>
              <w:br/>
              <w:t>в консолидированный бюджет края,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B02" w:rsidRPr="00DA0CF1" w:rsidRDefault="00A10B02" w:rsidP="00791AF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hAnsi="Times New Roman"/>
                <w:spacing w:val="-6"/>
                <w:sz w:val="20"/>
              </w:rPr>
            </w:pPr>
          </w:p>
        </w:tc>
      </w:tr>
    </w:tbl>
    <w:p w:rsidR="00A10B02" w:rsidRPr="00DA0CF1" w:rsidRDefault="00A10B02" w:rsidP="00A10B02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  <w:sectPr w:rsidR="00A10B02" w:rsidRPr="00DA0CF1" w:rsidSect="00791AFC">
          <w:type w:val="continuous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p w:rsidR="00A10B02" w:rsidRPr="00172A87" w:rsidRDefault="00A10B02" w:rsidP="00A10B02">
      <w:pPr>
        <w:ind w:left="5103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10B02" w:rsidRPr="00172A87" w:rsidRDefault="00A10B02" w:rsidP="00A10B02">
      <w:pPr>
        <w:ind w:left="5103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 xml:space="preserve">к макету бизнес-плана инвестиционного проекта </w:t>
      </w:r>
    </w:p>
    <w:p w:rsidR="00A10B02" w:rsidRPr="00172A87" w:rsidRDefault="00A10B02" w:rsidP="00A10B02">
      <w:pPr>
        <w:ind w:left="4536"/>
        <w:rPr>
          <w:rFonts w:ascii="Times New Roman" w:hAnsi="Times New Roman"/>
          <w:sz w:val="28"/>
          <w:szCs w:val="28"/>
        </w:rPr>
      </w:pPr>
    </w:p>
    <w:p w:rsidR="00A10B02" w:rsidRPr="00544451" w:rsidRDefault="00A10B02" w:rsidP="00A10B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434C1">
        <w:rPr>
          <w:rFonts w:ascii="Times New Roman" w:hAnsi="Times New Roman"/>
          <w:sz w:val="28"/>
          <w:szCs w:val="28"/>
        </w:rPr>
        <w:t xml:space="preserve">Указания по расчету показателей, характеризующих финансовое состояние заявителя, реализующего проект и </w:t>
      </w:r>
      <w:r w:rsidRPr="00544451">
        <w:rPr>
          <w:rFonts w:ascii="Times New Roman" w:hAnsi="Times New Roman"/>
          <w:sz w:val="28"/>
          <w:szCs w:val="28"/>
        </w:rPr>
        <w:t>оценке прогнозируемой</w:t>
      </w:r>
    </w:p>
    <w:p w:rsidR="00A10B02" w:rsidRPr="00544451" w:rsidRDefault="00A10B02" w:rsidP="00A10B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highlight w:val="green"/>
        </w:rPr>
      </w:pPr>
      <w:r w:rsidRPr="00544451">
        <w:rPr>
          <w:rFonts w:ascii="Times New Roman" w:hAnsi="Times New Roman"/>
          <w:sz w:val="28"/>
          <w:szCs w:val="28"/>
        </w:rPr>
        <w:t>эффективности проекта</w:t>
      </w:r>
    </w:p>
    <w:p w:rsidR="00A10B02" w:rsidRPr="00172A87" w:rsidRDefault="00A10B02" w:rsidP="00A10B02">
      <w:pPr>
        <w:pStyle w:val="af4"/>
        <w:autoSpaceDE w:val="0"/>
        <w:autoSpaceDN w:val="0"/>
        <w:adjustRightInd w:val="0"/>
        <w:spacing w:before="240" w:after="12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1. Оценка финансового состояния заявителя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Оценка финансового состояния заявителя осуществляется по следующим показателям, рассчитываемым в динамике, на основе данных бухгалтерской отчетности (кодов (к.) бухгалтерского баланса и отчета о финансовых результатах) за 3 предшествующих моменту оценки финансовых года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72A87">
        <w:rPr>
          <w:rFonts w:ascii="Times New Roman" w:hAnsi="Times New Roman"/>
          <w:sz w:val="28"/>
          <w:szCs w:val="28"/>
        </w:rPr>
        <w:t>отчетные периоды текущего года: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1. Коэффициенты ликвидности: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коэффициент абсолютной ликвидности (К</w:t>
      </w:r>
      <w:r w:rsidRPr="00172A87">
        <w:rPr>
          <w:rFonts w:ascii="Times New Roman" w:hAnsi="Times New Roman"/>
          <w:sz w:val="28"/>
          <w:szCs w:val="28"/>
          <w:vertAlign w:val="subscript"/>
        </w:rPr>
        <w:t>1</w:t>
      </w:r>
      <w:r w:rsidRPr="00172A87">
        <w:rPr>
          <w:rFonts w:ascii="Times New Roman" w:hAnsi="Times New Roman"/>
          <w:sz w:val="28"/>
          <w:szCs w:val="28"/>
        </w:rPr>
        <w:t>) характеризует способность к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моментальному погашению краткосрочных долговых обязательств за счет имеющихся денежных средств и краткосрочных финансовых вложений и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определяется по формуле: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0B02" w:rsidRPr="00172A87" w:rsidRDefault="00B20EEC" w:rsidP="00A10B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noProof/>
          <w:position w:val="-29"/>
          <w:sz w:val="28"/>
          <w:szCs w:val="28"/>
        </w:rPr>
        <w:pict>
          <v:shape id="_x0000_i1055" type="#_x0000_t75" style="width:209.55pt;height:43pt;visibility:visible">
            <v:imagedata r:id="rId75" o:title=""/>
          </v:shape>
        </w:pic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Финансовое состояние заявителя является удовлетворительным, если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К</w:t>
      </w:r>
      <w:r w:rsidRPr="00172A87">
        <w:rPr>
          <w:rFonts w:ascii="Times New Roman" w:hAnsi="Times New Roman"/>
          <w:sz w:val="28"/>
          <w:szCs w:val="28"/>
          <w:vertAlign w:val="subscript"/>
        </w:rPr>
        <w:t>1</w:t>
      </w:r>
      <w:r w:rsidRPr="00172A87">
        <w:rPr>
          <w:rFonts w:ascii="Times New Roman" w:hAnsi="Times New Roman"/>
          <w:sz w:val="28"/>
          <w:szCs w:val="28"/>
        </w:rPr>
        <w:t> &gt; 0,1;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коэффициент текущей ликвидности К</w:t>
      </w:r>
      <w:r w:rsidRPr="00172A87">
        <w:rPr>
          <w:rFonts w:ascii="Times New Roman" w:hAnsi="Times New Roman"/>
          <w:sz w:val="28"/>
          <w:szCs w:val="28"/>
          <w:vertAlign w:val="subscript"/>
        </w:rPr>
        <w:t>2</w:t>
      </w:r>
      <w:r w:rsidRPr="00172A87">
        <w:rPr>
          <w:rFonts w:ascii="Times New Roman" w:hAnsi="Times New Roman"/>
          <w:sz w:val="28"/>
          <w:szCs w:val="28"/>
        </w:rPr>
        <w:t xml:space="preserve"> характеризует способность погашения краткосрочных долговых обязательств за счет оборотных активов заявителя и определяется по формуле: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B20EEC" w:rsidP="00A10B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noProof/>
          <w:position w:val="-29"/>
          <w:sz w:val="28"/>
          <w:szCs w:val="28"/>
        </w:rPr>
        <w:pict>
          <v:shape id="_x0000_i1056" type="#_x0000_t75" style="width:211.7pt;height:43pt;visibility:visible">
            <v:imagedata r:id="rId76" o:title=""/>
          </v:shape>
        </w:pic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Финансовое состояние заявителя является удовлетворительным, если К</w:t>
      </w:r>
      <w:r w:rsidRPr="00172A87">
        <w:rPr>
          <w:rFonts w:ascii="Times New Roman" w:hAnsi="Times New Roman"/>
          <w:sz w:val="28"/>
          <w:szCs w:val="28"/>
          <w:vertAlign w:val="subscript"/>
        </w:rPr>
        <w:t>2 </w:t>
      </w:r>
      <w:r w:rsidRPr="00172A87">
        <w:rPr>
          <w:rFonts w:ascii="Times New Roman" w:hAnsi="Times New Roman"/>
          <w:sz w:val="28"/>
          <w:szCs w:val="28"/>
        </w:rPr>
        <w:t>&gt; 1.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2. Коэффициент финансовой зависимости К</w:t>
      </w:r>
      <w:r w:rsidRPr="00172A87">
        <w:rPr>
          <w:rFonts w:ascii="Times New Roman" w:hAnsi="Times New Roman"/>
          <w:sz w:val="28"/>
          <w:szCs w:val="28"/>
          <w:vertAlign w:val="subscript"/>
        </w:rPr>
        <w:t>3</w:t>
      </w:r>
      <w:r w:rsidRPr="00172A87">
        <w:rPr>
          <w:rFonts w:ascii="Times New Roman" w:hAnsi="Times New Roman"/>
          <w:sz w:val="28"/>
          <w:szCs w:val="28"/>
        </w:rPr>
        <w:t xml:space="preserve"> характеризует, какую долю в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структуре капитала составляют заемные средства, и определяется по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72A87">
        <w:rPr>
          <w:rFonts w:ascii="Times New Roman" w:hAnsi="Times New Roman"/>
          <w:sz w:val="28"/>
          <w:szCs w:val="28"/>
        </w:rPr>
        <w:t>формуле: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B20EEC" w:rsidP="00A10B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noProof/>
          <w:position w:val="-29"/>
          <w:sz w:val="28"/>
          <w:szCs w:val="28"/>
        </w:rPr>
        <w:pict>
          <v:shape id="_x0000_i1057" type="#_x0000_t75" style="width:270.8pt;height:43pt;visibility:visible">
            <v:imagedata r:id="rId77" o:title=""/>
          </v:shape>
        </w:pic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lastRenderedPageBreak/>
        <w:t>В структуре капитала заявителя заемные средства должны составлять менее 70%, т.е. К</w:t>
      </w:r>
      <w:r w:rsidRPr="00172A87">
        <w:rPr>
          <w:rFonts w:ascii="Times New Roman" w:hAnsi="Times New Roman"/>
          <w:sz w:val="28"/>
          <w:szCs w:val="28"/>
          <w:vertAlign w:val="subscript"/>
        </w:rPr>
        <w:t>3 </w:t>
      </w:r>
      <w:r w:rsidRPr="00172A87">
        <w:rPr>
          <w:rFonts w:ascii="Times New Roman" w:hAnsi="Times New Roman"/>
          <w:sz w:val="28"/>
          <w:szCs w:val="28"/>
        </w:rPr>
        <w:t>&lt; 0,7. Данный коэффициент не рассчитывается, если значение собственного капитала заявителя (к.1300) отрицательное.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3. Рентабельность продаж (К</w:t>
      </w:r>
      <w:r w:rsidRPr="00172A87">
        <w:rPr>
          <w:rFonts w:ascii="Times New Roman" w:hAnsi="Times New Roman"/>
          <w:sz w:val="28"/>
          <w:szCs w:val="28"/>
          <w:vertAlign w:val="subscript"/>
        </w:rPr>
        <w:t>4</w:t>
      </w:r>
      <w:r w:rsidRPr="00172A87">
        <w:rPr>
          <w:rFonts w:ascii="Times New Roman" w:hAnsi="Times New Roman"/>
          <w:sz w:val="28"/>
          <w:szCs w:val="28"/>
        </w:rPr>
        <w:t>) отражает удельный вес прибыли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72A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72A87">
        <w:rPr>
          <w:rFonts w:ascii="Times New Roman" w:hAnsi="Times New Roman"/>
          <w:sz w:val="28"/>
          <w:szCs w:val="28"/>
        </w:rPr>
        <w:t>рубль выручки от реализации и определяется по формуле: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B20EEC" w:rsidP="00A10B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noProof/>
          <w:position w:val="-29"/>
          <w:sz w:val="28"/>
          <w:szCs w:val="28"/>
        </w:rPr>
        <w:pict>
          <v:shape id="_x0000_i1058" type="#_x0000_t75" style="width:140.8pt;height:43pt;visibility:visible">
            <v:imagedata r:id="rId78" o:title=""/>
          </v:shape>
        </w:pic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Деятельность заявителя является эффективной, если К</w:t>
      </w:r>
      <w:r w:rsidRPr="00172A87">
        <w:rPr>
          <w:rFonts w:ascii="Times New Roman" w:hAnsi="Times New Roman"/>
          <w:sz w:val="28"/>
          <w:szCs w:val="28"/>
          <w:vertAlign w:val="subscript"/>
        </w:rPr>
        <w:t>4</w:t>
      </w:r>
      <w:r w:rsidRPr="00172A87">
        <w:rPr>
          <w:rFonts w:ascii="Times New Roman" w:hAnsi="Times New Roman"/>
          <w:sz w:val="28"/>
          <w:szCs w:val="28"/>
        </w:rPr>
        <w:t> &gt; 0 %.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4. Рентабельность основной деятельности (К</w:t>
      </w:r>
      <w:r w:rsidRPr="00172A87">
        <w:rPr>
          <w:rFonts w:ascii="Times New Roman" w:hAnsi="Times New Roman"/>
          <w:sz w:val="28"/>
          <w:szCs w:val="28"/>
          <w:vertAlign w:val="subscript"/>
        </w:rPr>
        <w:t>5</w:t>
      </w:r>
      <w:r w:rsidRPr="00172A87">
        <w:rPr>
          <w:rFonts w:ascii="Times New Roman" w:hAnsi="Times New Roman"/>
          <w:sz w:val="28"/>
          <w:szCs w:val="28"/>
        </w:rPr>
        <w:t>) характеризует удельный вес чистой прибыли в себестоимости проданных товаров, работ, услуг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72A87">
        <w:rPr>
          <w:rFonts w:ascii="Times New Roman" w:hAnsi="Times New Roman"/>
          <w:sz w:val="28"/>
          <w:szCs w:val="28"/>
        </w:rPr>
        <w:t>определяется по формуле: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B20EEC" w:rsidP="00A10B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noProof/>
          <w:position w:val="-29"/>
          <w:sz w:val="28"/>
          <w:szCs w:val="28"/>
        </w:rPr>
        <w:pict>
          <v:shape id="_x0000_i1059" type="#_x0000_t75" style="width:139.7pt;height:43pt;visibility:visible">
            <v:imagedata r:id="rId79" o:title=""/>
          </v:shape>
        </w:pic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Деятельность заявителя является эффективной, если К</w:t>
      </w:r>
      <w:r w:rsidRPr="00172A87">
        <w:rPr>
          <w:rFonts w:ascii="Times New Roman" w:hAnsi="Times New Roman"/>
          <w:sz w:val="28"/>
          <w:szCs w:val="28"/>
          <w:vertAlign w:val="subscript"/>
        </w:rPr>
        <w:t>5</w:t>
      </w:r>
      <w:r w:rsidRPr="00172A87">
        <w:rPr>
          <w:rFonts w:ascii="Times New Roman" w:hAnsi="Times New Roman"/>
          <w:sz w:val="28"/>
          <w:szCs w:val="28"/>
        </w:rPr>
        <w:t> &gt; 0 %.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5. Коэффициент обеспеченности собственными оборотными средствами (К</w:t>
      </w:r>
      <w:r w:rsidRPr="00172A87">
        <w:rPr>
          <w:rFonts w:ascii="Times New Roman" w:hAnsi="Times New Roman"/>
          <w:sz w:val="28"/>
          <w:szCs w:val="28"/>
          <w:vertAlign w:val="subscript"/>
        </w:rPr>
        <w:t>6</w:t>
      </w:r>
      <w:r w:rsidRPr="00172A87">
        <w:rPr>
          <w:rFonts w:ascii="Times New Roman" w:hAnsi="Times New Roman"/>
          <w:sz w:val="28"/>
          <w:szCs w:val="28"/>
        </w:rPr>
        <w:t>) характеризует наличие собственных оборотных средств у заявителя, необходимых для его финансовой устойчивости, и определяется по формуле: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B20EEC" w:rsidP="00A10B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noProof/>
          <w:position w:val="-29"/>
          <w:sz w:val="28"/>
          <w:szCs w:val="28"/>
        </w:rPr>
        <w:pict>
          <v:shape id="_x0000_i1060" type="#_x0000_t75" style="width:149.35pt;height:43pt;visibility:visible">
            <v:imagedata r:id="rId80" o:title=""/>
          </v:shape>
        </w:pic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Заявитель обладает финансовой устойчивостью, если К</w:t>
      </w:r>
      <w:r w:rsidRPr="00172A87">
        <w:rPr>
          <w:rFonts w:ascii="Times New Roman" w:hAnsi="Times New Roman"/>
          <w:sz w:val="28"/>
          <w:szCs w:val="28"/>
          <w:vertAlign w:val="subscript"/>
        </w:rPr>
        <w:t>6</w:t>
      </w:r>
      <w:r w:rsidRPr="00172A87">
        <w:rPr>
          <w:rFonts w:ascii="Times New Roman" w:hAnsi="Times New Roman"/>
          <w:sz w:val="28"/>
          <w:szCs w:val="28"/>
        </w:rPr>
        <w:t xml:space="preserve"> &gt; 0,1.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6. Чистые активы (Ча). Данный показатель рассчитывается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28.08.2014 №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84н «Об утверждении Порядка определения стоимости чистых активов».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Заявитель, продолжительность деятельности которого составляет более 2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лет, обладает финансовой устойчивостью, если чистые активы (Ча) больше величины минимального размера уставного капитала, установленного федеральными законами. Для заявителей, продолжительность деятельности которых составляет менее 2 лет, данный показатель является справочным.</w:t>
      </w:r>
    </w:p>
    <w:p w:rsidR="00A10B02" w:rsidRPr="00172A87" w:rsidRDefault="00A10B02" w:rsidP="00A10B02">
      <w:pPr>
        <w:pStyle w:val="af4"/>
        <w:autoSpaceDE w:val="0"/>
        <w:autoSpaceDN w:val="0"/>
        <w:adjustRightInd w:val="0"/>
        <w:spacing w:before="240" w:after="12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 xml:space="preserve">2. Оценка экономической эффективности проекта 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Экономическая эффективность проекта оценивается в течение расчетного периода, равного сроку окупаемости проекта плюс 1 год, на основании следующих показателей: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9"/>
      <w:bookmarkEnd w:id="0"/>
      <w:r w:rsidRPr="00172A87">
        <w:rPr>
          <w:rFonts w:ascii="Times New Roman" w:hAnsi="Times New Roman"/>
          <w:sz w:val="28"/>
          <w:szCs w:val="28"/>
        </w:rPr>
        <w:t>1. Чистый доход (NV) – это накопленный эффект (суммарный чистый денежный поток) от реализации проекта. Данный показатель определяется по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следующей формуле: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02" w:rsidRPr="00172A87" w:rsidRDefault="00FF704B" w:rsidP="00A10B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sz w:val="28"/>
          <w:szCs w:val="28"/>
        </w:rPr>
        <w:pict>
          <v:shape id="_x0000_i1061" type="#_x0000_t75" style="width:91.35pt;height:4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B2348&quot;/&gt;&lt;wsp:rsid wsp:val=&quot;00002FA5&quot;/&gt;&lt;wsp:rsid wsp:val=&quot;000057C5&quot;/&gt;&lt;wsp:rsid wsp:val=&quot;0000654B&quot;/&gt;&lt;wsp:rsid wsp:val=&quot;00006E07&quot;/&gt;&lt;wsp:rsid wsp:val=&quot;000078F6&quot;/&gt;&lt;wsp:rsid wsp:val=&quot;0000793F&quot;/&gt;&lt;wsp:rsid wsp:val=&quot;00007C68&quot;/&gt;&lt;wsp:rsid wsp:val=&quot;0001305B&quot;/&gt;&lt;wsp:rsid wsp:val=&quot;000141B4&quot;/&gt;&lt;wsp:rsid wsp:val=&quot;00014282&quot;/&gt;&lt;wsp:rsid wsp:val=&quot;000159ED&quot;/&gt;&lt;wsp:rsid wsp:val=&quot;00015B44&quot;/&gt;&lt;wsp:rsid wsp:val=&quot;00015CC1&quot;/&gt;&lt;wsp:rsid wsp:val=&quot;0001648F&quot;/&gt;&lt;wsp:rsid wsp:val=&quot;00016C54&quot;/&gt;&lt;wsp:rsid wsp:val=&quot;000175B4&quot;/&gt;&lt;wsp:rsid wsp:val=&quot;00017DFB&quot;/&gt;&lt;wsp:rsid wsp:val=&quot;00022FC3&quot;/&gt;&lt;wsp:rsid wsp:val=&quot;00023D6A&quot;/&gt;&lt;wsp:rsid wsp:val=&quot;00024553&quot;/&gt;&lt;wsp:rsid wsp:val=&quot;0002559E&quot;/&gt;&lt;wsp:rsid wsp:val=&quot;00026575&quot;/&gt;&lt;wsp:rsid wsp:val=&quot;00026A5B&quot;/&gt;&lt;wsp:rsid wsp:val=&quot;0002757C&quot;/&gt;&lt;wsp:rsid wsp:val=&quot;0003145B&quot;/&gt;&lt;wsp:rsid wsp:val=&quot;000314BC&quot;/&gt;&lt;wsp:rsid wsp:val=&quot;00031891&quot;/&gt;&lt;wsp:rsid wsp:val=&quot;00033E6C&quot;/&gt;&lt;wsp:rsid wsp:val=&quot;000342C0&quot;/&gt;&lt;wsp:rsid wsp:val=&quot;00036822&quot;/&gt;&lt;wsp:rsid wsp:val=&quot;000404EC&quot;/&gt;&lt;wsp:rsid wsp:val=&quot;00040749&quot;/&gt;&lt;wsp:rsid wsp:val=&quot;00041A51&quot;/&gt;&lt;wsp:rsid wsp:val=&quot;0004283D&quot;/&gt;&lt;wsp:rsid wsp:val=&quot;000456A5&quot;/&gt;&lt;wsp:rsid wsp:val=&quot;00045775&quot;/&gt;&lt;wsp:rsid wsp:val=&quot;00046815&quot;/&gt;&lt;wsp:rsid wsp:val=&quot;00046E09&quot;/&gt;&lt;wsp:rsid wsp:val=&quot;00047E0D&quot;/&gt;&lt;wsp:rsid wsp:val=&quot;00050327&quot;/&gt;&lt;wsp:rsid wsp:val=&quot;000547A3&quot;/&gt;&lt;wsp:rsid wsp:val=&quot;00055850&quot;/&gt;&lt;wsp:rsid wsp:val=&quot;00057015&quot;/&gt;&lt;wsp:rsid wsp:val=&quot;00057AC8&quot;/&gt;&lt;wsp:rsid wsp:val=&quot;0006232F&quot;/&gt;&lt;wsp:rsid wsp:val=&quot;00063A90&quot;/&gt;&lt;wsp:rsid wsp:val=&quot;00063D49&quot;/&gt;&lt;wsp:rsid wsp:val=&quot;00064567&quot;/&gt;&lt;wsp:rsid wsp:val=&quot;00066605&quot;/&gt;&lt;wsp:rsid wsp:val=&quot;0007050C&quot;/&gt;&lt;wsp:rsid wsp:val=&quot;00070DC5&quot;/&gt;&lt;wsp:rsid wsp:val=&quot;00071326&quot;/&gt;&lt;wsp:rsid wsp:val=&quot;00072EB1&quot;/&gt;&lt;wsp:rsid wsp:val=&quot;00072FF9&quot;/&gt;&lt;wsp:rsid wsp:val=&quot;00073BB8&quot;/&gt;&lt;wsp:rsid wsp:val=&quot;00073BF2&quot;/&gt;&lt;wsp:rsid wsp:val=&quot;00074248&quot;/&gt;&lt;wsp:rsid wsp:val=&quot;00074DA4&quot;/&gt;&lt;wsp:rsid wsp:val=&quot;00075119&quot;/&gt;&lt;wsp:rsid wsp:val=&quot;00076839&quot;/&gt;&lt;wsp:rsid wsp:val=&quot;00076B6F&quot;/&gt;&lt;wsp:rsid wsp:val=&quot;000773DE&quot;/&gt;&lt;wsp:rsid wsp:val=&quot;000815E7&quot;/&gt;&lt;wsp:rsid wsp:val=&quot;00082484&quot;/&gt;&lt;wsp:rsid wsp:val=&quot;000832D0&quot;/&gt;&lt;wsp:rsid wsp:val=&quot;000842CE&quot;/&gt;&lt;wsp:rsid wsp:val=&quot;00084886&quot;/&gt;&lt;wsp:rsid wsp:val=&quot;0008613B&quot;/&gt;&lt;wsp:rsid wsp:val=&quot;00086B85&quot;/&gt;&lt;wsp:rsid wsp:val=&quot;000870AC&quot;/&gt;&lt;wsp:rsid wsp:val=&quot;00090EB0&quot;/&gt;&lt;wsp:rsid wsp:val=&quot;000916CE&quot;/&gt;&lt;wsp:rsid wsp:val=&quot;00091793&quot;/&gt;&lt;wsp:rsid wsp:val=&quot;00091CEA&quot;/&gt;&lt;wsp:rsid wsp:val=&quot;000926F1&quot;/&gt;&lt;wsp:rsid wsp:val=&quot;0009285B&quot;/&gt;&lt;wsp:rsid wsp:val=&quot;00093CBE&quot;/&gt;&lt;wsp:rsid wsp:val=&quot;000947D4&quot;/&gt;&lt;wsp:rsid wsp:val=&quot;000948E5&quot;/&gt;&lt;wsp:rsid wsp:val=&quot;00095CCB&quot;/&gt;&lt;wsp:rsid wsp:val=&quot;00095D49&quot;/&gt;&lt;wsp:rsid wsp:val=&quot;000A0AE8&quot;/&gt;&lt;wsp:rsid wsp:val=&quot;000A1AD3&quot;/&gt;&lt;wsp:rsid wsp:val=&quot;000A1FF1&quot;/&gt;&lt;wsp:rsid wsp:val=&quot;000A2F92&quot;/&gt;&lt;wsp:rsid wsp:val=&quot;000A3A69&quot;/&gt;&lt;wsp:rsid wsp:val=&quot;000A5A5B&quot;/&gt;&lt;wsp:rsid wsp:val=&quot;000B01E4&quot;/&gt;&lt;wsp:rsid wsp:val=&quot;000B3362&quot;/&gt;&lt;wsp:rsid wsp:val=&quot;000B339E&quot;/&gt;&lt;wsp:rsid wsp:val=&quot;000B3585&quot;/&gt;&lt;wsp:rsid wsp:val=&quot;000B46F5&quot;/&gt;&lt;wsp:rsid wsp:val=&quot;000B4AC7&quot;/&gt;&lt;wsp:rsid wsp:val=&quot;000B5335&quot;/&gt;&lt;wsp:rsid wsp:val=&quot;000B592C&quot;/&gt;&lt;wsp:rsid wsp:val=&quot;000B5DFC&quot;/&gt;&lt;wsp:rsid wsp:val=&quot;000B60C3&quot;/&gt;&lt;wsp:rsid wsp:val=&quot;000B65B0&quot;/&gt;&lt;wsp:rsid wsp:val=&quot;000B6C03&quot;/&gt;&lt;wsp:rsid wsp:val=&quot;000B703B&quot;/&gt;&lt;wsp:rsid wsp:val=&quot;000B71EA&quot;/&gt;&lt;wsp:rsid wsp:val=&quot;000C054C&quot;/&gt;&lt;wsp:rsid wsp:val=&quot;000C252E&quot;/&gt;&lt;wsp:rsid wsp:val=&quot;000C2C09&quot;/&gt;&lt;wsp:rsid wsp:val=&quot;000C4092&quot;/&gt;&lt;wsp:rsid wsp:val=&quot;000C446A&quot;/&gt;&lt;wsp:rsid wsp:val=&quot;000C5AD1&quot;/&gt;&lt;wsp:rsid wsp:val=&quot;000C5BAC&quot;/&gt;&lt;wsp:rsid wsp:val=&quot;000C5DB8&quot;/&gt;&lt;wsp:rsid wsp:val=&quot;000C7159&quot;/&gt;&lt;wsp:rsid wsp:val=&quot;000D0752&quot;/&gt;&lt;wsp:rsid wsp:val=&quot;000D0DD4&quot;/&gt;&lt;wsp:rsid wsp:val=&quot;000D2899&quot;/&gt;&lt;wsp:rsid wsp:val=&quot;000D649D&quot;/&gt;&lt;wsp:rsid wsp:val=&quot;000D75A9&quot;/&gt;&lt;wsp:rsid wsp:val=&quot;000D7620&quot;/&gt;&lt;wsp:rsid wsp:val=&quot;000D79EF&quot;/&gt;&lt;wsp:rsid wsp:val=&quot;000E032A&quot;/&gt;&lt;wsp:rsid wsp:val=&quot;000E0FB2&quot;/&gt;&lt;wsp:rsid wsp:val=&quot;000E1005&quot;/&gt;&lt;wsp:rsid wsp:val=&quot;000E111E&quot;/&gt;&lt;wsp:rsid wsp:val=&quot;000E154B&quot;/&gt;&lt;wsp:rsid wsp:val=&quot;000E2716&quot;/&gt;&lt;wsp:rsid wsp:val=&quot;000E4C7B&quot;/&gt;&lt;wsp:rsid wsp:val=&quot;000E54D2&quot;/&gt;&lt;wsp:rsid wsp:val=&quot;000E5C91&quot;/&gt;&lt;wsp:rsid wsp:val=&quot;000E6904&quot;/&gt;&lt;wsp:rsid wsp:val=&quot;000E6AE9&quot;/&gt;&lt;wsp:rsid wsp:val=&quot;000E7808&quot;/&gt;&lt;wsp:rsid wsp:val=&quot;000F00B2&quot;/&gt;&lt;wsp:rsid wsp:val=&quot;000F09B2&quot;/&gt;&lt;wsp:rsid wsp:val=&quot;000F1460&quot;/&gt;&lt;wsp:rsid wsp:val=&quot;000F1F33&quot;/&gt;&lt;wsp:rsid wsp:val=&quot;000F25FE&quot;/&gt;&lt;wsp:rsid wsp:val=&quot;000F3C33&quot;/&gt;&lt;wsp:rsid wsp:val=&quot;000F500B&quot;/&gt;&lt;wsp:rsid wsp:val=&quot;000F50CA&quot;/&gt;&lt;wsp:rsid wsp:val=&quot;000F5A31&quot;/&gt;&lt;wsp:rsid wsp:val=&quot;000F5DBE&quot;/&gt;&lt;wsp:rsid wsp:val=&quot;000F5EED&quot;/&gt;&lt;wsp:rsid wsp:val=&quot;000F600D&quot;/&gt;&lt;wsp:rsid wsp:val=&quot;000F601B&quot;/&gt;&lt;wsp:rsid wsp:val=&quot;000F6BDB&quot;/&gt;&lt;wsp:rsid wsp:val=&quot;001002A4&quot;/&gt;&lt;wsp:rsid wsp:val=&quot;001034E6&quot;/&gt;&lt;wsp:rsid wsp:val=&quot;00104F26&quot;/&gt;&lt;wsp:rsid wsp:val=&quot;00105B73&quot;/&gt;&lt;wsp:rsid wsp:val=&quot;00106E0B&quot;/&gt;&lt;wsp:rsid wsp:val=&quot;001076FC&quot;/&gt;&lt;wsp:rsid wsp:val=&quot;00112D23&quot;/&gt;&lt;wsp:rsid wsp:val=&quot;0011488F&quot;/&gt;&lt;wsp:rsid wsp:val=&quot;00115C58&quot;/&gt;&lt;wsp:rsid wsp:val=&quot;001168AE&quot;/&gt;&lt;wsp:rsid wsp:val=&quot;00116967&quot;/&gt;&lt;wsp:rsid wsp:val=&quot;00117010&quot;/&gt;&lt;wsp:rsid wsp:val=&quot;0011727A&quot;/&gt;&lt;wsp:rsid wsp:val=&quot;001200B9&quot;/&gt;&lt;wsp:rsid wsp:val=&quot;0012149A&quot;/&gt;&lt;wsp:rsid wsp:val=&quot;0012263F&quot;/&gt;&lt;wsp:rsid wsp:val=&quot;001228EA&quot;/&gt;&lt;wsp:rsid wsp:val=&quot;00122B0E&quot;/&gt;&lt;wsp:rsid wsp:val=&quot;0012324D&quot;/&gt;&lt;wsp:rsid wsp:val=&quot;00123E9A&quot;/&gt;&lt;wsp:rsid wsp:val=&quot;00124640&quot;/&gt;&lt;wsp:rsid wsp:val=&quot;00126883&quot;/&gt;&lt;wsp:rsid wsp:val=&quot;00126F8A&quot;/&gt;&lt;wsp:rsid wsp:val=&quot;00127E9F&quot;/&gt;&lt;wsp:rsid wsp:val=&quot;001301A4&quot;/&gt;&lt;wsp:rsid wsp:val=&quot;001302EE&quot;/&gt;&lt;wsp:rsid wsp:val=&quot;001302FD&quot;/&gt;&lt;wsp:rsid wsp:val=&quot;00130714&quot;/&gt;&lt;wsp:rsid wsp:val=&quot;00131776&quot;/&gt;&lt;wsp:rsid wsp:val=&quot;00132EE4&quot;/&gt;&lt;wsp:rsid wsp:val=&quot;00133814&quot;/&gt;&lt;wsp:rsid wsp:val=&quot;00134DC3&quot;/&gt;&lt;wsp:rsid wsp:val=&quot;00135E99&quot;/&gt;&lt;wsp:rsid wsp:val=&quot;00135FDE&quot;/&gt;&lt;wsp:rsid wsp:val=&quot;001360AC&quot;/&gt;&lt;wsp:rsid wsp:val=&quot;001369B1&quot;/&gt;&lt;wsp:rsid wsp:val=&quot;00137280&quot;/&gt;&lt;wsp:rsid wsp:val=&quot;00137688&quot;/&gt;&lt;wsp:rsid wsp:val=&quot;00137F74&quot;/&gt;&lt;wsp:rsid wsp:val=&quot;00140DCF&quot;/&gt;&lt;wsp:rsid wsp:val=&quot;00141EFE&quot;/&gt;&lt;wsp:rsid wsp:val=&quot;00142214&quot;/&gt;&lt;wsp:rsid wsp:val=&quot;001422CB&quot;/&gt;&lt;wsp:rsid wsp:val=&quot;00144762&quot;/&gt;&lt;wsp:rsid wsp:val=&quot;00144FE5&quot;/&gt;&lt;wsp:rsid wsp:val=&quot;00150735&quot;/&gt;&lt;wsp:rsid wsp:val=&quot;00150ECD&quot;/&gt;&lt;wsp:rsid wsp:val=&quot;00151253&quot;/&gt;&lt;wsp:rsid wsp:val=&quot;00151648&quot;/&gt;&lt;wsp:rsid wsp:val=&quot;0015179F&quot;/&gt;&lt;wsp:rsid wsp:val=&quot;001529A0&quot;/&gt;&lt;wsp:rsid wsp:val=&quot;001549E7&quot;/&gt;&lt;wsp:rsid wsp:val=&quot;00155536&quot;/&gt;&lt;wsp:rsid wsp:val=&quot;00155AA3&quot;/&gt;&lt;wsp:rsid wsp:val=&quot;001565E2&quot;/&gt;&lt;wsp:rsid wsp:val=&quot;001600B7&quot;/&gt;&lt;wsp:rsid wsp:val=&quot;00162198&quot;/&gt;&lt;wsp:rsid wsp:val=&quot;0016676D&quot;/&gt;&lt;wsp:rsid wsp:val=&quot;00174278&quot;/&gt;&lt;wsp:rsid wsp:val=&quot;00174C96&quot;/&gt;&lt;wsp:rsid wsp:val=&quot;00174DA5&quot;/&gt;&lt;wsp:rsid wsp:val=&quot;001757EA&quot;/&gt;&lt;wsp:rsid wsp:val=&quot;00175A37&quot;/&gt;&lt;wsp:rsid wsp:val=&quot;00175C65&quot;/&gt;&lt;wsp:rsid wsp:val=&quot;00175D53&quot;/&gt;&lt;wsp:rsid wsp:val=&quot;00175E9B&quot;/&gt;&lt;wsp:rsid wsp:val=&quot;00177893&quot;/&gt;&lt;wsp:rsid wsp:val=&quot;00177D18&quot;/&gt;&lt;wsp:rsid wsp:val=&quot;0018211D&quot;/&gt;&lt;wsp:rsid wsp:val=&quot;00182749&quot;/&gt;&lt;wsp:rsid wsp:val=&quot;00182DA0&quot;/&gt;&lt;wsp:rsid wsp:val=&quot;00182E83&quot;/&gt;&lt;wsp:rsid wsp:val=&quot;00185B76&quot;/&gt;&lt;wsp:rsid wsp:val=&quot;001874AE&quot;/&gt;&lt;wsp:rsid wsp:val=&quot;00191CF8&quot;/&gt;&lt;wsp:rsid wsp:val=&quot;00192B69&quot;/&gt;&lt;wsp:rsid wsp:val=&quot;0019688F&quot;/&gt;&lt;wsp:rsid wsp:val=&quot;0019740D&quot;/&gt;&lt;wsp:rsid wsp:val=&quot;00197844&quot;/&gt;&lt;wsp:rsid wsp:val=&quot;00197D0A&quot;/&gt;&lt;wsp:rsid wsp:val=&quot;001A2DA4&quot;/&gt;&lt;wsp:rsid wsp:val=&quot;001A3278&quot;/&gt;&lt;wsp:rsid wsp:val=&quot;001A3541&quot;/&gt;&lt;wsp:rsid wsp:val=&quot;001A3E6D&quot;/&gt;&lt;wsp:rsid wsp:val=&quot;001A4459&quot;/&gt;&lt;wsp:rsid wsp:val=&quot;001A50E5&quot;/&gt;&lt;wsp:rsid wsp:val=&quot;001A6D22&quot;/&gt;&lt;wsp:rsid wsp:val=&quot;001A768D&quot;/&gt;&lt;wsp:rsid wsp:val=&quot;001B0C39&quot;/&gt;&lt;wsp:rsid wsp:val=&quot;001B0EEA&quot;/&gt;&lt;wsp:rsid wsp:val=&quot;001B1332&quot;/&gt;&lt;wsp:rsid wsp:val=&quot;001B1FB0&quot;/&gt;&lt;wsp:rsid wsp:val=&quot;001B26E8&quot;/&gt;&lt;wsp:rsid wsp:val=&quot;001B29A3&quot;/&gt;&lt;wsp:rsid wsp:val=&quot;001B2A17&quot;/&gt;&lt;wsp:rsid wsp:val=&quot;001B3147&quot;/&gt;&lt;wsp:rsid wsp:val=&quot;001B3ADA&quot;/&gt;&lt;wsp:rsid wsp:val=&quot;001B3C00&quot;/&gt;&lt;wsp:rsid wsp:val=&quot;001B3D50&quot;/&gt;&lt;wsp:rsid wsp:val=&quot;001B56A1&quot;/&gt;&lt;wsp:rsid wsp:val=&quot;001B702F&quot;/&gt;&lt;wsp:rsid wsp:val=&quot;001C2E7B&quot;/&gt;&lt;wsp:rsid wsp:val=&quot;001C30AA&quot;/&gt;&lt;wsp:rsid wsp:val=&quot;001C6CD7&quot;/&gt;&lt;wsp:rsid wsp:val=&quot;001C70DF&quot;/&gt;&lt;wsp:rsid wsp:val=&quot;001C7852&quot;/&gt;&lt;wsp:rsid wsp:val=&quot;001C7C21&quot;/&gt;&lt;wsp:rsid wsp:val=&quot;001D0565&quot;/&gt;&lt;wsp:rsid wsp:val=&quot;001D194B&quot;/&gt;&lt;wsp:rsid wsp:val=&quot;001D2A5A&quot;/&gt;&lt;wsp:rsid wsp:val=&quot;001D2F58&quot;/&gt;&lt;wsp:rsid wsp:val=&quot;001D4916&quot;/&gt;&lt;wsp:rsid wsp:val=&quot;001D4C5F&quot;/&gt;&lt;wsp:rsid wsp:val=&quot;001D617A&quot;/&gt;&lt;wsp:rsid wsp:val=&quot;001D62FF&quot;/&gt;&lt;wsp:rsid wsp:val=&quot;001D635E&quot;/&gt;&lt;wsp:rsid wsp:val=&quot;001D6822&quot;/&gt;&lt;wsp:rsid wsp:val=&quot;001D784A&quot;/&gt;&lt;wsp:rsid wsp:val=&quot;001D790B&quot;/&gt;&lt;wsp:rsid wsp:val=&quot;001E0163&quot;/&gt;&lt;wsp:rsid wsp:val=&quot;001E136B&quot;/&gt;&lt;wsp:rsid wsp:val=&quot;001E18A5&quot;/&gt;&lt;wsp:rsid wsp:val=&quot;001E1D50&quot;/&gt;&lt;wsp:rsid wsp:val=&quot;001E280B&quot;/&gt;&lt;wsp:rsid wsp:val=&quot;001E301D&quot;/&gt;&lt;wsp:rsid wsp:val=&quot;001E3BAF&quot;/&gt;&lt;wsp:rsid wsp:val=&quot;001E47CC&quot;/&gt;&lt;wsp:rsid wsp:val=&quot;001E5CE7&quot;/&gt;&lt;wsp:rsid wsp:val=&quot;001F19BB&quot;/&gt;&lt;wsp:rsid wsp:val=&quot;001F2528&quot;/&gt;&lt;wsp:rsid wsp:val=&quot;001F3024&quot;/&gt;&lt;wsp:rsid wsp:val=&quot;001F310A&quot;/&gt;&lt;wsp:rsid wsp:val=&quot;001F3902&quot;/&gt;&lt;wsp:rsid wsp:val=&quot;001F4CD2&quot;/&gt;&lt;wsp:rsid wsp:val=&quot;001F750A&quot;/&gt;&lt;wsp:rsid wsp:val=&quot;0020048A&quot;/&gt;&lt;wsp:rsid wsp:val=&quot;00200D6B&quot;/&gt;&lt;wsp:rsid wsp:val=&quot;00201730&quot;/&gt;&lt;wsp:rsid wsp:val=&quot;002030CE&quot;/&gt;&lt;wsp:rsid wsp:val=&quot;00205460&quot;/&gt;&lt;wsp:rsid wsp:val=&quot;0020598E&quot;/&gt;&lt;wsp:rsid wsp:val=&quot;00205A5D&quot;/&gt;&lt;wsp:rsid wsp:val=&quot;002066F4&quot;/&gt;&lt;wsp:rsid wsp:val=&quot;002071AD&quot;/&gt;&lt;wsp:rsid wsp:val=&quot;0021040F&quot;/&gt;&lt;wsp:rsid wsp:val=&quot;002114FD&quot;/&gt;&lt;wsp:rsid wsp:val=&quot;002116E5&quot;/&gt;&lt;wsp:rsid wsp:val=&quot;00211A3A&quot;/&gt;&lt;wsp:rsid wsp:val=&quot;00214C8F&quot;/&gt;&lt;wsp:rsid wsp:val=&quot;002158C9&quot;/&gt;&lt;wsp:rsid wsp:val=&quot;0021627A&quot;/&gt;&lt;wsp:rsid wsp:val=&quot;00216646&quot;/&gt;&lt;wsp:rsid wsp:val=&quot;00221555&quot;/&gt;&lt;wsp:rsid wsp:val=&quot;00221A03&quot;/&gt;&lt;wsp:rsid wsp:val=&quot;00221AF4&quot;/&gt;&lt;wsp:rsid wsp:val=&quot;00221C5E&quot;/&gt;&lt;wsp:rsid wsp:val=&quot;00222E42&quot;/&gt;&lt;wsp:rsid wsp:val=&quot;0022399F&quot;/&gt;&lt;wsp:rsid wsp:val=&quot;00224128&quot;/&gt;&lt;wsp:rsid wsp:val=&quot;00230140&quot;/&gt;&lt;wsp:rsid wsp:val=&quot;002306DF&quot;/&gt;&lt;wsp:rsid wsp:val=&quot;00233C13&quot;/&gt;&lt;wsp:rsid wsp:val=&quot;002356E0&quot;/&gt;&lt;wsp:rsid wsp:val=&quot;0023620A&quot;/&gt;&lt;wsp:rsid wsp:val=&quot;00241D14&quot;/&gt;&lt;wsp:rsid wsp:val=&quot;00243060&quot;/&gt;&lt;wsp:rsid wsp:val=&quot;002444BF&quot;/&gt;&lt;wsp:rsid wsp:val=&quot;00244554&quot;/&gt;&lt;wsp:rsid wsp:val=&quot;00246D87&quot;/&gt;&lt;wsp:rsid wsp:val=&quot;00246FEE&quot;/&gt;&lt;wsp:rsid wsp:val=&quot;00250C35&quot;/&gt;&lt;wsp:rsid wsp:val=&quot;002523AA&quot;/&gt;&lt;wsp:rsid wsp:val=&quot;0025331D&quot;/&gt;&lt;wsp:rsid wsp:val=&quot;00253349&quot;/&gt;&lt;wsp:rsid wsp:val=&quot;002535DE&quot;/&gt;&lt;wsp:rsid wsp:val=&quot;00253C87&quot;/&gt;&lt;wsp:rsid wsp:val=&quot;00256BD0&quot;/&gt;&lt;wsp:rsid wsp:val=&quot;0026098E&quot;/&gt;&lt;wsp:rsid wsp:val=&quot;00261124&quot;/&gt;&lt;wsp:rsid wsp:val=&quot;00262279&quot;/&gt;&lt;wsp:rsid wsp:val=&quot;0026229D&quot;/&gt;&lt;wsp:rsid wsp:val=&quot;002622AB&quot;/&gt;&lt;wsp:rsid wsp:val=&quot;00262C31&quot;/&gt;&lt;wsp:rsid wsp:val=&quot;00263489&quot;/&gt;&lt;wsp:rsid wsp:val=&quot;00263522&quot;/&gt;&lt;wsp:rsid wsp:val=&quot;002647F5&quot;/&gt;&lt;wsp:rsid wsp:val=&quot;00264E77&quot;/&gt;&lt;wsp:rsid wsp:val=&quot;00265D2B&quot;/&gt;&lt;wsp:rsid wsp:val=&quot;00266462&quot;/&gt;&lt;wsp:rsid wsp:val=&quot;002675B0&quot;/&gt;&lt;wsp:rsid wsp:val=&quot;00267E38&quot;/&gt;&lt;wsp:rsid wsp:val=&quot;00270542&quot;/&gt;&lt;wsp:rsid wsp:val=&quot;00271693&quot;/&gt;&lt;wsp:rsid wsp:val=&quot;00271B8D&quot;/&gt;&lt;wsp:rsid wsp:val=&quot;00271F6C&quot;/&gt;&lt;wsp:rsid wsp:val=&quot;00272E56&quot;/&gt;&lt;wsp:rsid wsp:val=&quot;0027326B&quot;/&gt;&lt;wsp:rsid wsp:val=&quot;00276E62&quot;/&gt;&lt;wsp:rsid wsp:val=&quot;00281006&quot;/&gt;&lt;wsp:rsid wsp:val=&quot;002811DF&quot;/&gt;&lt;wsp:rsid wsp:val=&quot;0028183B&quot;/&gt;&lt;wsp:rsid wsp:val=&quot;00281C1B&quot;/&gt;&lt;wsp:rsid wsp:val=&quot;00283784&quot;/&gt;&lt;wsp:rsid wsp:val=&quot;002838B6&quot;/&gt;&lt;wsp:rsid wsp:val=&quot;00285186&quot;/&gt;&lt;wsp:rsid wsp:val=&quot;002877C8&quot;/&gt;&lt;wsp:rsid wsp:val=&quot;00287ABD&quot;/&gt;&lt;wsp:rsid wsp:val=&quot;00291140&quot;/&gt;&lt;wsp:rsid wsp:val=&quot;002923A5&quot;/&gt;&lt;wsp:rsid wsp:val=&quot;00292529&quot;/&gt;&lt;wsp:rsid wsp:val=&quot;002933E1&quot;/&gt;&lt;wsp:rsid wsp:val=&quot;0029380F&quot;/&gt;&lt;wsp:rsid wsp:val=&quot;0029395D&quot;/&gt;&lt;wsp:rsid wsp:val=&quot;00293DB7&quot;/&gt;&lt;wsp:rsid wsp:val=&quot;002963D8&quot;/&gt;&lt;wsp:rsid wsp:val=&quot;0029664D&quot;/&gt;&lt;wsp:rsid wsp:val=&quot;00296DA2&quot;/&gt;&lt;wsp:rsid wsp:val=&quot;00296DF7&quot;/&gt;&lt;wsp:rsid wsp:val=&quot;002A0843&quot;/&gt;&lt;wsp:rsid wsp:val=&quot;002A1A2C&quot;/&gt;&lt;wsp:rsid wsp:val=&quot;002A1C01&quot;/&gt;&lt;wsp:rsid wsp:val=&quot;002A2BD6&quot;/&gt;&lt;wsp:rsid wsp:val=&quot;002A2C5C&quot;/&gt;&lt;wsp:rsid wsp:val=&quot;002A4D0A&quot;/&gt;&lt;wsp:rsid wsp:val=&quot;002A521B&quot;/&gt;&lt;wsp:rsid wsp:val=&quot;002A54BF&quot;/&gt;&lt;wsp:rsid wsp:val=&quot;002A5B0D&quot;/&gt;&lt;wsp:rsid wsp:val=&quot;002A647E&quot;/&gt;&lt;wsp:rsid wsp:val=&quot;002A6623&quot;/&gt;&lt;wsp:rsid wsp:val=&quot;002A6C3C&quot;/&gt;&lt;wsp:rsid wsp:val=&quot;002A6DB3&quot;/&gt;&lt;wsp:rsid wsp:val=&quot;002B11F0&quot;/&gt;&lt;wsp:rsid wsp:val=&quot;002B1467&quot;/&gt;&lt;wsp:rsid wsp:val=&quot;002B1C94&quot;/&gt;&lt;wsp:rsid wsp:val=&quot;002B1CFC&quot;/&gt;&lt;wsp:rsid wsp:val=&quot;002B2A20&quot;/&gt;&lt;wsp:rsid wsp:val=&quot;002B2D1A&quot;/&gt;&lt;wsp:rsid wsp:val=&quot;002B473C&quot;/&gt;&lt;wsp:rsid wsp:val=&quot;002B6AD0&quot;/&gt;&lt;wsp:rsid wsp:val=&quot;002B7429&quot;/&gt;&lt;wsp:rsid wsp:val=&quot;002B783C&quot;/&gt;&lt;wsp:rsid wsp:val=&quot;002B79F5&quot;/&gt;&lt;wsp:rsid wsp:val=&quot;002C1642&quot;/&gt;&lt;wsp:rsid wsp:val=&quot;002C289F&quot;/&gt;&lt;wsp:rsid wsp:val=&quot;002C2FB9&quot;/&gt;&lt;wsp:rsid wsp:val=&quot;002C34C8&quot;/&gt;&lt;wsp:rsid wsp:val=&quot;002C4E41&quot;/&gt;&lt;wsp:rsid wsp:val=&quot;002C63BF&quot;/&gt;&lt;wsp:rsid wsp:val=&quot;002C7632&quot;/&gt;&lt;wsp:rsid wsp:val=&quot;002D055A&quot;/&gt;&lt;wsp:rsid wsp:val=&quot;002D0581&quot;/&gt;&lt;wsp:rsid wsp:val=&quot;002D0E88&quot;/&gt;&lt;wsp:rsid wsp:val=&quot;002D14B3&quot;/&gt;&lt;wsp:rsid wsp:val=&quot;002D21C6&quot;/&gt;&lt;wsp:rsid wsp:val=&quot;002D40EE&quot;/&gt;&lt;wsp:rsid wsp:val=&quot;002D4FC2&quot;/&gt;&lt;wsp:rsid wsp:val=&quot;002D4FF6&quot;/&gt;&lt;wsp:rsid wsp:val=&quot;002D5ABD&quot;/&gt;&lt;wsp:rsid wsp:val=&quot;002D7494&quot;/&gt;&lt;wsp:rsid wsp:val=&quot;002E032E&quot;/&gt;&lt;wsp:rsid wsp:val=&quot;002E1A20&quot;/&gt;&lt;wsp:rsid wsp:val=&quot;002E3980&quot;/&gt;&lt;wsp:rsid wsp:val=&quot;002E3CF7&quot;/&gt;&lt;wsp:rsid wsp:val=&quot;002E3DF3&quot;/&gt;&lt;wsp:rsid wsp:val=&quot;002E482D&quot;/&gt;&lt;wsp:rsid wsp:val=&quot;002E56DD&quot;/&gt;&lt;wsp:rsid wsp:val=&quot;002E7097&quot;/&gt;&lt;wsp:rsid wsp:val=&quot;002E7434&quot;/&gt;&lt;wsp:rsid wsp:val=&quot;002E78C6&quot;/&gt;&lt;wsp:rsid wsp:val=&quot;002F2112&quot;/&gt;&lt;wsp:rsid wsp:val=&quot;002F274B&quot;/&gt;&lt;wsp:rsid wsp:val=&quot;002F2DC8&quot;/&gt;&lt;wsp:rsid wsp:val=&quot;002F38A1&quot;/&gt;&lt;wsp:rsid wsp:val=&quot;002F504B&quot;/&gt;&lt;wsp:rsid wsp:val=&quot;003004EB&quot;/&gt;&lt;wsp:rsid wsp:val=&quot;00301E35&quot;/&gt;&lt;wsp:rsid wsp:val=&quot;003026A0&quot;/&gt;&lt;wsp:rsid wsp:val=&quot;00302ED2&quot;/&gt;&lt;wsp:rsid wsp:val=&quot;0030768F&quot;/&gt;&lt;wsp:rsid wsp:val=&quot;0031067A&quot;/&gt;&lt;wsp:rsid wsp:val=&quot;00311023&quot;/&gt;&lt;wsp:rsid wsp:val=&quot;00311F49&quot;/&gt;&lt;wsp:rsid wsp:val=&quot;003123BF&quot;/&gt;&lt;wsp:rsid wsp:val=&quot;00312C10&quot;/&gt;&lt;wsp:rsid wsp:val=&quot;00312D70&quot;/&gt;&lt;wsp:rsid wsp:val=&quot;00313044&quot;/&gt;&lt;wsp:rsid wsp:val=&quot;00315712&quot;/&gt;&lt;wsp:rsid wsp:val=&quot;00316B1A&quot;/&gt;&lt;wsp:rsid wsp:val=&quot;00317D54&quot;/&gt;&lt;wsp:rsid wsp:val=&quot;003203C9&quot;/&gt;&lt;wsp:rsid wsp:val=&quot;00321C51&quot;/&gt;&lt;wsp:rsid wsp:val=&quot;003224DB&quot;/&gt;&lt;wsp:rsid wsp:val=&quot;00330F26&quot;/&gt;&lt;wsp:rsid wsp:val=&quot;003320B0&quot;/&gt;&lt;wsp:rsid wsp:val=&quot;00332706&quot;/&gt;&lt;wsp:rsid wsp:val=&quot;00334594&quot;/&gt;&lt;wsp:rsid wsp:val=&quot;0033625D&quot;/&gt;&lt;wsp:rsid wsp:val=&quot;00337522&quot;/&gt;&lt;wsp:rsid wsp:val=&quot;003377FC&quot;/&gt;&lt;wsp:rsid wsp:val=&quot;003378B5&quot;/&gt;&lt;wsp:rsid wsp:val=&quot;00340117&quot;/&gt;&lt;wsp:rsid wsp:val=&quot;003408AA&quot;/&gt;&lt;wsp:rsid wsp:val=&quot;0034157B&quot;/&gt;&lt;wsp:rsid wsp:val=&quot;00342C75&quot;/&gt;&lt;wsp:rsid wsp:val=&quot;00343366&quot;/&gt;&lt;wsp:rsid wsp:val=&quot;00343DD4&quot;/&gt;&lt;wsp:rsid wsp:val=&quot;003448B7&quot;/&gt;&lt;wsp:rsid wsp:val=&quot;00344D40&quot;/&gt;&lt;wsp:rsid wsp:val=&quot;00344D5D&quot;/&gt;&lt;wsp:rsid wsp:val=&quot;00345405&quot;/&gt;&lt;wsp:rsid wsp:val=&quot;00347602&quot;/&gt;&lt;wsp:rsid wsp:val=&quot;00350107&quot;/&gt;&lt;wsp:rsid wsp:val=&quot;00351E91&quot;/&gt;&lt;wsp:rsid wsp:val=&quot;003550B9&quot;/&gt;&lt;wsp:rsid wsp:val=&quot;00355F60&quot;/&gt;&lt;wsp:rsid wsp:val=&quot;0035674F&quot;/&gt;&lt;wsp:rsid wsp:val=&quot;00357239&quot;/&gt;&lt;wsp:rsid wsp:val=&quot;003572F9&quot;/&gt;&lt;wsp:rsid wsp:val=&quot;003604A0&quot;/&gt;&lt;wsp:rsid wsp:val=&quot;003605B8&quot;/&gt;&lt;wsp:rsid wsp:val=&quot;003637C9&quot;/&gt;&lt;wsp:rsid wsp:val=&quot;00363BE3&quot;/&gt;&lt;wsp:rsid wsp:val=&quot;00364903&quot;/&gt;&lt;wsp:rsid wsp:val=&quot;00365132&quot;/&gt;&lt;wsp:rsid wsp:val=&quot;0036528B&quot;/&gt;&lt;wsp:rsid wsp:val=&quot;00367DCA&quot;/&gt;&lt;wsp:rsid wsp:val=&quot;00370E9F&quot;/&gt;&lt;wsp:rsid wsp:val=&quot;0037134C&quot;/&gt;&lt;wsp:rsid wsp:val=&quot;00371E78&quot;/&gt;&lt;wsp:rsid wsp:val=&quot;00372335&quot;/&gt;&lt;wsp:rsid wsp:val=&quot;00373A00&quot;/&gt;&lt;wsp:rsid wsp:val=&quot;00373E8D&quot;/&gt;&lt;wsp:rsid wsp:val=&quot;00374129&quot;/&gt;&lt;wsp:rsid wsp:val=&quot;00374C81&quot;/&gt;&lt;wsp:rsid wsp:val=&quot;0037559B&quot;/&gt;&lt;wsp:rsid wsp:val=&quot;00377118&quot;/&gt;&lt;wsp:rsid wsp:val=&quot;003800E9&quot;/&gt;&lt;wsp:rsid wsp:val=&quot;00384680&quot;/&gt;&lt;wsp:rsid wsp:val=&quot;00384E00&quot;/&gt;&lt;wsp:rsid wsp:val=&quot;00385162&quot;/&gt;&lt;wsp:rsid wsp:val=&quot;00385C19&quot;/&gt;&lt;wsp:rsid wsp:val=&quot;00387234&quot;/&gt;&lt;wsp:rsid wsp:val=&quot;003902FB&quot;/&gt;&lt;wsp:rsid wsp:val=&quot;00390822&quot;/&gt;&lt;wsp:rsid wsp:val=&quot;00392B16&quot;/&gt;&lt;wsp:rsid wsp:val=&quot;00392B5B&quot;/&gt;&lt;wsp:rsid wsp:val=&quot;003933E3&quot;/&gt;&lt;wsp:rsid wsp:val=&quot;003937B7&quot;/&gt;&lt;wsp:rsid wsp:val=&quot;00394E1C&quot;/&gt;&lt;wsp:rsid wsp:val=&quot;00395076&quot;/&gt;&lt;wsp:rsid wsp:val=&quot;003951F1&quot;/&gt;&lt;wsp:rsid wsp:val=&quot;003956C0&quot;/&gt;&lt;wsp:rsid wsp:val=&quot;00395856&quot;/&gt;&lt;wsp:rsid wsp:val=&quot;00395A0E&quot;/&gt;&lt;wsp:rsid wsp:val=&quot;00396442&quot;/&gt;&lt;wsp:rsid wsp:val=&quot;003A28C8&quot;/&gt;&lt;wsp:rsid wsp:val=&quot;003A4664&quot;/&gt;&lt;wsp:rsid wsp:val=&quot;003A5F80&quot;/&gt;&lt;wsp:rsid wsp:val=&quot;003A64B7&quot;/&gt;&lt;wsp:rsid wsp:val=&quot;003A7F39&quot;/&gt;&lt;wsp:rsid wsp:val=&quot;003B2491&quot;/&gt;&lt;wsp:rsid wsp:val=&quot;003B2F5D&quot;/&gt;&lt;wsp:rsid wsp:val=&quot;003B33E9&quot;/&gt;&lt;wsp:rsid wsp:val=&quot;003B3B16&quot;/&gt;&lt;wsp:rsid wsp:val=&quot;003B4F90&quot;/&gt;&lt;wsp:rsid wsp:val=&quot;003B7D39&quot;/&gt;&lt;wsp:rsid wsp:val=&quot;003C2976&quot;/&gt;&lt;wsp:rsid wsp:val=&quot;003C327F&quot;/&gt;&lt;wsp:rsid wsp:val=&quot;003C34D6&quot;/&gt;&lt;wsp:rsid wsp:val=&quot;003C43BF&quot;/&gt;&lt;wsp:rsid wsp:val=&quot;003C4B7E&quot;/&gt;&lt;wsp:rsid wsp:val=&quot;003C5343&quot;/&gt;&lt;wsp:rsid wsp:val=&quot;003C5D52&quot;/&gt;&lt;wsp:rsid wsp:val=&quot;003C68AA&quot;/&gt;&lt;wsp:rsid wsp:val=&quot;003C6D46&quot;/&gt;&lt;wsp:rsid wsp:val=&quot;003C6E52&quot;/&gt;&lt;wsp:rsid wsp:val=&quot;003D082C&quot;/&gt;&lt;wsp:rsid wsp:val=&quot;003D0A84&quot;/&gt;&lt;wsp:rsid wsp:val=&quot;003D10B9&quot;/&gt;&lt;wsp:rsid wsp:val=&quot;003D15A5&quot;/&gt;&lt;wsp:rsid wsp:val=&quot;003D1A79&quot;/&gt;&lt;wsp:rsid wsp:val=&quot;003D4EF9&quot;/&gt;&lt;wsp:rsid wsp:val=&quot;003D5EED&quot;/&gt;&lt;wsp:rsid wsp:val=&quot;003D63B7&quot;/&gt;&lt;wsp:rsid wsp:val=&quot;003D6AA0&quot;/&gt;&lt;wsp:rsid wsp:val=&quot;003D745C&quot;/&gt;&lt;wsp:rsid wsp:val=&quot;003E1D6B&quot;/&gt;&lt;wsp:rsid wsp:val=&quot;003E2BC8&quot;/&gt;&lt;wsp:rsid wsp:val=&quot;003E2ED7&quot;/&gt;&lt;wsp:rsid wsp:val=&quot;003E52DA&quot;/&gt;&lt;wsp:rsid wsp:val=&quot;003E5AF6&quot;/&gt;&lt;wsp:rsid wsp:val=&quot;003E5D61&quot;/&gt;&lt;wsp:rsid wsp:val=&quot;003E6120&quot;/&gt;&lt;wsp:rsid wsp:val=&quot;003F0883&quot;/&gt;&lt;wsp:rsid wsp:val=&quot;003F0BD2&quot;/&gt;&lt;wsp:rsid wsp:val=&quot;003F148C&quot;/&gt;&lt;wsp:rsid wsp:val=&quot;003F198E&quot;/&gt;&lt;wsp:rsid wsp:val=&quot;003F2317&quot;/&gt;&lt;wsp:rsid wsp:val=&quot;003F2435&quot;/&gt;&lt;wsp:rsid wsp:val=&quot;003F33DB&quot;/&gt;&lt;wsp:rsid wsp:val=&quot;003F5A8F&quot;/&gt;&lt;wsp:rsid wsp:val=&quot;003F71E5&quot;/&gt;&lt;wsp:rsid wsp:val=&quot;004017A1&quot;/&gt;&lt;wsp:rsid wsp:val=&quot;00401B1F&quot;/&gt;&lt;wsp:rsid wsp:val=&quot;004064B7&quot;/&gt;&lt;wsp:rsid wsp:val=&quot;00406B84&quot;/&gt;&lt;wsp:rsid wsp:val=&quot;00407EF4&quot;/&gt;&lt;wsp:rsid wsp:val=&quot;00407F65&quot;/&gt;&lt;wsp:rsid wsp:val=&quot;0041013C&quot;/&gt;&lt;wsp:rsid wsp:val=&quot;0041039C&quot;/&gt;&lt;wsp:rsid wsp:val=&quot;0041164B&quot;/&gt;&lt;wsp:rsid wsp:val=&quot;004140AD&quot;/&gt;&lt;wsp:rsid wsp:val=&quot;004153D0&quot;/&gt;&lt;wsp:rsid wsp:val=&quot;00416C80&quot;/&gt;&lt;wsp:rsid wsp:val=&quot;00416FF0&quot;/&gt;&lt;wsp:rsid wsp:val=&quot;00417593&quot;/&gt;&lt;wsp:rsid wsp:val=&quot;00417711&quot;/&gt;&lt;wsp:rsid wsp:val=&quot;00420388&quot;/&gt;&lt;wsp:rsid wsp:val=&quot;00420922&quot;/&gt;&lt;wsp:rsid wsp:val=&quot;00420B5A&quot;/&gt;&lt;wsp:rsid wsp:val=&quot;00422A53&quot;/&gt;&lt;wsp:rsid wsp:val=&quot;00423036&quot;/&gt;&lt;wsp:rsid wsp:val=&quot;00423488&quot;/&gt;&lt;wsp:rsid wsp:val=&quot;00423546&quot;/&gt;&lt;wsp:rsid wsp:val=&quot;00424521&quot;/&gt;&lt;wsp:rsid wsp:val=&quot;0042532E&quot;/&gt;&lt;wsp:rsid wsp:val=&quot;00427E13&quot;/&gt;&lt;wsp:rsid wsp:val=&quot;00430661&quot;/&gt;&lt;wsp:rsid wsp:val=&quot;00431153&quot;/&gt;&lt;wsp:rsid wsp:val=&quot;00431CEC&quot;/&gt;&lt;wsp:rsid wsp:val=&quot;00432E4A&quot;/&gt;&lt;wsp:rsid wsp:val=&quot;00432EE1&quot;/&gt;&lt;wsp:rsid wsp:val=&quot;00433926&quot;/&gt;&lt;wsp:rsid wsp:val=&quot;00440180&quot;/&gt;&lt;wsp:rsid wsp:val=&quot;00440963&quot;/&gt;&lt;wsp:rsid wsp:val=&quot;004424FF&quot;/&gt;&lt;wsp:rsid wsp:val=&quot;00443229&quot;/&gt;&lt;wsp:rsid wsp:val=&quot;00444765&quot;/&gt;&lt;wsp:rsid wsp:val=&quot;00444AF4&quot;/&gt;&lt;wsp:rsid wsp:val=&quot;00445E55&quot;/&gt;&lt;wsp:rsid wsp:val=&quot;004462C6&quot;/&gt;&lt;wsp:rsid wsp:val=&quot;00446371&quot;/&gt;&lt;wsp:rsid wsp:val=&quot;0044658E&quot;/&gt;&lt;wsp:rsid wsp:val=&quot;00453849&quot;/&gt;&lt;wsp:rsid wsp:val=&quot;00453AF8&quot;/&gt;&lt;wsp:rsid wsp:val=&quot;004542D6&quot;/&gt;&lt;wsp:rsid wsp:val=&quot;00454D71&quot;/&gt;&lt;wsp:rsid wsp:val=&quot;0045528E&quot;/&gt;&lt;wsp:rsid wsp:val=&quot;00455343&quot;/&gt;&lt;wsp:rsid wsp:val=&quot;0045611E&quot;/&gt;&lt;wsp:rsid wsp:val=&quot;0045743A&quot;/&gt;&lt;wsp:rsid wsp:val=&quot;0045780E&quot;/&gt;&lt;wsp:rsid wsp:val=&quot;00463B5A&quot;/&gt;&lt;wsp:rsid wsp:val=&quot;00463D83&quot;/&gt;&lt;wsp:rsid wsp:val=&quot;004652C4&quot;/&gt;&lt;wsp:rsid wsp:val=&quot;004652D7&quot;/&gt;&lt;wsp:rsid wsp:val=&quot;0046632E&quot;/&gt;&lt;wsp:rsid wsp:val=&quot;00466B2A&quot;/&gt;&lt;wsp:rsid wsp:val=&quot;00467813&quot;/&gt;&lt;wsp:rsid wsp:val=&quot;0046781C&quot;/&gt;&lt;wsp:rsid wsp:val=&quot;0046785D&quot;/&gt;&lt;wsp:rsid wsp:val=&quot;00467F8A&quot;/&gt;&lt;wsp:rsid wsp:val=&quot;0047007C&quot;/&gt;&lt;wsp:rsid wsp:val=&quot;00470262&quot;/&gt;&lt;wsp:rsid wsp:val=&quot;00474BA4&quot;/&gt;&lt;wsp:rsid wsp:val=&quot;00475CE5&quot;/&gt;&lt;wsp:rsid wsp:val=&quot;00476BEC&quot;/&gt;&lt;wsp:rsid wsp:val=&quot;00480084&quot;/&gt;&lt;wsp:rsid wsp:val=&quot;00480A30&quot;/&gt;&lt;wsp:rsid wsp:val=&quot;00480FA5&quot;/&gt;&lt;wsp:rsid wsp:val=&quot;00482A82&quot;/&gt;&lt;wsp:rsid wsp:val=&quot;00487DBD&quot;/&gt;&lt;wsp:rsid wsp:val=&quot;004900B9&quot;/&gt;&lt;wsp:rsid wsp:val=&quot;00490F64&quot;/&gt;&lt;wsp:rsid wsp:val=&quot;00492664&quot;/&gt;&lt;wsp:rsid wsp:val=&quot;0049299C&quot;/&gt;&lt;wsp:rsid wsp:val=&quot;004929F5&quot;/&gt;&lt;wsp:rsid wsp:val=&quot;0049366A&quot;/&gt;&lt;wsp:rsid wsp:val=&quot;00493EB8&quot;/&gt;&lt;wsp:rsid wsp:val=&quot;0049460A&quot;/&gt;&lt;wsp:rsid wsp:val=&quot;00495175&quot;/&gt;&lt;wsp:rsid wsp:val=&quot;00495945&quot;/&gt;&lt;wsp:rsid wsp:val=&quot;004959B3&quot;/&gt;&lt;wsp:rsid wsp:val=&quot;00495C22&quot;/&gt;&lt;wsp:rsid wsp:val=&quot;00496FD3&quot;/&gt;&lt;wsp:rsid wsp:val=&quot;00497B24&quot;/&gt;&lt;wsp:rsid wsp:val=&quot;00497C2C&quot;/&gt;&lt;wsp:rsid wsp:val=&quot;004A1A97&quot;/&gt;&lt;wsp:rsid wsp:val=&quot;004A3AD5&quot;/&gt;&lt;wsp:rsid wsp:val=&quot;004A5515&quot;/&gt;&lt;wsp:rsid wsp:val=&quot;004A5624&quot;/&gt;&lt;wsp:rsid wsp:val=&quot;004A7C75&quot;/&gt;&lt;wsp:rsid wsp:val=&quot;004B02C2&quot;/&gt;&lt;wsp:rsid wsp:val=&quot;004B3E19&quot;/&gt;&lt;wsp:rsid wsp:val=&quot;004B4051&quot;/&gt;&lt;wsp:rsid wsp:val=&quot;004B42A3&quot;/&gt;&lt;wsp:rsid wsp:val=&quot;004B4886&quot;/&gt;&lt;wsp:rsid wsp:val=&quot;004B51EA&quot;/&gt;&lt;wsp:rsid wsp:val=&quot;004C250B&quot;/&gt;&lt;wsp:rsid wsp:val=&quot;004C2FAC&quot;/&gt;&lt;wsp:rsid wsp:val=&quot;004C312F&quot;/&gt;&lt;wsp:rsid wsp:val=&quot;004C37AC&quot;/&gt;&lt;wsp:rsid wsp:val=&quot;004C7D3D&quot;/&gt;&lt;wsp:rsid wsp:val=&quot;004D034F&quot;/&gt;&lt;wsp:rsid wsp:val=&quot;004D3FDC&quot;/&gt;&lt;wsp:rsid wsp:val=&quot;004D548A&quot;/&gt;&lt;wsp:rsid wsp:val=&quot;004D77AE&quot;/&gt;&lt;wsp:rsid wsp:val=&quot;004D79EA&quot;/&gt;&lt;wsp:rsid wsp:val=&quot;004E06C0&quot;/&gt;&lt;wsp:rsid wsp:val=&quot;004E09A0&quot;/&gt;&lt;wsp:rsid wsp:val=&quot;004E0EA5&quot;/&gt;&lt;wsp:rsid wsp:val=&quot;004E2917&quot;/&gt;&lt;wsp:rsid wsp:val=&quot;004E2B19&quot;/&gt;&lt;wsp:rsid wsp:val=&quot;004E2F48&quot;/&gt;&lt;wsp:rsid wsp:val=&quot;004E3117&quot;/&gt;&lt;wsp:rsid wsp:val=&quot;004E341D&quot;/&gt;&lt;wsp:rsid wsp:val=&quot;004E3A41&quot;/&gt;&lt;wsp:rsid wsp:val=&quot;004E4447&quot;/&gt;&lt;wsp:rsid wsp:val=&quot;004E6F70&quot;/&gt;&lt;wsp:rsid wsp:val=&quot;004E6FF8&quot;/&gt;&lt;wsp:rsid wsp:val=&quot;004E74ED&quot;/&gt;&lt;wsp:rsid wsp:val=&quot;004E7DFF&quot;/&gt;&lt;wsp:rsid wsp:val=&quot;004F3208&quot;/&gt;&lt;wsp:rsid wsp:val=&quot;004F344B&quot;/&gt;&lt;wsp:rsid wsp:val=&quot;004F3BF4&quot;/&gt;&lt;wsp:rsid wsp:val=&quot;004F5DAC&quot;/&gt;&lt;wsp:rsid wsp:val=&quot;004F5E1C&quot;/&gt;&lt;wsp:rsid wsp:val=&quot;004F63CB&quot;/&gt;&lt;wsp:rsid wsp:val=&quot;005012F6&quot;/&gt;&lt;wsp:rsid wsp:val=&quot;0050177B&quot;/&gt;&lt;wsp:rsid wsp:val=&quot;005018E1&quot;/&gt;&lt;wsp:rsid wsp:val=&quot;00503EE5&quot;/&gt;&lt;wsp:rsid wsp:val=&quot;00504647&quot;/&gt;&lt;wsp:rsid wsp:val=&quot;005049D8&quot;/&gt;&lt;wsp:rsid wsp:val=&quot;00504E33&quot;/&gt;&lt;wsp:rsid wsp:val=&quot;00506827&quot;/&gt;&lt;wsp:rsid wsp:val=&quot;0050709F&quot;/&gt;&lt;wsp:rsid wsp:val=&quot;005077B5&quot;/&gt;&lt;wsp:rsid wsp:val=&quot;00512929&quot;/&gt;&lt;wsp:rsid wsp:val=&quot;0051317D&quot;/&gt;&lt;wsp:rsid wsp:val=&quot;00513DC1&quot;/&gt;&lt;wsp:rsid wsp:val=&quot;0051436E&quot;/&gt;&lt;wsp:rsid wsp:val=&quot;00516609&quot;/&gt;&lt;wsp:rsid wsp:val=&quot;00517274&quot;/&gt;&lt;wsp:rsid wsp:val=&quot;0051754C&quot;/&gt;&lt;wsp:rsid wsp:val=&quot;005203DE&quot;/&gt;&lt;wsp:rsid wsp:val=&quot;005208A1&quot;/&gt;&lt;wsp:rsid wsp:val=&quot;005220E5&quot;/&gt;&lt;wsp:rsid wsp:val=&quot;00522226&quot;/&gt;&lt;wsp:rsid wsp:val=&quot;00522333&quot;/&gt;&lt;wsp:rsid wsp:val=&quot;0052234B&quot;/&gt;&lt;wsp:rsid wsp:val=&quot;00522B44&quot;/&gt;&lt;wsp:rsid wsp:val=&quot;00522DA3&quot;/&gt;&lt;wsp:rsid wsp:val=&quot;0052306B&quot;/&gt;&lt;wsp:rsid wsp:val=&quot;00524E86&quot;/&gt;&lt;wsp:rsid wsp:val=&quot;00525CC3&quot;/&gt;&lt;wsp:rsid wsp:val=&quot;00527DB4&quot;/&gt;&lt;wsp:rsid wsp:val=&quot;00530238&quot;/&gt;&lt;wsp:rsid wsp:val=&quot;005309D7&quot;/&gt;&lt;wsp:rsid wsp:val=&quot;00532341&quot;/&gt;&lt;wsp:rsid wsp:val=&quot;005327D3&quot;/&gt;&lt;wsp:rsid wsp:val=&quot;00533AB8&quot;/&gt;&lt;wsp:rsid wsp:val=&quot;00533C8A&quot;/&gt;&lt;wsp:rsid wsp:val=&quot;005348CA&quot;/&gt;&lt;wsp:rsid wsp:val=&quot;00534FB7&quot;/&gt;&lt;wsp:rsid wsp:val=&quot;0053560E&quot;/&gt;&lt;wsp:rsid wsp:val=&quot;00535BC6&quot;/&gt;&lt;wsp:rsid wsp:val=&quot;00535E23&quot;/&gt;&lt;wsp:rsid wsp:val=&quot;005369CA&quot;/&gt;&lt;wsp:rsid wsp:val=&quot;00536CA1&quot;/&gt;&lt;wsp:rsid wsp:val=&quot;00537838&quot;/&gt;&lt;wsp:rsid wsp:val=&quot;00540D17&quot;/&gt;&lt;wsp:rsid wsp:val=&quot;005441C5&quot;/&gt;&lt;wsp:rsid wsp:val=&quot;005504D7&quot;/&gt;&lt;wsp:rsid wsp:val=&quot;0055158B&quot;/&gt;&lt;wsp:rsid wsp:val=&quot;00551BDE&quot;/&gt;&lt;wsp:rsid wsp:val=&quot;00553300&quot;/&gt;&lt;wsp:rsid wsp:val=&quot;00553AAC&quot;/&gt;&lt;wsp:rsid wsp:val=&quot;00554433&quot;/&gt;&lt;wsp:rsid wsp:val=&quot;00554AE4&quot;/&gt;&lt;wsp:rsid wsp:val=&quot;00554FEF&quot;/&gt;&lt;wsp:rsid wsp:val=&quot;00554FF6&quot;/&gt;&lt;wsp:rsid wsp:val=&quot;005554E4&quot;/&gt;&lt;wsp:rsid wsp:val=&quot;0055612F&quot;/&gt;&lt;wsp:rsid wsp:val=&quot;00562E66&quot;/&gt;&lt;wsp:rsid wsp:val=&quot;0056367F&quot;/&gt;&lt;wsp:rsid wsp:val=&quot;0056585A&quot;/&gt;&lt;wsp:rsid wsp:val=&quot;00566421&quot;/&gt;&lt;wsp:rsid wsp:val=&quot;0057276C&quot;/&gt;&lt;wsp:rsid wsp:val=&quot;005753CD&quot;/&gt;&lt;wsp:rsid wsp:val=&quot;005758C9&quot;/&gt;&lt;wsp:rsid wsp:val=&quot;005767B2&quot;/&gt;&lt;wsp:rsid wsp:val=&quot;00576A78&quot;/&gt;&lt;wsp:rsid wsp:val=&quot;00577708&quot;/&gt;&lt;wsp:rsid wsp:val=&quot;00582042&quot;/&gt;&lt;wsp:rsid wsp:val=&quot;00582703&quot;/&gt;&lt;wsp:rsid wsp:val=&quot;0058288A&quot;/&gt;&lt;wsp:rsid wsp:val=&quot;00582F6D&quot;/&gt;&lt;wsp:rsid wsp:val=&quot;00583337&quot;/&gt;&lt;wsp:rsid wsp:val=&quot;005833C7&quot;/&gt;&lt;wsp:rsid wsp:val=&quot;00583903&quot;/&gt;&lt;wsp:rsid wsp:val=&quot;00583AF0&quot;/&gt;&lt;wsp:rsid wsp:val=&quot;0058753A&quot;/&gt;&lt;wsp:rsid wsp:val=&quot;00591691&quot;/&gt;&lt;wsp:rsid wsp:val=&quot;0059201F&quot;/&gt;&lt;wsp:rsid wsp:val=&quot;00594560&quot;/&gt;&lt;wsp:rsid wsp:val=&quot;00596B45&quot;/&gt;&lt;wsp:rsid wsp:val=&quot;005A0B56&quot;/&gt;&lt;wsp:rsid wsp:val=&quot;005A12BA&quot;/&gt;&lt;wsp:rsid wsp:val=&quot;005A223C&quot;/&gt;&lt;wsp:rsid wsp:val=&quot;005A29A1&quot;/&gt;&lt;wsp:rsid wsp:val=&quot;005A3287&quot;/&gt;&lt;wsp:rsid wsp:val=&quot;005A50D3&quot;/&gt;&lt;wsp:rsid wsp:val=&quot;005A5C93&quot;/&gt;&lt;wsp:rsid wsp:val=&quot;005A6B6C&quot;/&gt;&lt;wsp:rsid wsp:val=&quot;005A7C1F&quot;/&gt;&lt;wsp:rsid wsp:val=&quot;005A7CBA&quot;/&gt;&lt;wsp:rsid wsp:val=&quot;005B032F&quot;/&gt;&lt;wsp:rsid wsp:val=&quot;005B0F78&quot;/&gt;&lt;wsp:rsid wsp:val=&quot;005B110D&quot;/&gt;&lt;wsp:rsid wsp:val=&quot;005B1BB3&quot;/&gt;&lt;wsp:rsid wsp:val=&quot;005B279E&quot;/&gt;&lt;wsp:rsid wsp:val=&quot;005B2D40&quot;/&gt;&lt;wsp:rsid wsp:val=&quot;005B3002&quot;/&gt;&lt;wsp:rsid wsp:val=&quot;005B3433&quot;/&gt;&lt;wsp:rsid wsp:val=&quot;005B406E&quot;/&gt;&lt;wsp:rsid wsp:val=&quot;005B409F&quot;/&gt;&lt;wsp:rsid wsp:val=&quot;005B4101&quot;/&gt;&lt;wsp:rsid wsp:val=&quot;005B4409&quot;/&gt;&lt;wsp:rsid wsp:val=&quot;005B444A&quot;/&gt;&lt;wsp:rsid wsp:val=&quot;005B452D&quot;/&gt;&lt;wsp:rsid wsp:val=&quot;005B5F07&quot;/&gt;&lt;wsp:rsid wsp:val=&quot;005B612F&quot;/&gt;&lt;wsp:rsid wsp:val=&quot;005B6410&quot;/&gt;&lt;wsp:rsid wsp:val=&quot;005B6CD1&quot;/&gt;&lt;wsp:rsid wsp:val=&quot;005B72CD&quot;/&gt;&lt;wsp:rsid wsp:val=&quot;005B78FD&quot;/&gt;&lt;wsp:rsid wsp:val=&quot;005B7A5B&quot;/&gt;&lt;wsp:rsid wsp:val=&quot;005B7D8F&quot;/&gt;&lt;wsp:rsid wsp:val=&quot;005C063F&quot;/&gt;&lt;wsp:rsid wsp:val=&quot;005C08C2&quot;/&gt;&lt;wsp:rsid wsp:val=&quot;005C175C&quot;/&gt;&lt;wsp:rsid wsp:val=&quot;005C1FE2&quot;/&gt;&lt;wsp:rsid wsp:val=&quot;005C3644&quot;/&gt;&lt;wsp:rsid wsp:val=&quot;005C4805&quot;/&gt;&lt;wsp:rsid wsp:val=&quot;005C650D&quot;/&gt;&lt;wsp:rsid wsp:val=&quot;005C669D&quot;/&gt;&lt;wsp:rsid wsp:val=&quot;005D0477&quot;/&gt;&lt;wsp:rsid wsp:val=&quot;005D0D64&quot;/&gt;&lt;wsp:rsid wsp:val=&quot;005D11E3&quot;/&gt;&lt;wsp:rsid wsp:val=&quot;005D1405&quot;/&gt;&lt;wsp:rsid wsp:val=&quot;005D5A0A&quot;/&gt;&lt;wsp:rsid wsp:val=&quot;005D60D4&quot;/&gt;&lt;wsp:rsid wsp:val=&quot;005D700C&quot;/&gt;&lt;wsp:rsid wsp:val=&quot;005D78DA&quot;/&gt;&lt;wsp:rsid wsp:val=&quot;005E1374&quot;/&gt;&lt;wsp:rsid wsp:val=&quot;005E3686&quot;/&gt;&lt;wsp:rsid wsp:val=&quot;005E3F4D&quot;/&gt;&lt;wsp:rsid wsp:val=&quot;005E56AA&quot;/&gt;&lt;wsp:rsid wsp:val=&quot;005E58F5&quot;/&gt;&lt;wsp:rsid wsp:val=&quot;005F1EEF&quot;/&gt;&lt;wsp:rsid wsp:val=&quot;005F49E8&quot;/&gt;&lt;wsp:rsid wsp:val=&quot;005F7E86&quot;/&gt;&lt;wsp:rsid wsp:val=&quot;0060137A&quot;/&gt;&lt;wsp:rsid wsp:val=&quot;006014E1&quot;/&gt;&lt;wsp:rsid wsp:val=&quot;00601D88&quot;/&gt;&lt;wsp:rsid wsp:val=&quot;00602FDC&quot;/&gt;&lt;wsp:rsid wsp:val=&quot;00603F61&quot;/&gt;&lt;wsp:rsid wsp:val=&quot;0060501D&quot;/&gt;&lt;wsp:rsid wsp:val=&quot;0060555D&quot;/&gt;&lt;wsp:rsid wsp:val=&quot;00606E73&quot;/&gt;&lt;wsp:rsid wsp:val=&quot;00607279&quot;/&gt;&lt;wsp:rsid wsp:val=&quot;0060748E&quot;/&gt;&lt;wsp:rsid wsp:val=&quot;006077D0&quot;/&gt;&lt;wsp:rsid wsp:val=&quot;00607EB6&quot;/&gt;&lt;wsp:rsid wsp:val=&quot;0061010A&quot;/&gt;&lt;wsp:rsid wsp:val=&quot;0061142C&quot;/&gt;&lt;wsp:rsid wsp:val=&quot;00613379&quot;/&gt;&lt;wsp:rsid wsp:val=&quot;00613A2D&quot;/&gt;&lt;wsp:rsid wsp:val=&quot;00615C1B&quot;/&gt;&lt;wsp:rsid wsp:val=&quot;006205AF&quot;/&gt;&lt;wsp:rsid wsp:val=&quot;006221F7&quot;/&gt;&lt;wsp:rsid wsp:val=&quot;00623B68&quot;/&gt;&lt;wsp:rsid wsp:val=&quot;006258A0&quot;/&gt;&lt;wsp:rsid wsp:val=&quot;00626986&quot;/&gt;&lt;wsp:rsid wsp:val=&quot;006308D4&quot;/&gt;&lt;wsp:rsid wsp:val=&quot;006332ED&quot;/&gt;&lt;wsp:rsid wsp:val=&quot;00633708&quot;/&gt;&lt;wsp:rsid wsp:val=&quot;00634356&quot;/&gt;&lt;wsp:rsid wsp:val=&quot;006365E6&quot;/&gt;&lt;wsp:rsid wsp:val=&quot;00636F21&quot;/&gt;&lt;wsp:rsid wsp:val=&quot;00637DBF&quot;/&gt;&lt;wsp:rsid wsp:val=&quot;0064053D&quot;/&gt;&lt;wsp:rsid wsp:val=&quot;00640805&quot;/&gt;&lt;wsp:rsid wsp:val=&quot;006408D4&quot;/&gt;&lt;wsp:rsid wsp:val=&quot;00640C64&quot;/&gt;&lt;wsp:rsid wsp:val=&quot;006411A1&quot;/&gt;&lt;wsp:rsid wsp:val=&quot;006415F0&quot;/&gt;&lt;wsp:rsid wsp:val=&quot;00644B52&quot;/&gt;&lt;wsp:rsid wsp:val=&quot;0064525C&quot;/&gt;&lt;wsp:rsid wsp:val=&quot;00645321&quot;/&gt;&lt;wsp:rsid wsp:val=&quot;006455EE&quot;/&gt;&lt;wsp:rsid wsp:val=&quot;00650EFE&quot;/&gt;&lt;wsp:rsid wsp:val=&quot;00651679&quot;/&gt;&lt;wsp:rsid wsp:val=&quot;006517E9&quot;/&gt;&lt;wsp:rsid wsp:val=&quot;00652178&quot;/&gt;&lt;wsp:rsid wsp:val=&quot;00652C92&quot;/&gt;&lt;wsp:rsid wsp:val=&quot;00652F8F&quot;/&gt;&lt;wsp:rsid wsp:val=&quot;00655B30&quot;/&gt;&lt;wsp:rsid wsp:val=&quot;00664B4A&quot;/&gt;&lt;wsp:rsid wsp:val=&quot;00664FAE&quot;/&gt;&lt;wsp:rsid wsp:val=&quot;0066565F&quot;/&gt;&lt;wsp:rsid wsp:val=&quot;00670DA1&quot;/&gt;&lt;wsp:rsid wsp:val=&quot;00670F6D&quot;/&gt;&lt;wsp:rsid wsp:val=&quot;006715D3&quot;/&gt;&lt;wsp:rsid wsp:val=&quot;006734A6&quot;/&gt;&lt;wsp:rsid wsp:val=&quot;006739D4&quot;/&gt;&lt;wsp:rsid wsp:val=&quot;00675C65&quot;/&gt;&lt;wsp:rsid wsp:val=&quot;00675CCA&quot;/&gt;&lt;wsp:rsid wsp:val=&quot;006804ED&quot;/&gt;&lt;wsp:rsid wsp:val=&quot;00680A30&quot;/&gt;&lt;wsp:rsid wsp:val=&quot;0068177F&quot;/&gt;&lt;wsp:rsid wsp:val=&quot;00682872&quot;/&gt;&lt;wsp:rsid wsp:val=&quot;00684390&quot;/&gt;&lt;wsp:rsid wsp:val=&quot;0068457F&quot;/&gt;&lt;wsp:rsid wsp:val=&quot;006856F9&quot;/&gt;&lt;wsp:rsid wsp:val=&quot;00685D91&quot;/&gt;&lt;wsp:rsid wsp:val=&quot;006866F1&quot;/&gt;&lt;wsp:rsid wsp:val=&quot;006872E0&quot;/&gt;&lt;wsp:rsid wsp:val=&quot;00690ACB&quot;/&gt;&lt;wsp:rsid wsp:val=&quot;00691089&quot;/&gt;&lt;wsp:rsid wsp:val=&quot;0069232F&quot;/&gt;&lt;wsp:rsid wsp:val=&quot;00692C12&quot;/&gt;&lt;wsp:rsid wsp:val=&quot;006938E7&quot;/&gt;&lt;wsp:rsid wsp:val=&quot;00693924&quot;/&gt;&lt;wsp:rsid wsp:val=&quot;00694E11&quot;/&gt;&lt;wsp:rsid wsp:val=&quot;006953AD&quot;/&gt;&lt;wsp:rsid wsp:val=&quot;00695BDD&quot;/&gt;&lt;wsp:rsid wsp:val=&quot;00696B00&quot;/&gt;&lt;wsp:rsid wsp:val=&quot;00697005&quot;/&gt;&lt;wsp:rsid wsp:val=&quot;00697577&quot;/&gt;&lt;wsp:rsid wsp:val=&quot;006A1832&quot;/&gt;&lt;wsp:rsid wsp:val=&quot;006A23A8&quot;/&gt;&lt;wsp:rsid wsp:val=&quot;006A51DC&quot;/&gt;&lt;wsp:rsid wsp:val=&quot;006A55FB&quot;/&gt;&lt;wsp:rsid wsp:val=&quot;006A6547&quot;/&gt;&lt;wsp:rsid wsp:val=&quot;006A6C06&quot;/&gt;&lt;wsp:rsid wsp:val=&quot;006A7A42&quot;/&gt;&lt;wsp:rsid wsp:val=&quot;006A7FAB&quot;/&gt;&lt;wsp:rsid wsp:val=&quot;006B03E7&quot;/&gt;&lt;wsp:rsid wsp:val=&quot;006B095A&quot;/&gt;&lt;wsp:rsid wsp:val=&quot;006B1A62&quot;/&gt;&lt;wsp:rsid wsp:val=&quot;006B28B6&quot;/&gt;&lt;wsp:rsid wsp:val=&quot;006B2ED6&quot;/&gt;&lt;wsp:rsid wsp:val=&quot;006B2F6E&quot;/&gt;&lt;wsp:rsid wsp:val=&quot;006B4D7E&quot;/&gt;&lt;wsp:rsid wsp:val=&quot;006B50C0&quot;/&gt;&lt;wsp:rsid wsp:val=&quot;006B75B2&quot;/&gt;&lt;wsp:rsid wsp:val=&quot;006C2775&quot;/&gt;&lt;wsp:rsid wsp:val=&quot;006C2873&quot;/&gt;&lt;wsp:rsid wsp:val=&quot;006C2FC7&quot;/&gt;&lt;wsp:rsid wsp:val=&quot;006C358B&quot;/&gt;&lt;wsp:rsid wsp:val=&quot;006C4281&quot;/&gt;&lt;wsp:rsid wsp:val=&quot;006C4297&quot;/&gt;&lt;wsp:rsid wsp:val=&quot;006C4DF7&quot;/&gt;&lt;wsp:rsid wsp:val=&quot;006C5CEF&quot;/&gt;&lt;wsp:rsid wsp:val=&quot;006C6AA8&quot;/&gt;&lt;wsp:rsid wsp:val=&quot;006C6BE8&quot;/&gt;&lt;wsp:rsid wsp:val=&quot;006C732F&quot;/&gt;&lt;wsp:rsid wsp:val=&quot;006C7B05&quot;/&gt;&lt;wsp:rsid wsp:val=&quot;006C7D20&quot;/&gt;&lt;wsp:rsid wsp:val=&quot;006D03D5&quot;/&gt;&lt;wsp:rsid wsp:val=&quot;006D0D9C&quot;/&gt;&lt;wsp:rsid wsp:val=&quot;006D1574&quot;/&gt;&lt;wsp:rsid wsp:val=&quot;006D2E9A&quot;/&gt;&lt;wsp:rsid wsp:val=&quot;006D6B38&quot;/&gt;&lt;wsp:rsid wsp:val=&quot;006D7011&quot;/&gt;&lt;wsp:rsid wsp:val=&quot;006E07D4&quot;/&gt;&lt;wsp:rsid wsp:val=&quot;006E0A98&quot;/&gt;&lt;wsp:rsid wsp:val=&quot;006E1033&quot;/&gt;&lt;wsp:rsid wsp:val=&quot;006E1339&quot;/&gt;&lt;wsp:rsid wsp:val=&quot;006E15FC&quot;/&gt;&lt;wsp:rsid wsp:val=&quot;006E242E&quot;/&gt;&lt;wsp:rsid wsp:val=&quot;006E2CF2&quot;/&gt;&lt;wsp:rsid wsp:val=&quot;006E3124&quot;/&gt;&lt;wsp:rsid wsp:val=&quot;006E54AB&quot;/&gt;&lt;wsp:rsid wsp:val=&quot;006E7188&quot;/&gt;&lt;wsp:rsid wsp:val=&quot;006F1E65&quot;/&gt;&lt;wsp:rsid wsp:val=&quot;006F52C1&quot;/&gt;&lt;wsp:rsid wsp:val=&quot;006F53D0&quot;/&gt;&lt;wsp:rsid wsp:val=&quot;006F5E50&quot;/&gt;&lt;wsp:rsid wsp:val=&quot;006F65B0&quot;/&gt;&lt;wsp:rsid wsp:val=&quot;006F7A84&quot;/&gt;&lt;wsp:rsid wsp:val=&quot;006F7A97&quot;/&gt;&lt;wsp:rsid wsp:val=&quot;0070107D&quot;/&gt;&lt;wsp:rsid wsp:val=&quot;0070268E&quot;/&gt;&lt;wsp:rsid wsp:val=&quot;007039DC&quot;/&gt;&lt;wsp:rsid wsp:val=&quot;00704D9E&quot;/&gt;&lt;wsp:rsid wsp:val=&quot;007054DD&quot;/&gt;&lt;wsp:rsid wsp:val=&quot;00705504&quot;/&gt;&lt;wsp:rsid wsp:val=&quot;0070564F&quot;/&gt;&lt;wsp:rsid wsp:val=&quot;00705774&quot;/&gt;&lt;wsp:rsid wsp:val=&quot;00706653&quot;/&gt;&lt;wsp:rsid wsp:val=&quot;00706CE5&quot;/&gt;&lt;wsp:rsid wsp:val=&quot;007071AC&quot;/&gt;&lt;wsp:rsid wsp:val=&quot;00710094&quot;/&gt;&lt;wsp:rsid wsp:val=&quot;0071092A&quot;/&gt;&lt;wsp:rsid wsp:val=&quot;00710D6C&quot;/&gt;&lt;wsp:rsid wsp:val=&quot;00711629&quot;/&gt;&lt;wsp:rsid wsp:val=&quot;00712593&quot;/&gt;&lt;wsp:rsid wsp:val=&quot;00712998&quot;/&gt;&lt;wsp:rsid wsp:val=&quot;00713DAB&quot;/&gt;&lt;wsp:rsid wsp:val=&quot;00714DEB&quot;/&gt;&lt;wsp:rsid wsp:val=&quot;00715716&quot;/&gt;&lt;wsp:rsid wsp:val=&quot;0071591F&quot;/&gt;&lt;wsp:rsid wsp:val=&quot;00716573&quot;/&gt;&lt;wsp:rsid wsp:val=&quot;00716D8D&quot;/&gt;&lt;wsp:rsid wsp:val=&quot;00720135&quot;/&gt;&lt;wsp:rsid wsp:val=&quot;00720426&quot;/&gt;&lt;wsp:rsid wsp:val=&quot;00722353&quot;/&gt;&lt;wsp:rsid wsp:val=&quot;00722AEC&quot;/&gt;&lt;wsp:rsid wsp:val=&quot;00724E14&quot;/&gt;&lt;wsp:rsid wsp:val=&quot;00727462&quot;/&gt;&lt;wsp:rsid wsp:val=&quot;007303D8&quot;/&gt;&lt;wsp:rsid wsp:val=&quot;007314A1&quot;/&gt;&lt;wsp:rsid wsp:val=&quot;00731819&quot;/&gt;&lt;wsp:rsid wsp:val=&quot;00732A93&quot;/&gt;&lt;wsp:rsid wsp:val=&quot;007335CD&quot;/&gt;&lt;wsp:rsid wsp:val=&quot;00733DF3&quot;/&gt;&lt;wsp:rsid wsp:val=&quot;0073446A&quot;/&gt;&lt;wsp:rsid wsp:val=&quot;0073577E&quot;/&gt;&lt;wsp:rsid wsp:val=&quot;00737198&quot;/&gt;&lt;wsp:rsid wsp:val=&quot;007372BB&quot;/&gt;&lt;wsp:rsid wsp:val=&quot;00737871&quot;/&gt;&lt;wsp:rsid wsp:val=&quot;00741925&quot;/&gt;&lt;wsp:rsid wsp:val=&quot;00744C7F&quot;/&gt;&lt;wsp:rsid wsp:val=&quot;007452FA&quot;/&gt;&lt;wsp:rsid wsp:val=&quot;00745502&quot;/&gt;&lt;wsp:rsid wsp:val=&quot;00746952&quot;/&gt;&lt;wsp:rsid wsp:val=&quot;00751599&quot;/&gt;&lt;wsp:rsid wsp:val=&quot;007535D2&quot;/&gt;&lt;wsp:rsid wsp:val=&quot;007535EF&quot;/&gt;&lt;wsp:rsid wsp:val=&quot;00753B26&quot;/&gt;&lt;wsp:rsid wsp:val=&quot;00753F80&quot;/&gt;&lt;wsp:rsid wsp:val=&quot;00756F8A&quot;/&gt;&lt;wsp:rsid wsp:val=&quot;00761E25&quot;/&gt;&lt;wsp:rsid wsp:val=&quot;007626BE&quot;/&gt;&lt;wsp:rsid wsp:val=&quot;00762839&quot;/&gt;&lt;wsp:rsid wsp:val=&quot;00762E73&quot;/&gt;&lt;wsp:rsid wsp:val=&quot;00762FB5&quot;/&gt;&lt;wsp:rsid wsp:val=&quot;00763DEB&quot;/&gt;&lt;wsp:rsid wsp:val=&quot;00764A60&quot;/&gt;&lt;wsp:rsid wsp:val=&quot;0076620B&quot;/&gt;&lt;wsp:rsid wsp:val=&quot;00766C4B&quot;/&gt;&lt;wsp:rsid wsp:val=&quot;00770CDD&quot;/&gt;&lt;wsp:rsid wsp:val=&quot;0077138E&quot;/&gt;&lt;wsp:rsid wsp:val=&quot;00771B43&quot;/&gt;&lt;wsp:rsid wsp:val=&quot;007721BD&quot;/&gt;&lt;wsp:rsid wsp:val=&quot;007735F2&quot;/&gt;&lt;wsp:rsid wsp:val=&quot;00773C5F&quot;/&gt;&lt;wsp:rsid wsp:val=&quot;007742F0&quot;/&gt;&lt;wsp:rsid wsp:val=&quot;00774DEF&quot;/&gt;&lt;wsp:rsid wsp:val=&quot;00776EE6&quot;/&gt;&lt;wsp:rsid wsp:val=&quot;007773E1&quot;/&gt;&lt;wsp:rsid wsp:val=&quot;007778D9&quot;/&gt;&lt;wsp:rsid wsp:val=&quot;00780163&quot;/&gt;&lt;wsp:rsid wsp:val=&quot;007835E9&quot;/&gt;&lt;wsp:rsid wsp:val=&quot;00783B0E&quot;/&gt;&lt;wsp:rsid wsp:val=&quot;00784C42&quot;/&gt;&lt;wsp:rsid wsp:val=&quot;00785319&quot;/&gt;&lt;wsp:rsid wsp:val=&quot;00785E03&quot;/&gt;&lt;wsp:rsid wsp:val=&quot;0078791A&quot;/&gt;&lt;wsp:rsid wsp:val=&quot;0079133C&quot;/&gt;&lt;wsp:rsid wsp:val=&quot;00792E0A&quot;/&gt;&lt;wsp:rsid wsp:val=&quot;00792E29&quot;/&gt;&lt;wsp:rsid wsp:val=&quot;007951FC&quot;/&gt;&lt;wsp:rsid wsp:val=&quot;00796CFC&quot;/&gt;&lt;wsp:rsid wsp:val=&quot;00796E5C&quot;/&gt;&lt;wsp:rsid wsp:val=&quot;00796EC4&quot;/&gt;&lt;wsp:rsid wsp:val=&quot;007A0C22&quot;/&gt;&lt;wsp:rsid wsp:val=&quot;007A17CB&quot;/&gt;&lt;wsp:rsid wsp:val=&quot;007A2CBA&quot;/&gt;&lt;wsp:rsid wsp:val=&quot;007A2DB3&quot;/&gt;&lt;wsp:rsid wsp:val=&quot;007A3CA4&quot;/&gt;&lt;wsp:rsid wsp:val=&quot;007A41BD&quot;/&gt;&lt;wsp:rsid wsp:val=&quot;007A43FC&quot;/&gt;&lt;wsp:rsid wsp:val=&quot;007A6ADF&quot;/&gt;&lt;wsp:rsid wsp:val=&quot;007A6DAB&quot;/&gt;&lt;wsp:rsid wsp:val=&quot;007B0DF3&quot;/&gt;&lt;wsp:rsid wsp:val=&quot;007B0E26&quot;/&gt;&lt;wsp:rsid wsp:val=&quot;007B1035&quot;/&gt;&lt;wsp:rsid wsp:val=&quot;007B1EED&quot;/&gt;&lt;wsp:rsid wsp:val=&quot;007B2B14&quot;/&gt;&lt;wsp:rsid wsp:val=&quot;007B3340&quot;/&gt;&lt;wsp:rsid wsp:val=&quot;007B56F9&quot;/&gt;&lt;wsp:rsid wsp:val=&quot;007B7706&quot;/&gt;&lt;wsp:rsid wsp:val=&quot;007C15BD&quot;/&gt;&lt;wsp:rsid wsp:val=&quot;007C2398&quot;/&gt;&lt;wsp:rsid wsp:val=&quot;007C32E9&quot;/&gt;&lt;wsp:rsid wsp:val=&quot;007C40FA&quot;/&gt;&lt;wsp:rsid wsp:val=&quot;007C5038&quot;/&gt;&lt;wsp:rsid wsp:val=&quot;007C59F4&quot;/&gt;&lt;wsp:rsid wsp:val=&quot;007C6009&quot;/&gt;&lt;wsp:rsid wsp:val=&quot;007C6710&quot;/&gt;&lt;wsp:rsid wsp:val=&quot;007D2A87&quot;/&gt;&lt;wsp:rsid wsp:val=&quot;007D43B2&quot;/&gt;&lt;wsp:rsid wsp:val=&quot;007D475A&quot;/&gt;&lt;wsp:rsid wsp:val=&quot;007D7237&quot;/&gt;&lt;wsp:rsid wsp:val=&quot;007E04A0&quot;/&gt;&lt;wsp:rsid wsp:val=&quot;007E0905&quot;/&gt;&lt;wsp:rsid wsp:val=&quot;007E17D1&quot;/&gt;&lt;wsp:rsid wsp:val=&quot;007E5266&quot;/&gt;&lt;wsp:rsid wsp:val=&quot;007E6426&quot;/&gt;&lt;wsp:rsid wsp:val=&quot;007E66E8&quot;/&gt;&lt;wsp:rsid wsp:val=&quot;007E7E72&quot;/&gt;&lt;wsp:rsid wsp:val=&quot;007F0192&quot;/&gt;&lt;wsp:rsid wsp:val=&quot;007F0202&quot;/&gt;&lt;wsp:rsid wsp:val=&quot;007F0CB8&quot;/&gt;&lt;wsp:rsid wsp:val=&quot;007F1E4F&quot;/&gt;&lt;wsp:rsid wsp:val=&quot;007F33FF&quot;/&gt;&lt;wsp:rsid wsp:val=&quot;007F3462&quot;/&gt;&lt;wsp:rsid wsp:val=&quot;007F434D&quot;/&gt;&lt;wsp:rsid wsp:val=&quot;007F4996&quot;/&gt;&lt;wsp:rsid wsp:val=&quot;007F548A&quot;/&gt;&lt;wsp:rsid wsp:val=&quot;007F72A9&quot;/&gt;&lt;wsp:rsid wsp:val=&quot;00800822&quot;/&gt;&lt;wsp:rsid wsp:val=&quot;00800DA0&quot;/&gt;&lt;wsp:rsid wsp:val=&quot;00802A85&quot;/&gt;&lt;wsp:rsid wsp:val=&quot;00802BAF&quot;/&gt;&lt;wsp:rsid wsp:val=&quot;00804627&quot;/&gt;&lt;wsp:rsid wsp:val=&quot;00805EF5&quot;/&gt;&lt;wsp:rsid wsp:val=&quot;00805F21&quot;/&gt;&lt;wsp:rsid wsp:val=&quot;00806849&quot;/&gt;&lt;wsp:rsid wsp:val=&quot;00806E91&quot;/&gt;&lt;wsp:rsid wsp:val=&quot;00810A93&quot;/&gt;&lt;wsp:rsid wsp:val=&quot;0081189D&quot;/&gt;&lt;wsp:rsid wsp:val=&quot;00811AF2&quot;/&gt;&lt;wsp:rsid wsp:val=&quot;00811E2A&quot;/&gt;&lt;wsp:rsid wsp:val=&quot;008120C9&quot;/&gt;&lt;wsp:rsid wsp:val=&quot;008139BF&quot;/&gt;&lt;wsp:rsid wsp:val=&quot;00814B3D&quot;/&gt;&lt;wsp:rsid wsp:val=&quot;00815727&quot;/&gt;&lt;wsp:rsid wsp:val=&quot;00815AD3&quot;/&gt;&lt;wsp:rsid wsp:val=&quot;00815D9E&quot;/&gt;&lt;wsp:rsid wsp:val=&quot;00817EED&quot;/&gt;&lt;wsp:rsid wsp:val=&quot;008216A9&quot;/&gt;&lt;wsp:rsid wsp:val=&quot;008220F5&quot;/&gt;&lt;wsp:rsid wsp:val=&quot;00822A94&quot;/&gt;&lt;wsp:rsid wsp:val=&quot;00825399&quot;/&gt;&lt;wsp:rsid wsp:val=&quot;008273BE&quot;/&gt;&lt;wsp:rsid wsp:val=&quot;008301BF&quot;/&gt;&lt;wsp:rsid wsp:val=&quot;0083075C&quot;/&gt;&lt;wsp:rsid wsp:val=&quot;00830779&quot;/&gt;&lt;wsp:rsid wsp:val=&quot;008319B6&quot;/&gt;&lt;wsp:rsid wsp:val=&quot;00831BE1&quot;/&gt;&lt;wsp:rsid wsp:val=&quot;00834163&quot;/&gt;&lt;wsp:rsid wsp:val=&quot;00834379&quot;/&gt;&lt;wsp:rsid wsp:val=&quot;0083480F&quot;/&gt;&lt;wsp:rsid wsp:val=&quot;0083700A&quot;/&gt;&lt;wsp:rsid wsp:val=&quot;00841167&quot;/&gt;&lt;wsp:rsid wsp:val=&quot;0084140F&quot;/&gt;&lt;wsp:rsid wsp:val=&quot;008419B6&quot;/&gt;&lt;wsp:rsid wsp:val=&quot;008447FC&quot;/&gt;&lt;wsp:rsid wsp:val=&quot;008448C2&quot;/&gt;&lt;wsp:rsid wsp:val=&quot;0084552C&quot;/&gt;&lt;wsp:rsid wsp:val=&quot;0084719F&quot;/&gt;&lt;wsp:rsid wsp:val=&quot;00847E87&quot;/&gt;&lt;wsp:rsid wsp:val=&quot;0085302B&quot;/&gt;&lt;wsp:rsid wsp:val=&quot;00853981&quot;/&gt;&lt;wsp:rsid wsp:val=&quot;00854FA4&quot;/&gt;&lt;wsp:rsid wsp:val=&quot;00855F55&quot;/&gt;&lt;wsp:rsid wsp:val=&quot;00855FBF&quot;/&gt;&lt;wsp:rsid wsp:val=&quot;0085621B&quot;/&gt;&lt;wsp:rsid wsp:val=&quot;0085651A&quot;/&gt;&lt;wsp:rsid wsp:val=&quot;00856993&quot;/&gt;&lt;wsp:rsid wsp:val=&quot;00856BA8&quot;/&gt;&lt;wsp:rsid wsp:val=&quot;00860342&quot;/&gt;&lt;wsp:rsid wsp:val=&quot;008607C2&quot;/&gt;&lt;wsp:rsid wsp:val=&quot;00860C21&quot;/&gt;&lt;wsp:rsid wsp:val=&quot;008611C1&quot;/&gt;&lt;wsp:rsid wsp:val=&quot;00863B1E&quot;/&gt;&lt;wsp:rsid wsp:val=&quot;00864A52&quot;/&gt;&lt;wsp:rsid wsp:val=&quot;00864AE5&quot;/&gt;&lt;wsp:rsid wsp:val=&quot;008654FA&quot;/&gt;&lt;wsp:rsid wsp:val=&quot;00865572&quot;/&gt;&lt;wsp:rsid wsp:val=&quot;0086668A&quot;/&gt;&lt;wsp:rsid wsp:val=&quot;0086722C&quot;/&gt;&lt;wsp:rsid wsp:val=&quot;00867F18&quot;/&gt;&lt;wsp:rsid wsp:val=&quot;00870F19&quot;/&gt;&lt;wsp:rsid wsp:val=&quot;00870FF0&quot;/&gt;&lt;wsp:rsid wsp:val=&quot;008716B5&quot;/&gt;&lt;wsp:rsid wsp:val=&quot;0087429B&quot;/&gt;&lt;wsp:rsid wsp:val=&quot;00874BA3&quot;/&gt;&lt;wsp:rsid wsp:val=&quot;00874F96&quot;/&gt;&lt;wsp:rsid wsp:val=&quot;00875667&quot;/&gt;&lt;wsp:rsid wsp:val=&quot;00876947&quot;/&gt;&lt;wsp:rsid wsp:val=&quot;00876EE4&quot;/&gt;&lt;wsp:rsid wsp:val=&quot;008770BA&quot;/&gt;&lt;wsp:rsid wsp:val=&quot;00877524&quot;/&gt;&lt;wsp:rsid wsp:val=&quot;00880281&quot;/&gt;&lt;wsp:rsid wsp:val=&quot;00880DEE&quot;/&gt;&lt;wsp:rsid wsp:val=&quot;00883428&quot;/&gt;&lt;wsp:rsid wsp:val=&quot;00883C37&quot;/&gt;&lt;wsp:rsid wsp:val=&quot;00883F02&quot;/&gt;&lt;wsp:rsid wsp:val=&quot;00884AC4&quot;/&gt;&lt;wsp:rsid wsp:val=&quot;00885969&quot;/&gt;&lt;wsp:rsid wsp:val=&quot;00885B0A&quot;/&gt;&lt;wsp:rsid wsp:val=&quot;008869E1&quot;/&gt;&lt;wsp:rsid wsp:val=&quot;00886A64&quot;/&gt;&lt;wsp:rsid wsp:val=&quot;0088777F&quot;/&gt;&lt;wsp:rsid wsp:val=&quot;008911CB&quot;/&gt;&lt;wsp:rsid wsp:val=&quot;00892212&quot;/&gt;&lt;wsp:rsid wsp:val=&quot;00892A63&quot;/&gt;&lt;wsp:rsid wsp:val=&quot;00892B2B&quot;/&gt;&lt;wsp:rsid wsp:val=&quot;008954E2&quot;/&gt;&lt;wsp:rsid wsp:val=&quot;00897AE3&quot;/&gt;&lt;wsp:rsid wsp:val=&quot;00897BF8&quot;/&gt;&lt;wsp:rsid wsp:val=&quot;00897D36&quot;/&gt;&lt;wsp:rsid wsp:val=&quot;008A19F7&quot;/&gt;&lt;wsp:rsid wsp:val=&quot;008A2C78&quot;/&gt;&lt;wsp:rsid wsp:val=&quot;008A40EE&quot;/&gt;&lt;wsp:rsid wsp:val=&quot;008A496D&quot;/&gt;&lt;wsp:rsid wsp:val=&quot;008A4D00&quot;/&gt;&lt;wsp:rsid wsp:val=&quot;008A557D&quot;/&gt;&lt;wsp:rsid wsp:val=&quot;008A6D36&quot;/&gt;&lt;wsp:rsid wsp:val=&quot;008A77D8&quot;/&gt;&lt;wsp:rsid wsp:val=&quot;008A7DB8&quot;/&gt;&lt;wsp:rsid wsp:val=&quot;008B01FB&quot;/&gt;&lt;wsp:rsid wsp:val=&quot;008B07AB&quot;/&gt;&lt;wsp:rsid wsp:val=&quot;008B0C1A&quot;/&gt;&lt;wsp:rsid wsp:val=&quot;008B0F9F&quot;/&gt;&lt;wsp:rsid wsp:val=&quot;008B2DA3&quot;/&gt;&lt;wsp:rsid wsp:val=&quot;008B4FF0&quot;/&gt;&lt;wsp:rsid wsp:val=&quot;008B5745&quot;/&gt;&lt;wsp:rsid wsp:val=&quot;008B598C&quot;/&gt;&lt;wsp:rsid wsp:val=&quot;008B65DD&quot;/&gt;&lt;wsp:rsid wsp:val=&quot;008B74FF&quot;/&gt;&lt;wsp:rsid wsp:val=&quot;008C036A&quot;/&gt;&lt;wsp:rsid wsp:val=&quot;008C0BE3&quot;/&gt;&lt;wsp:rsid wsp:val=&quot;008C1309&quot;/&gt;&lt;wsp:rsid wsp:val=&quot;008C1365&quot;/&gt;&lt;wsp:rsid wsp:val=&quot;008C3142&quot;/&gt;&lt;wsp:rsid wsp:val=&quot;008C4768&quot;/&gt;&lt;wsp:rsid wsp:val=&quot;008C4907&quot;/&gt;&lt;wsp:rsid wsp:val=&quot;008C4E6C&quot;/&gt;&lt;wsp:rsid wsp:val=&quot;008C60D8&quot;/&gt;&lt;wsp:rsid wsp:val=&quot;008C63FA&quot;/&gt;&lt;wsp:rsid wsp:val=&quot;008C6D60&quot;/&gt;&lt;wsp:rsid wsp:val=&quot;008C7078&quot;/&gt;&lt;wsp:rsid wsp:val=&quot;008C71C2&quot;/&gt;&lt;wsp:rsid wsp:val=&quot;008D03C9&quot;/&gt;&lt;wsp:rsid wsp:val=&quot;008D06E5&quot;/&gt;&lt;wsp:rsid wsp:val=&quot;008D0952&quot;/&gt;&lt;wsp:rsid wsp:val=&quot;008D1FA2&quot;/&gt;&lt;wsp:rsid wsp:val=&quot;008D2E7A&quot;/&gt;&lt;wsp:rsid wsp:val=&quot;008D3A25&quot;/&gt;&lt;wsp:rsid wsp:val=&quot;008D3B93&quot;/&gt;&lt;wsp:rsid wsp:val=&quot;008D4A49&quot;/&gt;&lt;wsp:rsid wsp:val=&quot;008D5331&quot;/&gt;&lt;wsp:rsid wsp:val=&quot;008D637F&quot;/&gt;&lt;wsp:rsid wsp:val=&quot;008D6DBD&quot;/&gt;&lt;wsp:rsid wsp:val=&quot;008E1DD4&quot;/&gt;&lt;wsp:rsid wsp:val=&quot;008E2B1F&quot;/&gt;&lt;wsp:rsid wsp:val=&quot;008E324C&quot;/&gt;&lt;wsp:rsid wsp:val=&quot;008E3936&quot;/&gt;&lt;wsp:rsid wsp:val=&quot;008E42B4&quot;/&gt;&lt;wsp:rsid wsp:val=&quot;008E4F3D&quot;/&gt;&lt;wsp:rsid wsp:val=&quot;008E6A35&quot;/&gt;&lt;wsp:rsid wsp:val=&quot;008F14ED&quot;/&gt;&lt;wsp:rsid wsp:val=&quot;008F2B2E&quot;/&gt;&lt;wsp:rsid wsp:val=&quot;008F3E2E&quot;/&gt;&lt;wsp:rsid wsp:val=&quot;008F4655&quot;/&gt;&lt;wsp:rsid wsp:val=&quot;008F5CBF&quot;/&gt;&lt;wsp:rsid wsp:val=&quot;008F6B2C&quot;/&gt;&lt;wsp:rsid wsp:val=&quot;008F7E00&quot;/&gt;&lt;wsp:rsid wsp:val=&quot;0090001A&quot;/&gt;&lt;wsp:rsid wsp:val=&quot;009000A0&quot;/&gt;&lt;wsp:rsid wsp:val=&quot;00900E92&quot;/&gt;&lt;wsp:rsid wsp:val=&quot;0090102F&quot;/&gt;&lt;wsp:rsid wsp:val=&quot;00901FEF&quot;/&gt;&lt;wsp:rsid wsp:val=&quot;009025B8&quot;/&gt;&lt;wsp:rsid wsp:val=&quot;009029C6&quot;/&gt;&lt;wsp:rsid wsp:val=&quot;00904B7B&quot;/&gt;&lt;wsp:rsid wsp:val=&quot;00904D01&quot;/&gt;&lt;wsp:rsid wsp:val=&quot;009052C4&quot;/&gt;&lt;wsp:rsid wsp:val=&quot;00905F10&quot;/&gt;&lt;wsp:rsid wsp:val=&quot;009062E4&quot;/&gt;&lt;wsp:rsid wsp:val=&quot;00906C29&quot;/&gt;&lt;wsp:rsid wsp:val=&quot;00906E37&quot;/&gt;&lt;wsp:rsid wsp:val=&quot;00910AFC&quot;/&gt;&lt;wsp:rsid wsp:val=&quot;00912209&quot;/&gt;&lt;wsp:rsid wsp:val=&quot;009131A4&quot;/&gt;&lt;wsp:rsid wsp:val=&quot;009141A1&quot;/&gt;&lt;wsp:rsid wsp:val=&quot;009144D6&quot;/&gt;&lt;wsp:rsid wsp:val=&quot;00914FCE&quot;/&gt;&lt;wsp:rsid wsp:val=&quot;00915381&quot;/&gt;&lt;wsp:rsid wsp:val=&quot;0091570F&quot;/&gt;&lt;wsp:rsid wsp:val=&quot;00916179&quot;/&gt;&lt;wsp:rsid wsp:val=&quot;009177CB&quot;/&gt;&lt;wsp:rsid wsp:val=&quot;00920116&quot;/&gt;&lt;wsp:rsid wsp:val=&quot;009227EE&quot;/&gt;&lt;wsp:rsid wsp:val=&quot;00922CCD&quot;/&gt;&lt;wsp:rsid wsp:val=&quot;009235C2&quot;/&gt;&lt;wsp:rsid wsp:val=&quot;00923CFE&quot;/&gt;&lt;wsp:rsid wsp:val=&quot;009246B9&quot;/&gt;&lt;wsp:rsid wsp:val=&quot;009267BB&quot;/&gt;&lt;wsp:rsid wsp:val=&quot;00927BA1&quot;/&gt;&lt;wsp:rsid wsp:val=&quot;00930D3F&quot;/&gt;&lt;wsp:rsid wsp:val=&quot;00931635&quot;/&gt;&lt;wsp:rsid wsp:val=&quot;0093269C&quot;/&gt;&lt;wsp:rsid wsp:val=&quot;00932922&quot;/&gt;&lt;wsp:rsid wsp:val=&quot;0093480B&quot;/&gt;&lt;wsp:rsid wsp:val=&quot;00934D88&quot;/&gt;&lt;wsp:rsid wsp:val=&quot;00936D8D&quot;/&gt;&lt;wsp:rsid wsp:val=&quot;00936DF2&quot;/&gt;&lt;wsp:rsid wsp:val=&quot;00936FF6&quot;/&gt;&lt;wsp:rsid wsp:val=&quot;00937234&quot;/&gt;&lt;wsp:rsid wsp:val=&quot;00937868&quot;/&gt;&lt;wsp:rsid wsp:val=&quot;0094159F&quot;/&gt;&lt;wsp:rsid wsp:val=&quot;009443AA&quot;/&gt;&lt;wsp:rsid wsp:val=&quot;009458B8&quot;/&gt;&lt;wsp:rsid wsp:val=&quot;009474C5&quot;/&gt;&lt;wsp:rsid wsp:val=&quot;00947BC0&quot;/&gt;&lt;wsp:rsid wsp:val=&quot;0095146D&quot;/&gt;&lt;wsp:rsid wsp:val=&quot;0095223C&quot;/&gt;&lt;wsp:rsid wsp:val=&quot;00953942&quot;/&gt;&lt;wsp:rsid wsp:val=&quot;009554A8&quot;/&gt;&lt;wsp:rsid wsp:val=&quot;0095705E&quot;/&gt;&lt;wsp:rsid wsp:val=&quot;009576C7&quot;/&gt;&lt;wsp:rsid wsp:val=&quot;00960E74&quot;/&gt;&lt;wsp:rsid wsp:val=&quot;00961EA4&quot;/&gt;&lt;wsp:rsid wsp:val=&quot;00962034&quot;/&gt;&lt;wsp:rsid wsp:val=&quot;00962643&quot;/&gt;&lt;wsp:rsid wsp:val=&quot;00963C4D&quot;/&gt;&lt;wsp:rsid wsp:val=&quot;00963D2E&quot;/&gt;&lt;wsp:rsid wsp:val=&quot;00964DA3&quot;/&gt;&lt;wsp:rsid wsp:val=&quot;0096504C&quot;/&gt;&lt;wsp:rsid wsp:val=&quot;00965B76&quot;/&gt;&lt;wsp:rsid wsp:val=&quot;00965DC0&quot;/&gt;&lt;wsp:rsid wsp:val=&quot;00966859&quot;/&gt;&lt;wsp:rsid wsp:val=&quot;009674CA&quot;/&gt;&lt;wsp:rsid wsp:val=&quot;00971356&quot;/&gt;&lt;wsp:rsid wsp:val=&quot;00972055&quot;/&gt;&lt;wsp:rsid wsp:val=&quot;00972F02&quot;/&gt;&lt;wsp:rsid wsp:val=&quot;00975C53&quot;/&gt;&lt;wsp:rsid wsp:val=&quot;00976357&quot;/&gt;&lt;wsp:rsid wsp:val=&quot;009769C0&quot;/&gt;&lt;wsp:rsid wsp:val=&quot;00977BBE&quot;/&gt;&lt;wsp:rsid wsp:val=&quot;00977E34&quot;/&gt;&lt;wsp:rsid wsp:val=&quot;00982A1E&quot;/&gt;&lt;wsp:rsid wsp:val=&quot;00982EC1&quot;/&gt;&lt;wsp:rsid wsp:val=&quot;009836A3&quot;/&gt;&lt;wsp:rsid wsp:val=&quot;00983A5A&quot;/&gt;&lt;wsp:rsid wsp:val=&quot;00984021&quot;/&gt;&lt;wsp:rsid wsp:val=&quot;0098637F&quot;/&gt;&lt;wsp:rsid wsp:val=&quot;009870F5&quot;/&gt;&lt;wsp:rsid wsp:val=&quot;0098744D&quot;/&gt;&lt;wsp:rsid wsp:val=&quot;00990A3B&quot;/&gt;&lt;wsp:rsid wsp:val=&quot;00990BCD&quot;/&gt;&lt;wsp:rsid wsp:val=&quot;00991948&quot;/&gt;&lt;wsp:rsid wsp:val=&quot;009951FD&quot;/&gt;&lt;wsp:rsid wsp:val=&quot;009957F0&quot;/&gt;&lt;wsp:rsid wsp:val=&quot;00995A95&quot;/&gt;&lt;wsp:rsid wsp:val=&quot;00995F48&quot;/&gt;&lt;wsp:rsid wsp:val=&quot;0099624B&quot;/&gt;&lt;wsp:rsid wsp:val=&quot;009972F5&quot;/&gt;&lt;wsp:rsid wsp:val=&quot;009A0A14&quot;/&gt;&lt;wsp:rsid wsp:val=&quot;009A1B50&quot;/&gt;&lt;wsp:rsid wsp:val=&quot;009A30D4&quot;/&gt;&lt;wsp:rsid wsp:val=&quot;009A46C1&quot;/&gt;&lt;wsp:rsid wsp:val=&quot;009A4AB7&quot;/&gt;&lt;wsp:rsid wsp:val=&quot;009A609D&quot;/&gt;&lt;wsp:rsid wsp:val=&quot;009A71D1&quot;/&gt;&lt;wsp:rsid wsp:val=&quot;009B44BA&quot;/&gt;&lt;wsp:rsid wsp:val=&quot;009B5216&quot;/&gt;&lt;wsp:rsid wsp:val=&quot;009B569A&quot;/&gt;&lt;wsp:rsid wsp:val=&quot;009B572E&quot;/&gt;&lt;wsp:rsid wsp:val=&quot;009B606F&quot;/&gt;&lt;wsp:rsid wsp:val=&quot;009B6134&quot;/&gt;&lt;wsp:rsid wsp:val=&quot;009B62C8&quot;/&gt;&lt;wsp:rsid wsp:val=&quot;009B6770&quot;/&gt;&lt;wsp:rsid wsp:val=&quot;009B7B3D&quot;/&gt;&lt;wsp:rsid wsp:val=&quot;009B7E63&quot;/&gt;&lt;wsp:rsid wsp:val=&quot;009C004F&quot;/&gt;&lt;wsp:rsid wsp:val=&quot;009C0086&quot;/&gt;&lt;wsp:rsid wsp:val=&quot;009C0213&quot;/&gt;&lt;wsp:rsid wsp:val=&quot;009C0A1D&quot;/&gt;&lt;wsp:rsid wsp:val=&quot;009C0E31&quot;/&gt;&lt;wsp:rsid wsp:val=&quot;009C22BF&quot;/&gt;&lt;wsp:rsid wsp:val=&quot;009C2D41&quot;/&gt;&lt;wsp:rsid wsp:val=&quot;009C34ED&quot;/&gt;&lt;wsp:rsid wsp:val=&quot;009C3767&quot;/&gt;&lt;wsp:rsid wsp:val=&quot;009C40ED&quot;/&gt;&lt;wsp:rsid wsp:val=&quot;009C5631&quot;/&gt;&lt;wsp:rsid wsp:val=&quot;009C5829&quot;/&gt;&lt;wsp:rsid wsp:val=&quot;009C58C6&quot;/&gt;&lt;wsp:rsid wsp:val=&quot;009C6058&quot;/&gt;&lt;wsp:rsid wsp:val=&quot;009C700C&quot;/&gt;&lt;wsp:rsid wsp:val=&quot;009C7D74&quot;/&gt;&lt;wsp:rsid wsp:val=&quot;009D0169&quot;/&gt;&lt;wsp:rsid wsp:val=&quot;009D01CA&quot;/&gt;&lt;wsp:rsid wsp:val=&quot;009D05DF&quot;/&gt;&lt;wsp:rsid wsp:val=&quot;009D4868&quot;/&gt;&lt;wsp:rsid wsp:val=&quot;009D4BCE&quot;/&gt;&lt;wsp:rsid wsp:val=&quot;009D68AE&quot;/&gt;&lt;wsp:rsid wsp:val=&quot;009D7C80&quot;/&gt;&lt;wsp:rsid wsp:val=&quot;009E0198&quot;/&gt;&lt;wsp:rsid wsp:val=&quot;009E16D4&quot;/&gt;&lt;wsp:rsid wsp:val=&quot;009E2249&quot;/&gt;&lt;wsp:rsid wsp:val=&quot;009E29BD&quot;/&gt;&lt;wsp:rsid wsp:val=&quot;009E3005&quot;/&gt;&lt;wsp:rsid wsp:val=&quot;009E348F&quot;/&gt;&lt;wsp:rsid wsp:val=&quot;009E4F25&quot;/&gt;&lt;wsp:rsid wsp:val=&quot;009E57F5&quot;/&gt;&lt;wsp:rsid wsp:val=&quot;009E6B2A&quot;/&gt;&lt;wsp:rsid wsp:val=&quot;009F15CD&quot;/&gt;&lt;wsp:rsid wsp:val=&quot;009F15E0&quot;/&gt;&lt;wsp:rsid wsp:val=&quot;009F176F&quot;/&gt;&lt;wsp:rsid wsp:val=&quot;009F1ED1&quot;/&gt;&lt;wsp:rsid wsp:val=&quot;009F356D&quot;/&gt;&lt;wsp:rsid wsp:val=&quot;009F6A8D&quot;/&gt;&lt;wsp:rsid wsp:val=&quot;009F7512&quot;/&gt;&lt;wsp:rsid wsp:val=&quot;00A0112D&quot;/&gt;&lt;wsp:rsid wsp:val=&quot;00A01AC5&quot;/&gt;&lt;wsp:rsid wsp:val=&quot;00A025FA&quot;/&gt;&lt;wsp:rsid wsp:val=&quot;00A0261F&quot;/&gt;&lt;wsp:rsid wsp:val=&quot;00A02E3A&quot;/&gt;&lt;wsp:rsid wsp:val=&quot;00A03B7A&quot;/&gt;&lt;wsp:rsid wsp:val=&quot;00A055C7&quot;/&gt;&lt;wsp:rsid wsp:val=&quot;00A06131&quot;/&gt;&lt;wsp:rsid wsp:val=&quot;00A07A65&quot;/&gt;&lt;wsp:rsid wsp:val=&quot;00A07C19&quot;/&gt;&lt;wsp:rsid wsp:val=&quot;00A10B90&quot;/&gt;&lt;wsp:rsid wsp:val=&quot;00A113DE&quot;/&gt;&lt;wsp:rsid wsp:val=&quot;00A11918&quot;/&gt;&lt;wsp:rsid wsp:val=&quot;00A1268B&quot;/&gt;&lt;wsp:rsid wsp:val=&quot;00A12B24&quot;/&gt;&lt;wsp:rsid wsp:val=&quot;00A131D2&quot;/&gt;&lt;wsp:rsid wsp:val=&quot;00A137B3&quot;/&gt;&lt;wsp:rsid wsp:val=&quot;00A13ADF&quot;/&gt;&lt;wsp:rsid wsp:val=&quot;00A14927&quot;/&gt;&lt;wsp:rsid wsp:val=&quot;00A15B75&quot;/&gt;&lt;wsp:rsid wsp:val=&quot;00A179CE&quot;/&gt;&lt;wsp:rsid wsp:val=&quot;00A17AEE&quot;/&gt;&lt;wsp:rsid wsp:val=&quot;00A20B60&quot;/&gt;&lt;wsp:rsid wsp:val=&quot;00A21211&quot;/&gt;&lt;wsp:rsid wsp:val=&quot;00A219FE&quot;/&gt;&lt;wsp:rsid wsp:val=&quot;00A22D14&quot;/&gt;&lt;wsp:rsid wsp:val=&quot;00A2333B&quot;/&gt;&lt;wsp:rsid wsp:val=&quot;00A235DD&quot;/&gt;&lt;wsp:rsid wsp:val=&quot;00A24A53&quot;/&gt;&lt;wsp:rsid wsp:val=&quot;00A26CD4&quot;/&gt;&lt;wsp:rsid wsp:val=&quot;00A2794D&quot;/&gt;&lt;wsp:rsid wsp:val=&quot;00A27C23&quot;/&gt;&lt;wsp:rsid wsp:val=&quot;00A33A43&quot;/&gt;&lt;wsp:rsid wsp:val=&quot;00A40EE7&quot;/&gt;&lt;wsp:rsid wsp:val=&quot;00A41708&quot;/&gt;&lt;wsp:rsid wsp:val=&quot;00A41F7D&quot;/&gt;&lt;wsp:rsid wsp:val=&quot;00A43802&quot;/&gt;&lt;wsp:rsid wsp:val=&quot;00A46731&quot;/&gt;&lt;wsp:rsid wsp:val=&quot;00A46C55&quot;/&gt;&lt;wsp:rsid wsp:val=&quot;00A47D95&quot;/&gt;&lt;wsp:rsid wsp:val=&quot;00A47F2C&quot;/&gt;&lt;wsp:rsid wsp:val=&quot;00A52EAE&quot;/&gt;&lt;wsp:rsid wsp:val=&quot;00A53968&quot;/&gt;&lt;wsp:rsid wsp:val=&quot;00A54C9F&quot;/&gt;&lt;wsp:rsid wsp:val=&quot;00A557F2&quot;/&gt;&lt;wsp:rsid wsp:val=&quot;00A55B38&quot;/&gt;&lt;wsp:rsid wsp:val=&quot;00A5646A&quot;/&gt;&lt;wsp:rsid wsp:val=&quot;00A57B79&quot;/&gt;&lt;wsp:rsid wsp:val=&quot;00A607B1&quot;/&gt;&lt;wsp:rsid wsp:val=&quot;00A6364D&quot;/&gt;&lt;wsp:rsid wsp:val=&quot;00A654F2&quot;/&gt;&lt;wsp:rsid wsp:val=&quot;00A66C7B&quot;/&gt;&lt;wsp:rsid wsp:val=&quot;00A70935&quot;/&gt;&lt;wsp:rsid wsp:val=&quot;00A71580&quot;/&gt;&lt;wsp:rsid wsp:val=&quot;00A72191&quot;/&gt;&lt;wsp:rsid wsp:val=&quot;00A7226F&quot;/&gt;&lt;wsp:rsid wsp:val=&quot;00A73C48&quot;/&gt;&lt;wsp:rsid wsp:val=&quot;00A73D7F&quot;/&gt;&lt;wsp:rsid wsp:val=&quot;00A74183&quot;/&gt;&lt;wsp:rsid wsp:val=&quot;00A76A55&quot;/&gt;&lt;wsp:rsid wsp:val=&quot;00A76B62&quot;/&gt;&lt;wsp:rsid wsp:val=&quot;00A77868&quot;/&gt;&lt;wsp:rsid wsp:val=&quot;00A80487&quot;/&gt;&lt;wsp:rsid wsp:val=&quot;00A82251&quot;/&gt;&lt;wsp:rsid wsp:val=&quot;00A876D9&quot;/&gt;&lt;wsp:rsid wsp:val=&quot;00A9292B&quot;/&gt;&lt;wsp:rsid wsp:val=&quot;00A94749&quot;/&gt;&lt;wsp:rsid wsp:val=&quot;00A94C3D&quot;/&gt;&lt;wsp:rsid wsp:val=&quot;00A966CE&quot;/&gt;&lt;wsp:rsid wsp:val=&quot;00A9717C&quot;/&gt;&lt;wsp:rsid wsp:val=&quot;00A9780A&quot;/&gt;&lt;wsp:rsid wsp:val=&quot;00A97909&quot;/&gt;&lt;wsp:rsid wsp:val=&quot;00AA0242&quot;/&gt;&lt;wsp:rsid wsp:val=&quot;00AA0350&quot;/&gt;&lt;wsp:rsid wsp:val=&quot;00AA1633&quot;/&gt;&lt;wsp:rsid wsp:val=&quot;00AA22FB&quot;/&gt;&lt;wsp:rsid wsp:val=&quot;00AA5D9A&quot;/&gt;&lt;wsp:rsid wsp:val=&quot;00AB031A&quot;/&gt;&lt;wsp:rsid wsp:val=&quot;00AB07CC&quot;/&gt;&lt;wsp:rsid wsp:val=&quot;00AB0B81&quot;/&gt;&lt;wsp:rsid wsp:val=&quot;00AB0FDA&quot;/&gt;&lt;wsp:rsid wsp:val=&quot;00AB1159&quot;/&gt;&lt;wsp:rsid wsp:val=&quot;00AB2F1F&quot;/&gt;&lt;wsp:rsid wsp:val=&quot;00AB3DBC&quot;/&gt;&lt;wsp:rsid wsp:val=&quot;00AB60E1&quot;/&gt;&lt;wsp:rsid wsp:val=&quot;00AB6334&quot;/&gt;&lt;wsp:rsid wsp:val=&quot;00AC274E&quot;/&gt;&lt;wsp:rsid wsp:val=&quot;00AC4B99&quot;/&gt;&lt;wsp:rsid wsp:val=&quot;00AC509D&quot;/&gt;&lt;wsp:rsid wsp:val=&quot;00AC5C1C&quot;/&gt;&lt;wsp:rsid wsp:val=&quot;00AC69B2&quot;/&gt;&lt;wsp:rsid wsp:val=&quot;00AC70F3&quot;/&gt;&lt;wsp:rsid wsp:val=&quot;00AC7B8D&quot;/&gt;&lt;wsp:rsid wsp:val=&quot;00AD06A5&quot;/&gt;&lt;wsp:rsid wsp:val=&quot;00AD18BC&quot;/&gt;&lt;wsp:rsid wsp:val=&quot;00AD44E1&quot;/&gt;&lt;wsp:rsid wsp:val=&quot;00AD4A80&quot;/&gt;&lt;wsp:rsid wsp:val=&quot;00AD5569&quot;/&gt;&lt;wsp:rsid wsp:val=&quot;00AD7FA3&quot;/&gt;&lt;wsp:rsid wsp:val=&quot;00AE0E62&quot;/&gt;&lt;wsp:rsid wsp:val=&quot;00AE2A28&quot;/&gt;&lt;wsp:rsid wsp:val=&quot;00AF01FA&quot;/&gt;&lt;wsp:rsid wsp:val=&quot;00AF1654&quot;/&gt;&lt;wsp:rsid wsp:val=&quot;00AF2365&quot;/&gt;&lt;wsp:rsid wsp:val=&quot;00AF32D8&quot;/&gt;&lt;wsp:rsid wsp:val=&quot;00AF4670&quot;/&gt;&lt;wsp:rsid wsp:val=&quot;00AF46E2&quot;/&gt;&lt;wsp:rsid wsp:val=&quot;00AF4E48&quot;/&gt;&lt;wsp:rsid wsp:val=&quot;00AF5A2D&quot;/&gt;&lt;wsp:rsid wsp:val=&quot;00AF6352&quot;/&gt;&lt;wsp:rsid wsp:val=&quot;00AF6A90&quot;/&gt;&lt;wsp:rsid wsp:val=&quot;00AF6EF1&quot;/&gt;&lt;wsp:rsid wsp:val=&quot;00AF7791&quot;/&gt;&lt;wsp:rsid wsp:val=&quot;00B009CE&quot;/&gt;&lt;wsp:rsid wsp:val=&quot;00B01D28&quot;/&gt;&lt;wsp:rsid wsp:val=&quot;00B03DA4&quot;/&gt;&lt;wsp:rsid wsp:val=&quot;00B0464C&quot;/&gt;&lt;wsp:rsid wsp:val=&quot;00B04FEC&quot;/&gt;&lt;wsp:rsid wsp:val=&quot;00B054B8&quot;/&gt;&lt;wsp:rsid wsp:val=&quot;00B068B3&quot;/&gt;&lt;wsp:rsid wsp:val=&quot;00B0778E&quot;/&gt;&lt;wsp:rsid wsp:val=&quot;00B11061&quot;/&gt;&lt;wsp:rsid wsp:val=&quot;00B1155C&quot;/&gt;&lt;wsp:rsid wsp:val=&quot;00B138A6&quot;/&gt;&lt;wsp:rsid wsp:val=&quot;00B14519&quot;/&gt;&lt;wsp:rsid wsp:val=&quot;00B1552B&quot;/&gt;&lt;wsp:rsid wsp:val=&quot;00B216F5&quot;/&gt;&lt;wsp:rsid wsp:val=&quot;00B2179C&quot;/&gt;&lt;wsp:rsid wsp:val=&quot;00B21D15&quot;/&gt;&lt;wsp:rsid wsp:val=&quot;00B252A4&quot;/&gt;&lt;wsp:rsid wsp:val=&quot;00B27F74&quot;/&gt;&lt;wsp:rsid wsp:val=&quot;00B30547&quot;/&gt;&lt;wsp:rsid wsp:val=&quot;00B30601&quot;/&gt;&lt;wsp:rsid wsp:val=&quot;00B3092D&quot;/&gt;&lt;wsp:rsid wsp:val=&quot;00B326E5&quot;/&gt;&lt;wsp:rsid wsp:val=&quot;00B3298E&quot;/&gt;&lt;wsp:rsid wsp:val=&quot;00B33050&quot;/&gt;&lt;wsp:rsid wsp:val=&quot;00B334DB&quot;/&gt;&lt;wsp:rsid wsp:val=&quot;00B34751&quot;/&gt;&lt;wsp:rsid wsp:val=&quot;00B34BF7&quot;/&gt;&lt;wsp:rsid wsp:val=&quot;00B3587D&quot;/&gt;&lt;wsp:rsid wsp:val=&quot;00B359CF&quot;/&gt;&lt;wsp:rsid wsp:val=&quot;00B3666D&quot;/&gt;&lt;wsp:rsid wsp:val=&quot;00B37472&quot;/&gt;&lt;wsp:rsid wsp:val=&quot;00B37A80&quot;/&gt;&lt;wsp:rsid wsp:val=&quot;00B37F2A&quot;/&gt;&lt;wsp:rsid wsp:val=&quot;00B404B9&quot;/&gt;&lt;wsp:rsid wsp:val=&quot;00B41A82&quot;/&gt;&lt;wsp:rsid wsp:val=&quot;00B41BF0&quot;/&gt;&lt;wsp:rsid wsp:val=&quot;00B420A2&quot;/&gt;&lt;wsp:rsid wsp:val=&quot;00B42961&quot;/&gt;&lt;wsp:rsid wsp:val=&quot;00B42AB7&quot;/&gt;&lt;wsp:rsid wsp:val=&quot;00B475F6&quot;/&gt;&lt;wsp:rsid wsp:val=&quot;00B5017D&quot;/&gt;&lt;wsp:rsid wsp:val=&quot;00B518BF&quot;/&gt;&lt;wsp:rsid wsp:val=&quot;00B51CA4&quot;/&gt;&lt;wsp:rsid wsp:val=&quot;00B5362C&quot;/&gt;&lt;wsp:rsid wsp:val=&quot;00B5450F&quot;/&gt;&lt;wsp:rsid wsp:val=&quot;00B54E3D&quot;/&gt;&lt;wsp:rsid wsp:val=&quot;00B54F1F&quot;/&gt;&lt;wsp:rsid wsp:val=&quot;00B5546E&quot;/&gt;&lt;wsp:rsid wsp:val=&quot;00B5548E&quot;/&gt;&lt;wsp:rsid wsp:val=&quot;00B56749&quot;/&gt;&lt;wsp:rsid wsp:val=&quot;00B5705B&quot;/&gt;&lt;wsp:rsid wsp:val=&quot;00B57121&quot;/&gt;&lt;wsp:rsid wsp:val=&quot;00B62FD1&quot;/&gt;&lt;wsp:rsid wsp:val=&quot;00B65D05&quot;/&gt;&lt;wsp:rsid wsp:val=&quot;00B66B3F&quot;/&gt;&lt;wsp:rsid wsp:val=&quot;00B71C3A&quot;/&gt;&lt;wsp:rsid wsp:val=&quot;00B72CE9&quot;/&gt;&lt;wsp:rsid wsp:val=&quot;00B7336D&quot;/&gt;&lt;wsp:rsid wsp:val=&quot;00B7419E&quot;/&gt;&lt;wsp:rsid wsp:val=&quot;00B74696&quot;/&gt;&lt;wsp:rsid wsp:val=&quot;00B74802&quot;/&gt;&lt;wsp:rsid wsp:val=&quot;00B74A59&quot;/&gt;&lt;wsp:rsid wsp:val=&quot;00B74AB3&quot;/&gt;&lt;wsp:rsid wsp:val=&quot;00B74F40&quot;/&gt;&lt;wsp:rsid wsp:val=&quot;00B771C3&quot;/&gt;&lt;wsp:rsid wsp:val=&quot;00B77289&quot;/&gt;&lt;wsp:rsid wsp:val=&quot;00B773B5&quot;/&gt;&lt;wsp:rsid wsp:val=&quot;00B80DC2&quot;/&gt;&lt;wsp:rsid wsp:val=&quot;00B8181A&quot;/&gt;&lt;wsp:rsid wsp:val=&quot;00B831FE&quot;/&gt;&lt;wsp:rsid wsp:val=&quot;00B849FD&quot;/&gt;&lt;wsp:rsid wsp:val=&quot;00B85019&quot;/&gt;&lt;wsp:rsid wsp:val=&quot;00B8588C&quot;/&gt;&lt;wsp:rsid wsp:val=&quot;00B90BDF&quot;/&gt;&lt;wsp:rsid wsp:val=&quot;00B90D52&quot;/&gt;&lt;wsp:rsid wsp:val=&quot;00B92F72&quot;/&gt;&lt;wsp:rsid wsp:val=&quot;00B932DA&quot;/&gt;&lt;wsp:rsid wsp:val=&quot;00B93365&quot;/&gt;&lt;wsp:rsid wsp:val=&quot;00B940B5&quot;/&gt;&lt;wsp:rsid wsp:val=&quot;00B96130&quot;/&gt;&lt;wsp:rsid wsp:val=&quot;00B96580&quot;/&gt;&lt;wsp:rsid wsp:val=&quot;00B96645&quot;/&gt;&lt;wsp:rsid wsp:val=&quot;00BA123E&quot;/&gt;&lt;wsp:rsid wsp:val=&quot;00BA168E&quot;/&gt;&lt;wsp:rsid wsp:val=&quot;00BA2C51&quot;/&gt;&lt;wsp:rsid wsp:val=&quot;00BA46BE&quot;/&gt;&lt;wsp:rsid wsp:val=&quot;00BA4EBF&quot;/&gt;&lt;wsp:rsid wsp:val=&quot;00BA520F&quot;/&gt;&lt;wsp:rsid wsp:val=&quot;00BA54DA&quot;/&gt;&lt;wsp:rsid wsp:val=&quot;00BA6101&quot;/&gt;&lt;wsp:rsid wsp:val=&quot;00BA61DC&quot;/&gt;&lt;wsp:rsid wsp:val=&quot;00BA697C&quot;/&gt;&lt;wsp:rsid wsp:val=&quot;00BA7E7E&quot;/&gt;&lt;wsp:rsid wsp:val=&quot;00BB053A&quot;/&gt;&lt;wsp:rsid wsp:val=&quot;00BB20A5&quot;/&gt;&lt;wsp:rsid wsp:val=&quot;00BB2348&quot;/&gt;&lt;wsp:rsid wsp:val=&quot;00BB34CC&quot;/&gt;&lt;wsp:rsid wsp:val=&quot;00BB5DD0&quot;/&gt;&lt;wsp:rsid wsp:val=&quot;00BB5FA2&quot;/&gt;&lt;wsp:rsid wsp:val=&quot;00BB7353&quot;/&gt;&lt;wsp:rsid wsp:val=&quot;00BB7B13&quot;/&gt;&lt;wsp:rsid wsp:val=&quot;00BC2941&quot;/&gt;&lt;wsp:rsid wsp:val=&quot;00BC3AC5&quot;/&gt;&lt;wsp:rsid wsp:val=&quot;00BC443E&quot;/&gt;&lt;wsp:rsid wsp:val=&quot;00BC4EC3&quot;/&gt;&lt;wsp:rsid wsp:val=&quot;00BC798F&quot;/&gt;&lt;wsp:rsid wsp:val=&quot;00BC7C69&quot;/&gt;&lt;wsp:rsid wsp:val=&quot;00BD0444&quot;/&gt;&lt;wsp:rsid wsp:val=&quot;00BD0822&quot;/&gt;&lt;wsp:rsid wsp:val=&quot;00BD1AD7&quot;/&gt;&lt;wsp:rsid wsp:val=&quot;00BD1FFA&quot;/&gt;&lt;wsp:rsid wsp:val=&quot;00BD222B&quot;/&gt;&lt;wsp:rsid wsp:val=&quot;00BD2254&quot;/&gt;&lt;wsp:rsid wsp:val=&quot;00BD232E&quot;/&gt;&lt;wsp:rsid wsp:val=&quot;00BD3F09&quot;/&gt;&lt;wsp:rsid wsp:val=&quot;00BD4162&quot;/&gt;&lt;wsp:rsid wsp:val=&quot;00BD4A3F&quot;/&gt;&lt;wsp:rsid wsp:val=&quot;00BD53B5&quot;/&gt;&lt;wsp:rsid wsp:val=&quot;00BE0310&quot;/&gt;&lt;wsp:rsid wsp:val=&quot;00BE0D80&quot;/&gt;&lt;wsp:rsid wsp:val=&quot;00BE17E2&quot;/&gt;&lt;wsp:rsid wsp:val=&quot;00BE3C6A&quot;/&gt;&lt;wsp:rsid wsp:val=&quot;00BE5283&quot;/&gt;&lt;wsp:rsid wsp:val=&quot;00BE6D9C&quot;/&gt;&lt;wsp:rsid wsp:val=&quot;00BE72CE&quot;/&gt;&lt;wsp:rsid wsp:val=&quot;00BE75F4&quot;/&gt;&lt;wsp:rsid wsp:val=&quot;00BE7D93&quot;/&gt;&lt;wsp:rsid wsp:val=&quot;00BF07C2&quot;/&gt;&lt;wsp:rsid wsp:val=&quot;00BF0B60&quot;/&gt;&lt;wsp:rsid wsp:val=&quot;00BF14E8&quot;/&gt;&lt;wsp:rsid wsp:val=&quot;00BF1B01&quot;/&gt;&lt;wsp:rsid wsp:val=&quot;00BF3E97&quot;/&gt;&lt;wsp:rsid wsp:val=&quot;00BF4F48&quot;/&gt;&lt;wsp:rsid wsp:val=&quot;00BF70B4&quot;/&gt;&lt;wsp:rsid wsp:val=&quot;00BF7E0D&quot;/&gt;&lt;wsp:rsid wsp:val=&quot;00C02552&quot;/&gt;&lt;wsp:rsid wsp:val=&quot;00C03BFB&quot;/&gt;&lt;wsp:rsid wsp:val=&quot;00C042CF&quot;/&gt;&lt;wsp:rsid wsp:val=&quot;00C0596C&quot;/&gt;&lt;wsp:rsid wsp:val=&quot;00C06DE0&quot;/&gt;&lt;wsp:rsid wsp:val=&quot;00C07179&quot;/&gt;&lt;wsp:rsid wsp:val=&quot;00C10111&quot;/&gt;&lt;wsp:rsid wsp:val=&quot;00C1286F&quot;/&gt;&lt;wsp:rsid wsp:val=&quot;00C1376D&quot;/&gt;&lt;wsp:rsid wsp:val=&quot;00C13DBD&quot;/&gt;&lt;wsp:rsid wsp:val=&quot;00C13E05&quot;/&gt;&lt;wsp:rsid wsp:val=&quot;00C14B85&quot;/&gt;&lt;wsp:rsid wsp:val=&quot;00C1654C&quot;/&gt;&lt;wsp:rsid wsp:val=&quot;00C1793B&quot;/&gt;&lt;wsp:rsid wsp:val=&quot;00C17A4E&quot;/&gt;&lt;wsp:rsid wsp:val=&quot;00C20251&quot;/&gt;&lt;wsp:rsid wsp:val=&quot;00C2029A&quot;/&gt;&lt;wsp:rsid wsp:val=&quot;00C2113C&quot;/&gt;&lt;wsp:rsid wsp:val=&quot;00C21FE8&quot;/&gt;&lt;wsp:rsid wsp:val=&quot;00C233D6&quot;/&gt;&lt;wsp:rsid wsp:val=&quot;00C238A0&quot;/&gt;&lt;wsp:rsid wsp:val=&quot;00C23E47&quot;/&gt;&lt;wsp:rsid wsp:val=&quot;00C24C29&quot;/&gt;&lt;wsp:rsid wsp:val=&quot;00C24CCB&quot;/&gt;&lt;wsp:rsid wsp:val=&quot;00C26C6B&quot;/&gt;&lt;wsp:rsid wsp:val=&quot;00C26F90&quot;/&gt;&lt;wsp:rsid wsp:val=&quot;00C27123&quot;/&gt;&lt;wsp:rsid wsp:val=&quot;00C27850&quot;/&gt;&lt;wsp:rsid wsp:val=&quot;00C27E21&quot;/&gt;&lt;wsp:rsid wsp:val=&quot;00C3010B&quot;/&gt;&lt;wsp:rsid wsp:val=&quot;00C3036B&quot;/&gt;&lt;wsp:rsid wsp:val=&quot;00C306F8&quot;/&gt;&lt;wsp:rsid wsp:val=&quot;00C31780&quot;/&gt;&lt;wsp:rsid wsp:val=&quot;00C31BEB&quot;/&gt;&lt;wsp:rsid wsp:val=&quot;00C32ACA&quot;/&gt;&lt;wsp:rsid wsp:val=&quot;00C34638&quot;/&gt;&lt;wsp:rsid wsp:val=&quot;00C35359&quot;/&gt;&lt;wsp:rsid wsp:val=&quot;00C366FA&quot;/&gt;&lt;wsp:rsid wsp:val=&quot;00C36D1D&quot;/&gt;&lt;wsp:rsid wsp:val=&quot;00C37A8A&quot;/&gt;&lt;wsp:rsid wsp:val=&quot;00C40795&quot;/&gt;&lt;wsp:rsid wsp:val=&quot;00C408B3&quot;/&gt;&lt;wsp:rsid wsp:val=&quot;00C43310&quot;/&gt;&lt;wsp:rsid wsp:val=&quot;00C44487&quot;/&gt;&lt;wsp:rsid wsp:val=&quot;00C444F0&quot;/&gt;&lt;wsp:rsid wsp:val=&quot;00C45F8C&quot;/&gt;&lt;wsp:rsid wsp:val=&quot;00C47180&quot;/&gt;&lt;wsp:rsid wsp:val=&quot;00C5033E&quot;/&gt;&lt;wsp:rsid wsp:val=&quot;00C504B4&quot;/&gt;&lt;wsp:rsid wsp:val=&quot;00C53E9F&quot;/&gt;&lt;wsp:rsid wsp:val=&quot;00C56854&quot;/&gt;&lt;wsp:rsid wsp:val=&quot;00C57D6A&quot;/&gt;&lt;wsp:rsid wsp:val=&quot;00C61875&quot;/&gt;&lt;wsp:rsid wsp:val=&quot;00C61F4C&quot;/&gt;&lt;wsp:rsid wsp:val=&quot;00C62435&quot;/&gt;&lt;wsp:rsid wsp:val=&quot;00C630E2&quot;/&gt;&lt;wsp:rsid wsp:val=&quot;00C63F79&quot;/&gt;&lt;wsp:rsid wsp:val=&quot;00C64486&quot;/&gt;&lt;wsp:rsid wsp:val=&quot;00C64F4C&quot;/&gt;&lt;wsp:rsid wsp:val=&quot;00C67097&quot;/&gt;&lt;wsp:rsid wsp:val=&quot;00C729C6&quot;/&gt;&lt;wsp:rsid wsp:val=&quot;00C74706&quot;/&gt;&lt;wsp:rsid wsp:val=&quot;00C74A5A&quot;/&gt;&lt;wsp:rsid wsp:val=&quot;00C7625B&quot;/&gt;&lt;wsp:rsid wsp:val=&quot;00C76EA4&quot;/&gt;&lt;wsp:rsid wsp:val=&quot;00C770C7&quot;/&gt;&lt;wsp:rsid wsp:val=&quot;00C77D09&quot;/&gt;&lt;wsp:rsid wsp:val=&quot;00C80987&quot;/&gt;&lt;wsp:rsid wsp:val=&quot;00C8106D&quot;/&gt;&lt;wsp:rsid wsp:val=&quot;00C8167E&quot;/&gt;&lt;wsp:rsid wsp:val=&quot;00C816FE&quot;/&gt;&lt;wsp:rsid wsp:val=&quot;00C823B8&quot;/&gt;&lt;wsp:rsid wsp:val=&quot;00C828A8&quot;/&gt;&lt;wsp:rsid wsp:val=&quot;00C85232&quot;/&gt;&lt;wsp:rsid wsp:val=&quot;00C86719&quot;/&gt;&lt;wsp:rsid wsp:val=&quot;00C90746&quot;/&gt;&lt;wsp:rsid wsp:val=&quot;00C90FEE&quot;/&gt;&lt;wsp:rsid wsp:val=&quot;00C917DB&quot;/&gt;&lt;wsp:rsid wsp:val=&quot;00C9434D&quot;/&gt;&lt;wsp:rsid wsp:val=&quot;00C94B4F&quot;/&gt;&lt;wsp:rsid wsp:val=&quot;00C95855&quot;/&gt;&lt;wsp:rsid wsp:val=&quot;00C95861&quot;/&gt;&lt;wsp:rsid wsp:val=&quot;00C976D6&quot;/&gt;&lt;wsp:rsid wsp:val=&quot;00C97DE6&quot;/&gt;&lt;wsp:rsid wsp:val=&quot;00CA36A4&quot;/&gt;&lt;wsp:rsid wsp:val=&quot;00CA44C8&quot;/&gt;&lt;wsp:rsid wsp:val=&quot;00CA4922&quot;/&gt;&lt;wsp:rsid wsp:val=&quot;00CA61E8&quot;/&gt;&lt;wsp:rsid wsp:val=&quot;00CA6E0D&quot;/&gt;&lt;wsp:rsid wsp:val=&quot;00CA75AB&quot;/&gt;&lt;wsp:rsid wsp:val=&quot;00CB118A&quot;/&gt;&lt;wsp:rsid wsp:val=&quot;00CB32B9&quot;/&gt;&lt;wsp:rsid wsp:val=&quot;00CB32E6&quot;/&gt;&lt;wsp:rsid wsp:val=&quot;00CB3658&quot;/&gt;&lt;wsp:rsid wsp:val=&quot;00CB448C&quot;/&gt;&lt;wsp:rsid wsp:val=&quot;00CB45FA&quot;/&gt;&lt;wsp:rsid wsp:val=&quot;00CB5EFD&quot;/&gt;&lt;wsp:rsid wsp:val=&quot;00CC0AEA&quot;/&gt;&lt;wsp:rsid wsp:val=&quot;00CC1150&quot;/&gt;&lt;wsp:rsid wsp:val=&quot;00CC21C6&quot;/&gt;&lt;wsp:rsid wsp:val=&quot;00CC30CF&quot;/&gt;&lt;wsp:rsid wsp:val=&quot;00CC38E2&quot;/&gt;&lt;wsp:rsid wsp:val=&quot;00CC38E4&quot;/&gt;&lt;wsp:rsid wsp:val=&quot;00CC4CCC&quot;/&gt;&lt;wsp:rsid wsp:val=&quot;00CC5969&quot;/&gt;&lt;wsp:rsid wsp:val=&quot;00CC59CD&quot;/&gt;&lt;wsp:rsid wsp:val=&quot;00CC5A47&quot;/&gt;&lt;wsp:rsid wsp:val=&quot;00CC5AFE&quot;/&gt;&lt;wsp:rsid wsp:val=&quot;00CC7930&quot;/&gt;&lt;wsp:rsid wsp:val=&quot;00CD1543&quot;/&gt;&lt;wsp:rsid wsp:val=&quot;00CD203D&quot;/&gt;&lt;wsp:rsid wsp:val=&quot;00CD4098&quot;/&gt;&lt;wsp:rsid wsp:val=&quot;00CD5053&quot;/&gt;&lt;wsp:rsid wsp:val=&quot;00CD5E17&quot;/&gt;&lt;wsp:rsid wsp:val=&quot;00CD7A28&quot;/&gt;&lt;wsp:rsid wsp:val=&quot;00CE0257&quot;/&gt;&lt;wsp:rsid wsp:val=&quot;00CE2474&quot;/&gt;&lt;wsp:rsid wsp:val=&quot;00CE592F&quot;/&gt;&lt;wsp:rsid wsp:val=&quot;00CE5ECE&quot;/&gt;&lt;wsp:rsid wsp:val=&quot;00CE6F04&quot;/&gt;&lt;wsp:rsid wsp:val=&quot;00CE700C&quot;/&gt;&lt;wsp:rsid wsp:val=&quot;00CF013A&quot;/&gt;&lt;wsp:rsid wsp:val=&quot;00CF0208&quot;/&gt;&lt;wsp:rsid wsp:val=&quot;00CF05B5&quot;/&gt;&lt;wsp:rsid wsp:val=&quot;00CF176F&quot;/&gt;&lt;wsp:rsid wsp:val=&quot;00CF3240&quot;/&gt;&lt;wsp:rsid wsp:val=&quot;00CF34F9&quot;/&gt;&lt;wsp:rsid wsp:val=&quot;00CF5F8D&quot;/&gt;&lt;wsp:rsid wsp:val=&quot;00CF6F77&quot;/&gt;&lt;wsp:rsid wsp:val=&quot;00CF6FC7&quot;/&gt;&lt;wsp:rsid wsp:val=&quot;00CF7EC1&quot;/&gt;&lt;wsp:rsid wsp:val=&quot;00D041D0&quot;/&gt;&lt;wsp:rsid wsp:val=&quot;00D0422E&quot;/&gt;&lt;wsp:rsid wsp:val=&quot;00D055F1&quot;/&gt;&lt;wsp:rsid wsp:val=&quot;00D0604F&quot;/&gt;&lt;wsp:rsid wsp:val=&quot;00D07642&quot;/&gt;&lt;wsp:rsid wsp:val=&quot;00D076B3&quot;/&gt;&lt;wsp:rsid wsp:val=&quot;00D10A7B&quot;/&gt;&lt;wsp:rsid wsp:val=&quot;00D110E2&quot;/&gt;&lt;wsp:rsid wsp:val=&quot;00D12FA3&quot;/&gt;&lt;wsp:rsid wsp:val=&quot;00D1301C&quot;/&gt;&lt;wsp:rsid wsp:val=&quot;00D13EAD&quot;/&gt;&lt;wsp:rsid wsp:val=&quot;00D16DF5&quot;/&gt;&lt;wsp:rsid wsp:val=&quot;00D16E18&quot;/&gt;&lt;wsp:rsid wsp:val=&quot;00D1772B&quot;/&gt;&lt;wsp:rsid wsp:val=&quot;00D208EE&quot;/&gt;&lt;wsp:rsid wsp:val=&quot;00D22326&quot;/&gt;&lt;wsp:rsid wsp:val=&quot;00D259E3&quot;/&gt;&lt;wsp:rsid wsp:val=&quot;00D27041&quot;/&gt;&lt;wsp:rsid wsp:val=&quot;00D30D66&quot;/&gt;&lt;wsp:rsid wsp:val=&quot;00D34BDD&quot;/&gt;&lt;wsp:rsid wsp:val=&quot;00D361F5&quot;/&gt;&lt;wsp:rsid wsp:val=&quot;00D367FE&quot;/&gt;&lt;wsp:rsid wsp:val=&quot;00D36815&quot;/&gt;&lt;wsp:rsid wsp:val=&quot;00D40248&quot;/&gt;&lt;wsp:rsid wsp:val=&quot;00D42231&quot;/&gt;&lt;wsp:rsid wsp:val=&quot;00D424A2&quot;/&gt;&lt;wsp:rsid wsp:val=&quot;00D42600&quot;/&gt;&lt;wsp:rsid wsp:val=&quot;00D43A4D&quot;/&gt;&lt;wsp:rsid wsp:val=&quot;00D43E89&quot;/&gt;&lt;wsp:rsid wsp:val=&quot;00D4406E&quot;/&gt;&lt;wsp:rsid wsp:val=&quot;00D45750&quot;/&gt;&lt;wsp:rsid wsp:val=&quot;00D46EA6&quot;/&gt;&lt;wsp:rsid wsp:val=&quot;00D4756E&quot;/&gt;&lt;wsp:rsid wsp:val=&quot;00D5150E&quot;/&gt;&lt;wsp:rsid wsp:val=&quot;00D53834&quot;/&gt;&lt;wsp:rsid wsp:val=&quot;00D552B4&quot;/&gt;&lt;wsp:rsid wsp:val=&quot;00D556C7&quot;/&gt;&lt;wsp:rsid wsp:val=&quot;00D56804&quot;/&gt;&lt;wsp:rsid wsp:val=&quot;00D6066F&quot;/&gt;&lt;wsp:rsid wsp:val=&quot;00D60938&quot;/&gt;&lt;wsp:rsid wsp:val=&quot;00D614F1&quot;/&gt;&lt;wsp:rsid wsp:val=&quot;00D61566&quot;/&gt;&lt;wsp:rsid wsp:val=&quot;00D61957&quot;/&gt;&lt;wsp:rsid wsp:val=&quot;00D61C29&quot;/&gt;&lt;wsp:rsid wsp:val=&quot;00D62A5E&quot;/&gt;&lt;wsp:rsid wsp:val=&quot;00D6381C&quot;/&gt;&lt;wsp:rsid wsp:val=&quot;00D64305&quot;/&gt;&lt;wsp:rsid wsp:val=&quot;00D66D5C&quot;/&gt;&lt;wsp:rsid wsp:val=&quot;00D70A46&quot;/&gt;&lt;wsp:rsid wsp:val=&quot;00D71DBF&quot;/&gt;&lt;wsp:rsid wsp:val=&quot;00D71F78&quot;/&gt;&lt;wsp:rsid wsp:val=&quot;00D77063&quot;/&gt;&lt;wsp:rsid wsp:val=&quot;00D771DE&quot;/&gt;&lt;wsp:rsid wsp:val=&quot;00D81FFF&quot;/&gt;&lt;wsp:rsid wsp:val=&quot;00D8290F&quot;/&gt;&lt;wsp:rsid wsp:val=&quot;00D82A2D&quot;/&gt;&lt;wsp:rsid wsp:val=&quot;00D82A96&quot;/&gt;&lt;wsp:rsid wsp:val=&quot;00D82F46&quot;/&gt;&lt;wsp:rsid wsp:val=&quot;00D83250&quot;/&gt;&lt;wsp:rsid wsp:val=&quot;00D86157&quot;/&gt;&lt;wsp:rsid wsp:val=&quot;00D864FD&quot;/&gt;&lt;wsp:rsid wsp:val=&quot;00D86C97&quot;/&gt;&lt;wsp:rsid wsp:val=&quot;00D878B5&quot;/&gt;&lt;wsp:rsid wsp:val=&quot;00D90BCF&quot;/&gt;&lt;wsp:rsid wsp:val=&quot;00D90DA9&quot;/&gt;&lt;wsp:rsid wsp:val=&quot;00D91282&quot;/&gt;&lt;wsp:rsid wsp:val=&quot;00D922A7&quot;/&gt;&lt;wsp:rsid wsp:val=&quot;00D92DDA&quot;/&gt;&lt;wsp:rsid wsp:val=&quot;00D9513F&quot;/&gt;&lt;wsp:rsid wsp:val=&quot;00D95CA1&quot;/&gt;&lt;wsp:rsid wsp:val=&quot;00D96143&quot;/&gt;&lt;wsp:rsid wsp:val=&quot;00DA0A92&quot;/&gt;&lt;wsp:rsid wsp:val=&quot;00DA1268&quot;/&gt;&lt;wsp:rsid wsp:val=&quot;00DA6DD9&quot;/&gt;&lt;wsp:rsid wsp:val=&quot;00DA6E8B&quot;/&gt;&lt;wsp:rsid wsp:val=&quot;00DA71A7&quot;/&gt;&lt;wsp:rsid wsp:val=&quot;00DB0F5F&quot;/&gt;&lt;wsp:rsid wsp:val=&quot;00DB1A48&quot;/&gt;&lt;wsp:rsid wsp:val=&quot;00DB5BA5&quot;/&gt;&lt;wsp:rsid wsp:val=&quot;00DC0138&quot;/&gt;&lt;wsp:rsid wsp:val=&quot;00DC0CAF&quot;/&gt;&lt;wsp:rsid wsp:val=&quot;00DC20A4&quot;/&gt;&lt;wsp:rsid wsp:val=&quot;00DC2A89&quot;/&gt;&lt;wsp:rsid wsp:val=&quot;00DC6D23&quot;/&gt;&lt;wsp:rsid wsp:val=&quot;00DC7267&quot;/&gt;&lt;wsp:rsid wsp:val=&quot;00DD03D4&quot;/&gt;&lt;wsp:rsid wsp:val=&quot;00DD207B&quot;/&gt;&lt;wsp:rsid wsp:val=&quot;00DD27A7&quot;/&gt;&lt;wsp:rsid wsp:val=&quot;00DD3754&quot;/&gt;&lt;wsp:rsid wsp:val=&quot;00DD3A43&quot;/&gt;&lt;wsp:rsid wsp:val=&quot;00DD4541&quot;/&gt;&lt;wsp:rsid wsp:val=&quot;00DD49AA&quot;/&gt;&lt;wsp:rsid wsp:val=&quot;00DD55B2&quot;/&gt;&lt;wsp:rsid wsp:val=&quot;00DD5FBC&quot;/&gt;&lt;wsp:rsid wsp:val=&quot;00DD7CD2&quot;/&gt;&lt;wsp:rsid wsp:val=&quot;00DD7E5D&quot;/&gt;&lt;wsp:rsid wsp:val=&quot;00DD7E68&quot;/&gt;&lt;wsp:rsid wsp:val=&quot;00DE0C8C&quot;/&gt;&lt;wsp:rsid wsp:val=&quot;00DE1396&quot;/&gt;&lt;wsp:rsid wsp:val=&quot;00DE3B72&quot;/&gt;&lt;wsp:rsid wsp:val=&quot;00DE6B9A&quot;/&gt;&lt;wsp:rsid wsp:val=&quot;00DF0A26&quot;/&gt;&lt;wsp:rsid wsp:val=&quot;00DF0DEB&quot;/&gt;&lt;wsp:rsid wsp:val=&quot;00DF0EF7&quot;/&gt;&lt;wsp:rsid wsp:val=&quot;00DF45BA&quot;/&gt;&lt;wsp:rsid wsp:val=&quot;00DF4C18&quot;/&gt;&lt;wsp:rsid wsp:val=&quot;00DF5570&quot;/&gt;&lt;wsp:rsid wsp:val=&quot;00E005E8&quot;/&gt;&lt;wsp:rsid wsp:val=&quot;00E012B0&quot;/&gt;&lt;wsp:rsid wsp:val=&quot;00E01518&quot;/&gt;&lt;wsp:rsid wsp:val=&quot;00E029D2&quot;/&gt;&lt;wsp:rsid wsp:val=&quot;00E0461E&quot;/&gt;&lt;wsp:rsid wsp:val=&quot;00E05706&quot;/&gt;&lt;wsp:rsid wsp:val=&quot;00E060AB&quot;/&gt;&lt;wsp:rsid wsp:val=&quot;00E11D51&quot;/&gt;&lt;wsp:rsid wsp:val=&quot;00E1225C&quot;/&gt;&lt;wsp:rsid wsp:val=&quot;00E131C3&quot;/&gt;&lt;wsp:rsid wsp:val=&quot;00E13213&quot;/&gt;&lt;wsp:rsid wsp:val=&quot;00E14025&quot;/&gt;&lt;wsp:rsid wsp:val=&quot;00E140EB&quot;/&gt;&lt;wsp:rsid wsp:val=&quot;00E1526D&quot;/&gt;&lt;wsp:rsid wsp:val=&quot;00E152B1&quot;/&gt;&lt;wsp:rsid wsp:val=&quot;00E16AC4&quot;/&gt;&lt;wsp:rsid wsp:val=&quot;00E20494&quot;/&gt;&lt;wsp:rsid wsp:val=&quot;00E23053&quot;/&gt;&lt;wsp:rsid wsp:val=&quot;00E2378B&quot;/&gt;&lt;wsp:rsid wsp:val=&quot;00E23B20&quot;/&gt;&lt;wsp:rsid wsp:val=&quot;00E243E6&quot;/&gt;&lt;wsp:rsid wsp:val=&quot;00E26111&quot;/&gt;&lt;wsp:rsid wsp:val=&quot;00E27AF9&quot;/&gt;&lt;wsp:rsid wsp:val=&quot;00E30727&quot;/&gt;&lt;wsp:rsid wsp:val=&quot;00E31A4A&quot;/&gt;&lt;wsp:rsid wsp:val=&quot;00E32D24&quot;/&gt;&lt;wsp:rsid wsp:val=&quot;00E339D2&quot;/&gt;&lt;wsp:rsid wsp:val=&quot;00E35F4F&quot;/&gt;&lt;wsp:rsid wsp:val=&quot;00E41720&quot;/&gt;&lt;wsp:rsid wsp:val=&quot;00E41CFE&quot;/&gt;&lt;wsp:rsid wsp:val=&quot;00E4221D&quot;/&gt;&lt;wsp:rsid wsp:val=&quot;00E425C9&quot;/&gt;&lt;wsp:rsid wsp:val=&quot;00E44627&quot;/&gt;&lt;wsp:rsid wsp:val=&quot;00E452E7&quot;/&gt;&lt;wsp:rsid wsp:val=&quot;00E4553E&quot;/&gt;&lt;wsp:rsid wsp:val=&quot;00E4560C&quot;/&gt;&lt;wsp:rsid wsp:val=&quot;00E46B95&quot;/&gt;&lt;wsp:rsid wsp:val=&quot;00E5015D&quot;/&gt;&lt;wsp:rsid wsp:val=&quot;00E524CA&quot;/&gt;&lt;wsp:rsid wsp:val=&quot;00E528F2&quot;/&gt;&lt;wsp:rsid wsp:val=&quot;00E53913&quot;/&gt;&lt;wsp:rsid wsp:val=&quot;00E547DC&quot;/&gt;&lt;wsp:rsid wsp:val=&quot;00E54CDE&quot;/&gt;&lt;wsp:rsid wsp:val=&quot;00E6146C&quot;/&gt;&lt;wsp:rsid wsp:val=&quot;00E622D0&quot;/&gt;&lt;wsp:rsid wsp:val=&quot;00E632BC&quot;/&gt;&lt;wsp:rsid wsp:val=&quot;00E63786&quot;/&gt;&lt;wsp:rsid wsp:val=&quot;00E638E2&quot;/&gt;&lt;wsp:rsid wsp:val=&quot;00E64F4C&quot;/&gt;&lt;wsp:rsid wsp:val=&quot;00E650D9&quot;/&gt;&lt;wsp:rsid wsp:val=&quot;00E6523A&quot;/&gt;&lt;wsp:rsid wsp:val=&quot;00E6596C&quot;/&gt;&lt;wsp:rsid wsp:val=&quot;00E6664B&quot;/&gt;&lt;wsp:rsid wsp:val=&quot;00E66816&quot;/&gt;&lt;wsp:rsid wsp:val=&quot;00E6788A&quot;/&gt;&lt;wsp:rsid wsp:val=&quot;00E67DFD&quot;/&gt;&lt;wsp:rsid wsp:val=&quot;00E71759&quot;/&gt;&lt;wsp:rsid wsp:val=&quot;00E72183&quot;/&gt;&lt;wsp:rsid wsp:val=&quot;00E72303&quot;/&gt;&lt;wsp:rsid wsp:val=&quot;00E7319B&quot;/&gt;&lt;wsp:rsid wsp:val=&quot;00E735B0&quot;/&gt;&lt;wsp:rsid wsp:val=&quot;00E74045&quot;/&gt;&lt;wsp:rsid wsp:val=&quot;00E77F37&quot;/&gt;&lt;wsp:rsid wsp:val=&quot;00E82319&quot;/&gt;&lt;wsp:rsid wsp:val=&quot;00E827B4&quot;/&gt;&lt;wsp:rsid wsp:val=&quot;00E83A86&quot;/&gt;&lt;wsp:rsid wsp:val=&quot;00E83C89&quot;/&gt;&lt;wsp:rsid wsp:val=&quot;00E848BE&quot;/&gt;&lt;wsp:rsid wsp:val=&quot;00E85CE2&quot;/&gt;&lt;wsp:rsid wsp:val=&quot;00E91AD6&quot;/&gt;&lt;wsp:rsid wsp:val=&quot;00E92E51&quot;/&gt;&lt;wsp:rsid wsp:val=&quot;00E943D4&quot;/&gt;&lt;wsp:rsid wsp:val=&quot;00E97595&quot;/&gt;&lt;wsp:rsid wsp:val=&quot;00EA04F4&quot;/&gt;&lt;wsp:rsid wsp:val=&quot;00EA06D9&quot;/&gt;&lt;wsp:rsid wsp:val=&quot;00EA1003&quot;/&gt;&lt;wsp:rsid wsp:val=&quot;00EA1801&quot;/&gt;&lt;wsp:rsid wsp:val=&quot;00EA35DB&quot;/&gt;&lt;wsp:rsid wsp:val=&quot;00EA3887&quot;/&gt;&lt;wsp:rsid wsp:val=&quot;00EA3B01&quot;/&gt;&lt;wsp:rsid wsp:val=&quot;00EA4966&quot;/&gt;&lt;wsp:rsid wsp:val=&quot;00EA4BA5&quot;/&gt;&lt;wsp:rsid wsp:val=&quot;00EA50AA&quot;/&gt;&lt;wsp:rsid wsp:val=&quot;00EA6700&quot;/&gt;&lt;wsp:rsid wsp:val=&quot;00EA70DC&quot;/&gt;&lt;wsp:rsid wsp:val=&quot;00EB1C43&quot;/&gt;&lt;wsp:rsid wsp:val=&quot;00EB49D2&quot;/&gt;&lt;wsp:rsid wsp:val=&quot;00EB5057&quot;/&gt;&lt;wsp:rsid wsp:val=&quot;00EB56E4&quot;/&gt;&lt;wsp:rsid wsp:val=&quot;00EB6132&quot;/&gt;&lt;wsp:rsid wsp:val=&quot;00EB73E1&quot;/&gt;&lt;wsp:rsid wsp:val=&quot;00EB75BE&quot;/&gt;&lt;wsp:rsid wsp:val=&quot;00EC06BA&quot;/&gt;&lt;wsp:rsid wsp:val=&quot;00EC0B82&quot;/&gt;&lt;wsp:rsid wsp:val=&quot;00EC150A&quot;/&gt;&lt;wsp:rsid wsp:val=&quot;00EC169A&quot;/&gt;&lt;wsp:rsid wsp:val=&quot;00EC1B9E&quot;/&gt;&lt;wsp:rsid wsp:val=&quot;00EC1D7D&quot;/&gt;&lt;wsp:rsid wsp:val=&quot;00EC223B&quot;/&gt;&lt;wsp:rsid wsp:val=&quot;00EC342F&quot;/&gt;&lt;wsp:rsid wsp:val=&quot;00EC45AA&quot;/&gt;&lt;wsp:rsid wsp:val=&quot;00EC5890&quot;/&gt;&lt;wsp:rsid wsp:val=&quot;00EC607F&quot;/&gt;&lt;wsp:rsid wsp:val=&quot;00EC61AC&quot;/&gt;&lt;wsp:rsid wsp:val=&quot;00ED5184&quot;/&gt;&lt;wsp:rsid wsp:val=&quot;00ED578D&quot;/&gt;&lt;wsp:rsid wsp:val=&quot;00ED5A57&quot;/&gt;&lt;wsp:rsid wsp:val=&quot;00ED670F&quot;/&gt;&lt;wsp:rsid wsp:val=&quot;00ED6EDD&quot;/&gt;&lt;wsp:rsid wsp:val=&quot;00EE1A49&quot;/&gt;&lt;wsp:rsid wsp:val=&quot;00EE20EF&quot;/&gt;&lt;wsp:rsid wsp:val=&quot;00EE22F2&quot;/&gt;&lt;wsp:rsid wsp:val=&quot;00EE24C9&quot;/&gt;&lt;wsp:rsid wsp:val=&quot;00EE2750&quot;/&gt;&lt;wsp:rsid wsp:val=&quot;00EE3F66&quot;/&gt;&lt;wsp:rsid wsp:val=&quot;00EE7C95&quot;/&gt;&lt;wsp:rsid wsp:val=&quot;00EF0DC9&quot;/&gt;&lt;wsp:rsid wsp:val=&quot;00EF1442&quot;/&gt;&lt;wsp:rsid wsp:val=&quot;00EF1FA0&quot;/&gt;&lt;wsp:rsid wsp:val=&quot;00EF2D9D&quot;/&gt;&lt;wsp:rsid wsp:val=&quot;00EF3673&quot;/&gt;&lt;wsp:rsid wsp:val=&quot;00F00969&quot;/&gt;&lt;wsp:rsid wsp:val=&quot;00F0316D&quot;/&gt;&lt;wsp:rsid wsp:val=&quot;00F05DC6&quot;/&gt;&lt;wsp:rsid wsp:val=&quot;00F05F3A&quot;/&gt;&lt;wsp:rsid wsp:val=&quot;00F075ED&quot;/&gt;&lt;wsp:rsid wsp:val=&quot;00F07C7E&quot;/&gt;&lt;wsp:rsid wsp:val=&quot;00F11456&quot;/&gt;&lt;wsp:rsid wsp:val=&quot;00F117DA&quot;/&gt;&lt;wsp:rsid wsp:val=&quot;00F1368C&quot;/&gt;&lt;wsp:rsid wsp:val=&quot;00F13BC9&quot;/&gt;&lt;wsp:rsid wsp:val=&quot;00F14256&quot;/&gt;&lt;wsp:rsid wsp:val=&quot;00F164F2&quot;/&gt;&lt;wsp:rsid wsp:val=&quot;00F17CF1&quot;/&gt;&lt;wsp:rsid wsp:val=&quot;00F22925&quot;/&gt;&lt;wsp:rsid wsp:val=&quot;00F229CE&quot;/&gt;&lt;wsp:rsid wsp:val=&quot;00F244FC&quot;/&gt;&lt;wsp:rsid wsp:val=&quot;00F2496A&quot;/&gt;&lt;wsp:rsid wsp:val=&quot;00F26C01&quot;/&gt;&lt;wsp:rsid wsp:val=&quot;00F312B3&quot;/&gt;&lt;wsp:rsid wsp:val=&quot;00F31872&quot;/&gt;&lt;wsp:rsid wsp:val=&quot;00F322D2&quot;/&gt;&lt;wsp:rsid wsp:val=&quot;00F32CF8&quot;/&gt;&lt;wsp:rsid wsp:val=&quot;00F32D7D&quot;/&gt;&lt;wsp:rsid wsp:val=&quot;00F36F61&quot;/&gt;&lt;wsp:rsid wsp:val=&quot;00F417F8&quot;/&gt;&lt;wsp:rsid wsp:val=&quot;00F41DA7&quot;/&gt;&lt;wsp:rsid wsp:val=&quot;00F42E56&quot;/&gt;&lt;wsp:rsid wsp:val=&quot;00F43F95&quot;/&gt;&lt;wsp:rsid wsp:val=&quot;00F45A74&quot;/&gt;&lt;wsp:rsid wsp:val=&quot;00F46ED9&quot;/&gt;&lt;wsp:rsid wsp:val=&quot;00F47794&quot;/&gt;&lt;wsp:rsid wsp:val=&quot;00F505AD&quot;/&gt;&lt;wsp:rsid wsp:val=&quot;00F530E7&quot;/&gt;&lt;wsp:rsid wsp:val=&quot;00F53704&quot;/&gt;&lt;wsp:rsid wsp:val=&quot;00F53902&quot;/&gt;&lt;wsp:rsid wsp:val=&quot;00F545AA&quot;/&gt;&lt;wsp:rsid wsp:val=&quot;00F5610D&quot;/&gt;&lt;wsp:rsid wsp:val=&quot;00F5704B&quot;/&gt;&lt;wsp:rsid wsp:val=&quot;00F578D2&quot;/&gt;&lt;wsp:rsid wsp:val=&quot;00F62263&quot;/&gt;&lt;wsp:rsid wsp:val=&quot;00F63F6D&quot;/&gt;&lt;wsp:rsid wsp:val=&quot;00F64069&quot;/&gt;&lt;wsp:rsid wsp:val=&quot;00F64FBA&quot;/&gt;&lt;wsp:rsid wsp:val=&quot;00F65869&quot;/&gt;&lt;wsp:rsid wsp:val=&quot;00F65871&quot;/&gt;&lt;wsp:rsid wsp:val=&quot;00F66AD2&quot;/&gt;&lt;wsp:rsid wsp:val=&quot;00F66DA6&quot;/&gt;&lt;wsp:rsid wsp:val=&quot;00F7112B&quot;/&gt;&lt;wsp:rsid wsp:val=&quot;00F741E0&quot;/&gt;&lt;wsp:rsid wsp:val=&quot;00F74A02&quot;/&gt;&lt;wsp:rsid wsp:val=&quot;00F7560D&quot;/&gt;&lt;wsp:rsid wsp:val=&quot;00F812A6&quot;/&gt;&lt;wsp:rsid wsp:val=&quot;00F827F7&quot;/&gt;&lt;wsp:rsid wsp:val=&quot;00F83745&quot;/&gt;&lt;wsp:rsid wsp:val=&quot;00F847DA&quot;/&gt;&lt;wsp:rsid wsp:val=&quot;00F849DF&quot;/&gt;&lt;wsp:rsid wsp:val=&quot;00F84A93&quot;/&gt;&lt;wsp:rsid wsp:val=&quot;00F84DF9&quot;/&gt;&lt;wsp:rsid wsp:val=&quot;00F84FE1&quot;/&gt;&lt;wsp:rsid wsp:val=&quot;00F86052&quot;/&gt;&lt;wsp:rsid wsp:val=&quot;00F871C4&quot;/&gt;&lt;wsp:rsid wsp:val=&quot;00F902F1&quot;/&gt;&lt;wsp:rsid wsp:val=&quot;00F920DA&quot;/&gt;&lt;wsp:rsid wsp:val=&quot;00F929E4&quot;/&gt;&lt;wsp:rsid wsp:val=&quot;00F94884&quot;/&gt;&lt;wsp:rsid wsp:val=&quot;00F9559D&quot;/&gt;&lt;wsp:rsid wsp:val=&quot;00F96191&quot;/&gt;&lt;wsp:rsid wsp:val=&quot;00F969D5&quot;/&gt;&lt;wsp:rsid wsp:val=&quot;00F96BF8&quot;/&gt;&lt;wsp:rsid wsp:val=&quot;00F96FC3&quot;/&gt;&lt;wsp:rsid wsp:val=&quot;00FA02F6&quot;/&gt;&lt;wsp:rsid wsp:val=&quot;00FA45AA&quot;/&gt;&lt;wsp:rsid wsp:val=&quot;00FA48CC&quot;/&gt;&lt;wsp:rsid wsp:val=&quot;00FA4BE9&quot;/&gt;&lt;wsp:rsid wsp:val=&quot;00FA5B78&quot;/&gt;&lt;wsp:rsid wsp:val=&quot;00FA5C3B&quot;/&gt;&lt;wsp:rsid wsp:val=&quot;00FA7D38&quot;/&gt;&lt;wsp:rsid wsp:val=&quot;00FB1FFF&quot;/&gt;&lt;wsp:rsid wsp:val=&quot;00FB212D&quot;/&gt;&lt;wsp:rsid wsp:val=&quot;00FB2A06&quot;/&gt;&lt;wsp:rsid wsp:val=&quot;00FB3560&quot;/&gt;&lt;wsp:rsid wsp:val=&quot;00FB376B&quot;/&gt;&lt;wsp:rsid wsp:val=&quot;00FB4203&quot;/&gt;&lt;wsp:rsid wsp:val=&quot;00FB6859&quot;/&gt;&lt;wsp:rsid wsp:val=&quot;00FB6875&quot;/&gt;&lt;wsp:rsid wsp:val=&quot;00FC04D5&quot;/&gt;&lt;wsp:rsid wsp:val=&quot;00FC0FF5&quot;/&gt;&lt;wsp:rsid wsp:val=&quot;00FC244C&quot;/&gt;&lt;wsp:rsid wsp:val=&quot;00FC2862&quot;/&gt;&lt;wsp:rsid wsp:val=&quot;00FC47F2&quot;/&gt;&lt;wsp:rsid wsp:val=&quot;00FC502A&quot;/&gt;&lt;wsp:rsid wsp:val=&quot;00FC5CBD&quot;/&gt;&lt;wsp:rsid wsp:val=&quot;00FC6E6A&quot;/&gt;&lt;wsp:rsid wsp:val=&quot;00FC7086&quot;/&gt;&lt;wsp:rsid wsp:val=&quot;00FC79D1&quot;/&gt;&lt;wsp:rsid wsp:val=&quot;00FD07CB&quot;/&gt;&lt;wsp:rsid wsp:val=&quot;00FD0D29&quot;/&gt;&lt;wsp:rsid wsp:val=&quot;00FD2485&quot;/&gt;&lt;wsp:rsid wsp:val=&quot;00FD33C5&quot;/&gt;&lt;wsp:rsid wsp:val=&quot;00FD43D7&quot;/&gt;&lt;wsp:rsid wsp:val=&quot;00FD48D5&quot;/&gt;&lt;wsp:rsid wsp:val=&quot;00FE0153&quot;/&gt;&lt;wsp:rsid wsp:val=&quot;00FE0693&quot;/&gt;&lt;wsp:rsid wsp:val=&quot;00FE126C&quot;/&gt;&lt;wsp:rsid wsp:val=&quot;00FE15A9&quot;/&gt;&lt;wsp:rsid wsp:val=&quot;00FE169B&quot;/&gt;&lt;wsp:rsid wsp:val=&quot;00FE1992&quot;/&gt;&lt;wsp:rsid wsp:val=&quot;00FE2A47&quot;/&gt;&lt;wsp:rsid wsp:val=&quot;00FE37AF&quot;/&gt;&lt;wsp:rsid wsp:val=&quot;00FE38D0&quot;/&gt;&lt;wsp:rsid wsp:val=&quot;00FE51F0&quot;/&gt;&lt;wsp:rsid wsp:val=&quot;00FE5DAC&quot;/&gt;&lt;wsp:rsid wsp:val=&quot;00FE72DB&quot;/&gt;&lt;wsp:rsid wsp:val=&quot;00FF076E&quot;/&gt;&lt;wsp:rsid wsp:val=&quot;00FF1E62&quot;/&gt;&lt;wsp:rsid wsp:val=&quot;00FF2928&quot;/&gt;&lt;wsp:rsid wsp:val=&quot;00FF3F8C&quot;/&gt;&lt;wsp:rsid wsp:val=&quot;00FF5196&quot;/&gt;&lt;wsp:rsid wsp:val=&quot;00FF5921&quot;/&gt;&lt;wsp:rsid wsp:val=&quot;00FF6700&quot;/&gt;&lt;wsp:rsid wsp:val=&quot;00FF7FF9&quot;/&gt;&lt;/wsp:rsids&gt;&lt;/w:docPr&gt;&lt;w:body&gt;&lt;wx:sect&gt;&lt;w:p wsp:rsidR=&quot;00000000&quot; wsp:rsidRPr=&quot;00C47180&quot; wsp:rsidRDefault=&quot;00C47180&quot; wsp:rsidP=&quot;00C47180&quot;&gt;&lt;m:oMathPara&gt;&lt;m:oMath&gt;&lt;m:r&gt;&lt;w:rPr&gt;&lt;w:rFonts w:ascii=&quot;Cambria Math&quot; w:h-ansi=&quot;Cambria Math&quot;/&gt;&lt;wx:font wx:val=&quot;Cambria Math&quot;/&gt;&lt;w:i/&gt;&lt;w:sz-cs w:val=&quot;28&quot;/&gt;&lt;w:lang w:val=&quot;EN-US&quot;/&gt;&lt;/w:rPr&gt;&lt;m:t&gt;NV= &lt;/m:t&gt;&lt;/m:r&gt;&lt;m:nary&gt;&lt;m:naryPr&gt;&lt;m:chr m:val=&quot;в€‘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t=1&lt;/m:t&gt;&lt;/m:r&gt;&lt;/m:sub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sup&gt;&lt;m:e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CF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sub&gt;&lt;/m:sSub&gt;&lt;/m:e&gt;&lt;/m:nary&gt;&lt;/m:oMath&gt;&lt;/m:oMathPara&gt;&lt;/w:p&gt;&lt;w:sectPr wsp:rsidR=&quot;00000000&quot; wsp:rsidRPr=&quot;00C4718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A10B02" w:rsidRPr="00172A87">
        <w:rPr>
          <w:rFonts w:ascii="Times New Roman" w:hAnsi="Times New Roman"/>
          <w:sz w:val="28"/>
          <w:szCs w:val="28"/>
        </w:rPr>
        <w:t>,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где: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NCF</w:t>
      </w:r>
      <w:r w:rsidRPr="00172A87">
        <w:rPr>
          <w:rFonts w:ascii="Times New Roman" w:hAnsi="Times New Roman"/>
          <w:sz w:val="28"/>
          <w:szCs w:val="28"/>
          <w:vertAlign w:val="subscript"/>
        </w:rPr>
        <w:t>t</w:t>
      </w:r>
      <w:r w:rsidRPr="00172A87">
        <w:rPr>
          <w:rFonts w:ascii="Times New Roman" w:hAnsi="Times New Roman"/>
          <w:sz w:val="28"/>
          <w:szCs w:val="28"/>
        </w:rPr>
        <w:t xml:space="preserve"> – чистый денежный поток в периоде t;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T – расчетный срок проекта в годах.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Проект признается эффективным в случае, если NV &gt; 0.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2. Чистый дисконтированный доход (NPV) – это сумма приведенных к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текущему моменту времени чистых денежных потоков по проекту. Данный показатель определяется по следующей формуле: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652092" w:rsidRDefault="00FF704B" w:rsidP="00A10B02">
      <w:pPr>
        <w:pStyle w:val="afe"/>
        <w:jc w:val="center"/>
        <w:rPr>
          <w:sz w:val="28"/>
          <w:szCs w:val="28"/>
        </w:rPr>
      </w:pPr>
      <w:r w:rsidRPr="00B20EEC">
        <w:rPr>
          <w:sz w:val="28"/>
          <w:szCs w:val="28"/>
        </w:rPr>
        <w:pict>
          <v:shape id="_x0000_i1062" type="#_x0000_t75" style="width:117.15pt;height:4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B2348&quot;/&gt;&lt;wsp:rsid wsp:val=&quot;00002FA5&quot;/&gt;&lt;wsp:rsid wsp:val=&quot;000057C5&quot;/&gt;&lt;wsp:rsid wsp:val=&quot;0000654B&quot;/&gt;&lt;wsp:rsid wsp:val=&quot;00006E07&quot;/&gt;&lt;wsp:rsid wsp:val=&quot;000078F6&quot;/&gt;&lt;wsp:rsid wsp:val=&quot;0000793F&quot;/&gt;&lt;wsp:rsid wsp:val=&quot;00007C68&quot;/&gt;&lt;wsp:rsid wsp:val=&quot;0001305B&quot;/&gt;&lt;wsp:rsid wsp:val=&quot;000141B4&quot;/&gt;&lt;wsp:rsid wsp:val=&quot;00014282&quot;/&gt;&lt;wsp:rsid wsp:val=&quot;000159ED&quot;/&gt;&lt;wsp:rsid wsp:val=&quot;00015B44&quot;/&gt;&lt;wsp:rsid wsp:val=&quot;00015CC1&quot;/&gt;&lt;wsp:rsid wsp:val=&quot;0001648F&quot;/&gt;&lt;wsp:rsid wsp:val=&quot;00016C54&quot;/&gt;&lt;wsp:rsid wsp:val=&quot;000175B4&quot;/&gt;&lt;wsp:rsid wsp:val=&quot;00017DFB&quot;/&gt;&lt;wsp:rsid wsp:val=&quot;00022FC3&quot;/&gt;&lt;wsp:rsid wsp:val=&quot;00023D6A&quot;/&gt;&lt;wsp:rsid wsp:val=&quot;00024553&quot;/&gt;&lt;wsp:rsid wsp:val=&quot;0002559E&quot;/&gt;&lt;wsp:rsid wsp:val=&quot;00026575&quot;/&gt;&lt;wsp:rsid wsp:val=&quot;00026A5B&quot;/&gt;&lt;wsp:rsid wsp:val=&quot;0002757C&quot;/&gt;&lt;wsp:rsid wsp:val=&quot;0003145B&quot;/&gt;&lt;wsp:rsid wsp:val=&quot;000314BC&quot;/&gt;&lt;wsp:rsid wsp:val=&quot;00031891&quot;/&gt;&lt;wsp:rsid wsp:val=&quot;00033E6C&quot;/&gt;&lt;wsp:rsid wsp:val=&quot;000342C0&quot;/&gt;&lt;wsp:rsid wsp:val=&quot;00036822&quot;/&gt;&lt;wsp:rsid wsp:val=&quot;000404EC&quot;/&gt;&lt;wsp:rsid wsp:val=&quot;00040749&quot;/&gt;&lt;wsp:rsid wsp:val=&quot;00041A51&quot;/&gt;&lt;wsp:rsid wsp:val=&quot;0004283D&quot;/&gt;&lt;wsp:rsid wsp:val=&quot;000456A5&quot;/&gt;&lt;wsp:rsid wsp:val=&quot;00045775&quot;/&gt;&lt;wsp:rsid wsp:val=&quot;00046815&quot;/&gt;&lt;wsp:rsid wsp:val=&quot;00046E09&quot;/&gt;&lt;wsp:rsid wsp:val=&quot;00047E0D&quot;/&gt;&lt;wsp:rsid wsp:val=&quot;00050327&quot;/&gt;&lt;wsp:rsid wsp:val=&quot;000547A3&quot;/&gt;&lt;wsp:rsid wsp:val=&quot;00055850&quot;/&gt;&lt;wsp:rsid wsp:val=&quot;00057015&quot;/&gt;&lt;wsp:rsid wsp:val=&quot;00057AC8&quot;/&gt;&lt;wsp:rsid wsp:val=&quot;0006232F&quot;/&gt;&lt;wsp:rsid wsp:val=&quot;00063A90&quot;/&gt;&lt;wsp:rsid wsp:val=&quot;00063D49&quot;/&gt;&lt;wsp:rsid wsp:val=&quot;00064567&quot;/&gt;&lt;wsp:rsid wsp:val=&quot;00066605&quot;/&gt;&lt;wsp:rsid wsp:val=&quot;0007050C&quot;/&gt;&lt;wsp:rsid wsp:val=&quot;00070DC5&quot;/&gt;&lt;wsp:rsid wsp:val=&quot;00071326&quot;/&gt;&lt;wsp:rsid wsp:val=&quot;00072EB1&quot;/&gt;&lt;wsp:rsid wsp:val=&quot;00072FF9&quot;/&gt;&lt;wsp:rsid wsp:val=&quot;00073BB8&quot;/&gt;&lt;wsp:rsid wsp:val=&quot;00073BF2&quot;/&gt;&lt;wsp:rsid wsp:val=&quot;00074248&quot;/&gt;&lt;wsp:rsid wsp:val=&quot;00074DA4&quot;/&gt;&lt;wsp:rsid wsp:val=&quot;00075119&quot;/&gt;&lt;wsp:rsid wsp:val=&quot;00076839&quot;/&gt;&lt;wsp:rsid wsp:val=&quot;00076B6F&quot;/&gt;&lt;wsp:rsid wsp:val=&quot;000773DE&quot;/&gt;&lt;wsp:rsid wsp:val=&quot;000815E7&quot;/&gt;&lt;wsp:rsid wsp:val=&quot;00082484&quot;/&gt;&lt;wsp:rsid wsp:val=&quot;000832D0&quot;/&gt;&lt;wsp:rsid wsp:val=&quot;000842CE&quot;/&gt;&lt;wsp:rsid wsp:val=&quot;00084886&quot;/&gt;&lt;wsp:rsid wsp:val=&quot;0008613B&quot;/&gt;&lt;wsp:rsid wsp:val=&quot;00086B85&quot;/&gt;&lt;wsp:rsid wsp:val=&quot;000870AC&quot;/&gt;&lt;wsp:rsid wsp:val=&quot;00090EB0&quot;/&gt;&lt;wsp:rsid wsp:val=&quot;000916CE&quot;/&gt;&lt;wsp:rsid wsp:val=&quot;00091793&quot;/&gt;&lt;wsp:rsid wsp:val=&quot;00091CEA&quot;/&gt;&lt;wsp:rsid wsp:val=&quot;000926F1&quot;/&gt;&lt;wsp:rsid wsp:val=&quot;0009285B&quot;/&gt;&lt;wsp:rsid wsp:val=&quot;00093CBE&quot;/&gt;&lt;wsp:rsid wsp:val=&quot;000947D4&quot;/&gt;&lt;wsp:rsid wsp:val=&quot;000948E5&quot;/&gt;&lt;wsp:rsid wsp:val=&quot;00095CCB&quot;/&gt;&lt;wsp:rsid wsp:val=&quot;00095D49&quot;/&gt;&lt;wsp:rsid wsp:val=&quot;000A0AE8&quot;/&gt;&lt;wsp:rsid wsp:val=&quot;000A1AD3&quot;/&gt;&lt;wsp:rsid wsp:val=&quot;000A1FF1&quot;/&gt;&lt;wsp:rsid wsp:val=&quot;000A2F92&quot;/&gt;&lt;wsp:rsid wsp:val=&quot;000A3A69&quot;/&gt;&lt;wsp:rsid wsp:val=&quot;000A5A5B&quot;/&gt;&lt;wsp:rsid wsp:val=&quot;000B01E4&quot;/&gt;&lt;wsp:rsid wsp:val=&quot;000B3362&quot;/&gt;&lt;wsp:rsid wsp:val=&quot;000B339E&quot;/&gt;&lt;wsp:rsid wsp:val=&quot;000B3585&quot;/&gt;&lt;wsp:rsid wsp:val=&quot;000B46F5&quot;/&gt;&lt;wsp:rsid wsp:val=&quot;000B4AC7&quot;/&gt;&lt;wsp:rsid wsp:val=&quot;000B5335&quot;/&gt;&lt;wsp:rsid wsp:val=&quot;000B592C&quot;/&gt;&lt;wsp:rsid wsp:val=&quot;000B5DFC&quot;/&gt;&lt;wsp:rsid wsp:val=&quot;000B60C3&quot;/&gt;&lt;wsp:rsid wsp:val=&quot;000B65B0&quot;/&gt;&lt;wsp:rsid wsp:val=&quot;000B6C03&quot;/&gt;&lt;wsp:rsid wsp:val=&quot;000B703B&quot;/&gt;&lt;wsp:rsid wsp:val=&quot;000B71EA&quot;/&gt;&lt;wsp:rsid wsp:val=&quot;000C054C&quot;/&gt;&lt;wsp:rsid wsp:val=&quot;000C252E&quot;/&gt;&lt;wsp:rsid wsp:val=&quot;000C2C09&quot;/&gt;&lt;wsp:rsid wsp:val=&quot;000C4092&quot;/&gt;&lt;wsp:rsid wsp:val=&quot;000C446A&quot;/&gt;&lt;wsp:rsid wsp:val=&quot;000C5AD1&quot;/&gt;&lt;wsp:rsid wsp:val=&quot;000C5BAC&quot;/&gt;&lt;wsp:rsid wsp:val=&quot;000C5DB8&quot;/&gt;&lt;wsp:rsid wsp:val=&quot;000C7159&quot;/&gt;&lt;wsp:rsid wsp:val=&quot;000D0752&quot;/&gt;&lt;wsp:rsid wsp:val=&quot;000D0DD4&quot;/&gt;&lt;wsp:rsid wsp:val=&quot;000D2899&quot;/&gt;&lt;wsp:rsid wsp:val=&quot;000D649D&quot;/&gt;&lt;wsp:rsid wsp:val=&quot;000D75A9&quot;/&gt;&lt;wsp:rsid wsp:val=&quot;000D7620&quot;/&gt;&lt;wsp:rsid wsp:val=&quot;000D79EF&quot;/&gt;&lt;wsp:rsid wsp:val=&quot;000E032A&quot;/&gt;&lt;wsp:rsid wsp:val=&quot;000E0FB2&quot;/&gt;&lt;wsp:rsid wsp:val=&quot;000E1005&quot;/&gt;&lt;wsp:rsid wsp:val=&quot;000E111E&quot;/&gt;&lt;wsp:rsid wsp:val=&quot;000E154B&quot;/&gt;&lt;wsp:rsid wsp:val=&quot;000E2716&quot;/&gt;&lt;wsp:rsid wsp:val=&quot;000E4C7B&quot;/&gt;&lt;wsp:rsid wsp:val=&quot;000E54D2&quot;/&gt;&lt;wsp:rsid wsp:val=&quot;000E5C91&quot;/&gt;&lt;wsp:rsid wsp:val=&quot;000E6904&quot;/&gt;&lt;wsp:rsid wsp:val=&quot;000E6AE9&quot;/&gt;&lt;wsp:rsid wsp:val=&quot;000E7808&quot;/&gt;&lt;wsp:rsid wsp:val=&quot;000F00B2&quot;/&gt;&lt;wsp:rsid wsp:val=&quot;000F09B2&quot;/&gt;&lt;wsp:rsid wsp:val=&quot;000F1460&quot;/&gt;&lt;wsp:rsid wsp:val=&quot;000F1F33&quot;/&gt;&lt;wsp:rsid wsp:val=&quot;000F25FE&quot;/&gt;&lt;wsp:rsid wsp:val=&quot;000F3C33&quot;/&gt;&lt;wsp:rsid wsp:val=&quot;000F500B&quot;/&gt;&lt;wsp:rsid wsp:val=&quot;000F50CA&quot;/&gt;&lt;wsp:rsid wsp:val=&quot;000F5A31&quot;/&gt;&lt;wsp:rsid wsp:val=&quot;000F5DBE&quot;/&gt;&lt;wsp:rsid wsp:val=&quot;000F5EED&quot;/&gt;&lt;wsp:rsid wsp:val=&quot;000F600D&quot;/&gt;&lt;wsp:rsid wsp:val=&quot;000F601B&quot;/&gt;&lt;wsp:rsid wsp:val=&quot;000F6BDB&quot;/&gt;&lt;wsp:rsid wsp:val=&quot;001002A4&quot;/&gt;&lt;wsp:rsid wsp:val=&quot;001034E6&quot;/&gt;&lt;wsp:rsid wsp:val=&quot;00104F26&quot;/&gt;&lt;wsp:rsid wsp:val=&quot;00105B73&quot;/&gt;&lt;wsp:rsid wsp:val=&quot;00106E0B&quot;/&gt;&lt;wsp:rsid wsp:val=&quot;001076FC&quot;/&gt;&lt;wsp:rsid wsp:val=&quot;00112D23&quot;/&gt;&lt;wsp:rsid wsp:val=&quot;0011488F&quot;/&gt;&lt;wsp:rsid wsp:val=&quot;00115C58&quot;/&gt;&lt;wsp:rsid wsp:val=&quot;001168AE&quot;/&gt;&lt;wsp:rsid wsp:val=&quot;00116967&quot;/&gt;&lt;wsp:rsid wsp:val=&quot;00117010&quot;/&gt;&lt;wsp:rsid wsp:val=&quot;0011727A&quot;/&gt;&lt;wsp:rsid wsp:val=&quot;001200B9&quot;/&gt;&lt;wsp:rsid wsp:val=&quot;0012149A&quot;/&gt;&lt;wsp:rsid wsp:val=&quot;0012263F&quot;/&gt;&lt;wsp:rsid wsp:val=&quot;001228EA&quot;/&gt;&lt;wsp:rsid wsp:val=&quot;00122B0E&quot;/&gt;&lt;wsp:rsid wsp:val=&quot;0012324D&quot;/&gt;&lt;wsp:rsid wsp:val=&quot;00123E9A&quot;/&gt;&lt;wsp:rsid wsp:val=&quot;00124640&quot;/&gt;&lt;wsp:rsid wsp:val=&quot;00126883&quot;/&gt;&lt;wsp:rsid wsp:val=&quot;00126F8A&quot;/&gt;&lt;wsp:rsid wsp:val=&quot;00127E9F&quot;/&gt;&lt;wsp:rsid wsp:val=&quot;001301A4&quot;/&gt;&lt;wsp:rsid wsp:val=&quot;001302EE&quot;/&gt;&lt;wsp:rsid wsp:val=&quot;001302FD&quot;/&gt;&lt;wsp:rsid wsp:val=&quot;00130714&quot;/&gt;&lt;wsp:rsid wsp:val=&quot;00131776&quot;/&gt;&lt;wsp:rsid wsp:val=&quot;00132EE4&quot;/&gt;&lt;wsp:rsid wsp:val=&quot;00133814&quot;/&gt;&lt;wsp:rsid wsp:val=&quot;00134DC3&quot;/&gt;&lt;wsp:rsid wsp:val=&quot;00135E99&quot;/&gt;&lt;wsp:rsid wsp:val=&quot;00135FDE&quot;/&gt;&lt;wsp:rsid wsp:val=&quot;001360AC&quot;/&gt;&lt;wsp:rsid wsp:val=&quot;001369B1&quot;/&gt;&lt;wsp:rsid wsp:val=&quot;00137280&quot;/&gt;&lt;wsp:rsid wsp:val=&quot;00137688&quot;/&gt;&lt;wsp:rsid wsp:val=&quot;00137F74&quot;/&gt;&lt;wsp:rsid wsp:val=&quot;00140DCF&quot;/&gt;&lt;wsp:rsid wsp:val=&quot;00141EFE&quot;/&gt;&lt;wsp:rsid wsp:val=&quot;00142214&quot;/&gt;&lt;wsp:rsid wsp:val=&quot;001422CB&quot;/&gt;&lt;wsp:rsid wsp:val=&quot;00144762&quot;/&gt;&lt;wsp:rsid wsp:val=&quot;00144FE5&quot;/&gt;&lt;wsp:rsid wsp:val=&quot;00150735&quot;/&gt;&lt;wsp:rsid wsp:val=&quot;00150ECD&quot;/&gt;&lt;wsp:rsid wsp:val=&quot;00151253&quot;/&gt;&lt;wsp:rsid wsp:val=&quot;00151648&quot;/&gt;&lt;wsp:rsid wsp:val=&quot;0015179F&quot;/&gt;&lt;wsp:rsid wsp:val=&quot;001529A0&quot;/&gt;&lt;wsp:rsid wsp:val=&quot;001549E7&quot;/&gt;&lt;wsp:rsid wsp:val=&quot;00155536&quot;/&gt;&lt;wsp:rsid wsp:val=&quot;00155AA3&quot;/&gt;&lt;wsp:rsid wsp:val=&quot;001565E2&quot;/&gt;&lt;wsp:rsid wsp:val=&quot;001600B7&quot;/&gt;&lt;wsp:rsid wsp:val=&quot;00162198&quot;/&gt;&lt;wsp:rsid wsp:val=&quot;0016676D&quot;/&gt;&lt;wsp:rsid wsp:val=&quot;00174278&quot;/&gt;&lt;wsp:rsid wsp:val=&quot;00174C96&quot;/&gt;&lt;wsp:rsid wsp:val=&quot;00174DA5&quot;/&gt;&lt;wsp:rsid wsp:val=&quot;001757EA&quot;/&gt;&lt;wsp:rsid wsp:val=&quot;00175A37&quot;/&gt;&lt;wsp:rsid wsp:val=&quot;00175C65&quot;/&gt;&lt;wsp:rsid wsp:val=&quot;00175D53&quot;/&gt;&lt;wsp:rsid wsp:val=&quot;00175E9B&quot;/&gt;&lt;wsp:rsid wsp:val=&quot;00177893&quot;/&gt;&lt;wsp:rsid wsp:val=&quot;00177D18&quot;/&gt;&lt;wsp:rsid wsp:val=&quot;0018211D&quot;/&gt;&lt;wsp:rsid wsp:val=&quot;00182749&quot;/&gt;&lt;wsp:rsid wsp:val=&quot;00182DA0&quot;/&gt;&lt;wsp:rsid wsp:val=&quot;00182E83&quot;/&gt;&lt;wsp:rsid wsp:val=&quot;00185B76&quot;/&gt;&lt;wsp:rsid wsp:val=&quot;001874AE&quot;/&gt;&lt;wsp:rsid wsp:val=&quot;00191CF8&quot;/&gt;&lt;wsp:rsid wsp:val=&quot;00192B69&quot;/&gt;&lt;wsp:rsid wsp:val=&quot;0019688F&quot;/&gt;&lt;wsp:rsid wsp:val=&quot;0019740D&quot;/&gt;&lt;wsp:rsid wsp:val=&quot;00197844&quot;/&gt;&lt;wsp:rsid wsp:val=&quot;00197D0A&quot;/&gt;&lt;wsp:rsid wsp:val=&quot;001A2DA4&quot;/&gt;&lt;wsp:rsid wsp:val=&quot;001A3278&quot;/&gt;&lt;wsp:rsid wsp:val=&quot;001A3541&quot;/&gt;&lt;wsp:rsid wsp:val=&quot;001A3E6D&quot;/&gt;&lt;wsp:rsid wsp:val=&quot;001A4459&quot;/&gt;&lt;wsp:rsid wsp:val=&quot;001A50E5&quot;/&gt;&lt;wsp:rsid wsp:val=&quot;001A6D22&quot;/&gt;&lt;wsp:rsid wsp:val=&quot;001A768D&quot;/&gt;&lt;wsp:rsid wsp:val=&quot;001B0C39&quot;/&gt;&lt;wsp:rsid wsp:val=&quot;001B0EEA&quot;/&gt;&lt;wsp:rsid wsp:val=&quot;001B1332&quot;/&gt;&lt;wsp:rsid wsp:val=&quot;001B1FB0&quot;/&gt;&lt;wsp:rsid wsp:val=&quot;001B26E8&quot;/&gt;&lt;wsp:rsid wsp:val=&quot;001B29A3&quot;/&gt;&lt;wsp:rsid wsp:val=&quot;001B2A17&quot;/&gt;&lt;wsp:rsid wsp:val=&quot;001B3147&quot;/&gt;&lt;wsp:rsid wsp:val=&quot;001B3ADA&quot;/&gt;&lt;wsp:rsid wsp:val=&quot;001B3C00&quot;/&gt;&lt;wsp:rsid wsp:val=&quot;001B3D50&quot;/&gt;&lt;wsp:rsid wsp:val=&quot;001B56A1&quot;/&gt;&lt;wsp:rsid wsp:val=&quot;001B702F&quot;/&gt;&lt;wsp:rsid wsp:val=&quot;001C2E7B&quot;/&gt;&lt;wsp:rsid wsp:val=&quot;001C30AA&quot;/&gt;&lt;wsp:rsid wsp:val=&quot;001C6CD7&quot;/&gt;&lt;wsp:rsid wsp:val=&quot;001C70DF&quot;/&gt;&lt;wsp:rsid wsp:val=&quot;001C7852&quot;/&gt;&lt;wsp:rsid wsp:val=&quot;001C7C21&quot;/&gt;&lt;wsp:rsid wsp:val=&quot;001D0565&quot;/&gt;&lt;wsp:rsid wsp:val=&quot;001D194B&quot;/&gt;&lt;wsp:rsid wsp:val=&quot;001D2A5A&quot;/&gt;&lt;wsp:rsid wsp:val=&quot;001D2F58&quot;/&gt;&lt;wsp:rsid wsp:val=&quot;001D4916&quot;/&gt;&lt;wsp:rsid wsp:val=&quot;001D4C5F&quot;/&gt;&lt;wsp:rsid wsp:val=&quot;001D617A&quot;/&gt;&lt;wsp:rsid wsp:val=&quot;001D62FF&quot;/&gt;&lt;wsp:rsid wsp:val=&quot;001D635E&quot;/&gt;&lt;wsp:rsid wsp:val=&quot;001D6822&quot;/&gt;&lt;wsp:rsid wsp:val=&quot;001D784A&quot;/&gt;&lt;wsp:rsid wsp:val=&quot;001D790B&quot;/&gt;&lt;wsp:rsid wsp:val=&quot;001E0163&quot;/&gt;&lt;wsp:rsid wsp:val=&quot;001E136B&quot;/&gt;&lt;wsp:rsid wsp:val=&quot;001E18A5&quot;/&gt;&lt;wsp:rsid wsp:val=&quot;001E1D50&quot;/&gt;&lt;wsp:rsid wsp:val=&quot;001E280B&quot;/&gt;&lt;wsp:rsid wsp:val=&quot;001E301D&quot;/&gt;&lt;wsp:rsid wsp:val=&quot;001E3BAF&quot;/&gt;&lt;wsp:rsid wsp:val=&quot;001E47CC&quot;/&gt;&lt;wsp:rsid wsp:val=&quot;001E5CE7&quot;/&gt;&lt;wsp:rsid wsp:val=&quot;001F19BB&quot;/&gt;&lt;wsp:rsid wsp:val=&quot;001F2528&quot;/&gt;&lt;wsp:rsid wsp:val=&quot;001F3024&quot;/&gt;&lt;wsp:rsid wsp:val=&quot;001F310A&quot;/&gt;&lt;wsp:rsid wsp:val=&quot;001F3902&quot;/&gt;&lt;wsp:rsid wsp:val=&quot;001F4CD2&quot;/&gt;&lt;wsp:rsid wsp:val=&quot;001F750A&quot;/&gt;&lt;wsp:rsid wsp:val=&quot;0020048A&quot;/&gt;&lt;wsp:rsid wsp:val=&quot;00200D6B&quot;/&gt;&lt;wsp:rsid wsp:val=&quot;00201730&quot;/&gt;&lt;wsp:rsid wsp:val=&quot;002030CE&quot;/&gt;&lt;wsp:rsid wsp:val=&quot;00205460&quot;/&gt;&lt;wsp:rsid wsp:val=&quot;0020598E&quot;/&gt;&lt;wsp:rsid wsp:val=&quot;00205A5D&quot;/&gt;&lt;wsp:rsid wsp:val=&quot;002066F4&quot;/&gt;&lt;wsp:rsid wsp:val=&quot;002071AD&quot;/&gt;&lt;wsp:rsid wsp:val=&quot;0021040F&quot;/&gt;&lt;wsp:rsid wsp:val=&quot;002114FD&quot;/&gt;&lt;wsp:rsid wsp:val=&quot;002116E5&quot;/&gt;&lt;wsp:rsid wsp:val=&quot;00211A3A&quot;/&gt;&lt;wsp:rsid wsp:val=&quot;00214C8F&quot;/&gt;&lt;wsp:rsid wsp:val=&quot;002158C9&quot;/&gt;&lt;wsp:rsid wsp:val=&quot;0021627A&quot;/&gt;&lt;wsp:rsid wsp:val=&quot;00216646&quot;/&gt;&lt;wsp:rsid wsp:val=&quot;00221555&quot;/&gt;&lt;wsp:rsid wsp:val=&quot;00221A03&quot;/&gt;&lt;wsp:rsid wsp:val=&quot;00221AF4&quot;/&gt;&lt;wsp:rsid wsp:val=&quot;00221C5E&quot;/&gt;&lt;wsp:rsid wsp:val=&quot;00222E42&quot;/&gt;&lt;wsp:rsid wsp:val=&quot;0022399F&quot;/&gt;&lt;wsp:rsid wsp:val=&quot;00224128&quot;/&gt;&lt;wsp:rsid wsp:val=&quot;00230140&quot;/&gt;&lt;wsp:rsid wsp:val=&quot;002306DF&quot;/&gt;&lt;wsp:rsid wsp:val=&quot;00233C13&quot;/&gt;&lt;wsp:rsid wsp:val=&quot;002356E0&quot;/&gt;&lt;wsp:rsid wsp:val=&quot;0023620A&quot;/&gt;&lt;wsp:rsid wsp:val=&quot;00241D14&quot;/&gt;&lt;wsp:rsid wsp:val=&quot;00243060&quot;/&gt;&lt;wsp:rsid wsp:val=&quot;002444BF&quot;/&gt;&lt;wsp:rsid wsp:val=&quot;00244554&quot;/&gt;&lt;wsp:rsid wsp:val=&quot;00246D87&quot;/&gt;&lt;wsp:rsid wsp:val=&quot;00246FEE&quot;/&gt;&lt;wsp:rsid wsp:val=&quot;00250C35&quot;/&gt;&lt;wsp:rsid wsp:val=&quot;002523AA&quot;/&gt;&lt;wsp:rsid wsp:val=&quot;0025331D&quot;/&gt;&lt;wsp:rsid wsp:val=&quot;00253349&quot;/&gt;&lt;wsp:rsid wsp:val=&quot;002535DE&quot;/&gt;&lt;wsp:rsid wsp:val=&quot;00253C87&quot;/&gt;&lt;wsp:rsid wsp:val=&quot;00256BD0&quot;/&gt;&lt;wsp:rsid wsp:val=&quot;0026098E&quot;/&gt;&lt;wsp:rsid wsp:val=&quot;00261124&quot;/&gt;&lt;wsp:rsid wsp:val=&quot;00262279&quot;/&gt;&lt;wsp:rsid wsp:val=&quot;0026229D&quot;/&gt;&lt;wsp:rsid wsp:val=&quot;002622AB&quot;/&gt;&lt;wsp:rsid wsp:val=&quot;00262C31&quot;/&gt;&lt;wsp:rsid wsp:val=&quot;00263489&quot;/&gt;&lt;wsp:rsid wsp:val=&quot;00263522&quot;/&gt;&lt;wsp:rsid wsp:val=&quot;002647F5&quot;/&gt;&lt;wsp:rsid wsp:val=&quot;00264E77&quot;/&gt;&lt;wsp:rsid wsp:val=&quot;00265D2B&quot;/&gt;&lt;wsp:rsid wsp:val=&quot;00266462&quot;/&gt;&lt;wsp:rsid wsp:val=&quot;002675B0&quot;/&gt;&lt;wsp:rsid wsp:val=&quot;00267E38&quot;/&gt;&lt;wsp:rsid wsp:val=&quot;00270542&quot;/&gt;&lt;wsp:rsid wsp:val=&quot;00271693&quot;/&gt;&lt;wsp:rsid wsp:val=&quot;00271B8D&quot;/&gt;&lt;wsp:rsid wsp:val=&quot;00271F6C&quot;/&gt;&lt;wsp:rsid wsp:val=&quot;00272E56&quot;/&gt;&lt;wsp:rsid wsp:val=&quot;0027326B&quot;/&gt;&lt;wsp:rsid wsp:val=&quot;00276E62&quot;/&gt;&lt;wsp:rsid wsp:val=&quot;00281006&quot;/&gt;&lt;wsp:rsid wsp:val=&quot;002811DF&quot;/&gt;&lt;wsp:rsid wsp:val=&quot;0028183B&quot;/&gt;&lt;wsp:rsid wsp:val=&quot;00281C1B&quot;/&gt;&lt;wsp:rsid wsp:val=&quot;00283784&quot;/&gt;&lt;wsp:rsid wsp:val=&quot;002838B6&quot;/&gt;&lt;wsp:rsid wsp:val=&quot;00285186&quot;/&gt;&lt;wsp:rsid wsp:val=&quot;002877C8&quot;/&gt;&lt;wsp:rsid wsp:val=&quot;00287ABD&quot;/&gt;&lt;wsp:rsid wsp:val=&quot;00291140&quot;/&gt;&lt;wsp:rsid wsp:val=&quot;002923A5&quot;/&gt;&lt;wsp:rsid wsp:val=&quot;00292529&quot;/&gt;&lt;wsp:rsid wsp:val=&quot;002933E1&quot;/&gt;&lt;wsp:rsid wsp:val=&quot;0029380F&quot;/&gt;&lt;wsp:rsid wsp:val=&quot;0029395D&quot;/&gt;&lt;wsp:rsid wsp:val=&quot;00293DB7&quot;/&gt;&lt;wsp:rsid wsp:val=&quot;002963D8&quot;/&gt;&lt;wsp:rsid wsp:val=&quot;0029664D&quot;/&gt;&lt;wsp:rsid wsp:val=&quot;00296DA2&quot;/&gt;&lt;wsp:rsid wsp:val=&quot;00296DF7&quot;/&gt;&lt;wsp:rsid wsp:val=&quot;002A0843&quot;/&gt;&lt;wsp:rsid wsp:val=&quot;002A1A2C&quot;/&gt;&lt;wsp:rsid wsp:val=&quot;002A1C01&quot;/&gt;&lt;wsp:rsid wsp:val=&quot;002A2BD6&quot;/&gt;&lt;wsp:rsid wsp:val=&quot;002A2C5C&quot;/&gt;&lt;wsp:rsid wsp:val=&quot;002A4D0A&quot;/&gt;&lt;wsp:rsid wsp:val=&quot;002A521B&quot;/&gt;&lt;wsp:rsid wsp:val=&quot;002A54BF&quot;/&gt;&lt;wsp:rsid wsp:val=&quot;002A5B0D&quot;/&gt;&lt;wsp:rsid wsp:val=&quot;002A647E&quot;/&gt;&lt;wsp:rsid wsp:val=&quot;002A6623&quot;/&gt;&lt;wsp:rsid wsp:val=&quot;002A6C3C&quot;/&gt;&lt;wsp:rsid wsp:val=&quot;002A6DB3&quot;/&gt;&lt;wsp:rsid wsp:val=&quot;002B11F0&quot;/&gt;&lt;wsp:rsid wsp:val=&quot;002B1467&quot;/&gt;&lt;wsp:rsid wsp:val=&quot;002B1C94&quot;/&gt;&lt;wsp:rsid wsp:val=&quot;002B1CFC&quot;/&gt;&lt;wsp:rsid wsp:val=&quot;002B2A20&quot;/&gt;&lt;wsp:rsid wsp:val=&quot;002B2D1A&quot;/&gt;&lt;wsp:rsid wsp:val=&quot;002B473C&quot;/&gt;&lt;wsp:rsid wsp:val=&quot;002B6AD0&quot;/&gt;&lt;wsp:rsid wsp:val=&quot;002B7429&quot;/&gt;&lt;wsp:rsid wsp:val=&quot;002B783C&quot;/&gt;&lt;wsp:rsid wsp:val=&quot;002B79F5&quot;/&gt;&lt;wsp:rsid wsp:val=&quot;002C1642&quot;/&gt;&lt;wsp:rsid wsp:val=&quot;002C289F&quot;/&gt;&lt;wsp:rsid wsp:val=&quot;002C2FB9&quot;/&gt;&lt;wsp:rsid wsp:val=&quot;002C34C8&quot;/&gt;&lt;wsp:rsid wsp:val=&quot;002C4E41&quot;/&gt;&lt;wsp:rsid wsp:val=&quot;002C63BF&quot;/&gt;&lt;wsp:rsid wsp:val=&quot;002C7632&quot;/&gt;&lt;wsp:rsid wsp:val=&quot;002D055A&quot;/&gt;&lt;wsp:rsid wsp:val=&quot;002D0581&quot;/&gt;&lt;wsp:rsid wsp:val=&quot;002D0E88&quot;/&gt;&lt;wsp:rsid wsp:val=&quot;002D14B3&quot;/&gt;&lt;wsp:rsid wsp:val=&quot;002D21C6&quot;/&gt;&lt;wsp:rsid wsp:val=&quot;002D40EE&quot;/&gt;&lt;wsp:rsid wsp:val=&quot;002D4FC2&quot;/&gt;&lt;wsp:rsid wsp:val=&quot;002D4FF6&quot;/&gt;&lt;wsp:rsid wsp:val=&quot;002D5ABD&quot;/&gt;&lt;wsp:rsid wsp:val=&quot;002D7494&quot;/&gt;&lt;wsp:rsid wsp:val=&quot;002E032E&quot;/&gt;&lt;wsp:rsid wsp:val=&quot;002E1A20&quot;/&gt;&lt;wsp:rsid wsp:val=&quot;002E3980&quot;/&gt;&lt;wsp:rsid wsp:val=&quot;002E3CF7&quot;/&gt;&lt;wsp:rsid wsp:val=&quot;002E3DF3&quot;/&gt;&lt;wsp:rsid wsp:val=&quot;002E482D&quot;/&gt;&lt;wsp:rsid wsp:val=&quot;002E56DD&quot;/&gt;&lt;wsp:rsid wsp:val=&quot;002E7097&quot;/&gt;&lt;wsp:rsid wsp:val=&quot;002E7434&quot;/&gt;&lt;wsp:rsid wsp:val=&quot;002E78C6&quot;/&gt;&lt;wsp:rsid wsp:val=&quot;002F2112&quot;/&gt;&lt;wsp:rsid wsp:val=&quot;002F274B&quot;/&gt;&lt;wsp:rsid wsp:val=&quot;002F2DC8&quot;/&gt;&lt;wsp:rsid wsp:val=&quot;002F38A1&quot;/&gt;&lt;wsp:rsid wsp:val=&quot;002F504B&quot;/&gt;&lt;wsp:rsid wsp:val=&quot;003004EB&quot;/&gt;&lt;wsp:rsid wsp:val=&quot;00301E35&quot;/&gt;&lt;wsp:rsid wsp:val=&quot;003026A0&quot;/&gt;&lt;wsp:rsid wsp:val=&quot;00302ED2&quot;/&gt;&lt;wsp:rsid wsp:val=&quot;0030768F&quot;/&gt;&lt;wsp:rsid wsp:val=&quot;0031067A&quot;/&gt;&lt;wsp:rsid wsp:val=&quot;00311023&quot;/&gt;&lt;wsp:rsid wsp:val=&quot;00311F49&quot;/&gt;&lt;wsp:rsid wsp:val=&quot;003123BF&quot;/&gt;&lt;wsp:rsid wsp:val=&quot;00312C10&quot;/&gt;&lt;wsp:rsid wsp:val=&quot;00312D70&quot;/&gt;&lt;wsp:rsid wsp:val=&quot;00313044&quot;/&gt;&lt;wsp:rsid wsp:val=&quot;00315712&quot;/&gt;&lt;wsp:rsid wsp:val=&quot;00316B1A&quot;/&gt;&lt;wsp:rsid wsp:val=&quot;00317D54&quot;/&gt;&lt;wsp:rsid wsp:val=&quot;003203C9&quot;/&gt;&lt;wsp:rsid wsp:val=&quot;00321C51&quot;/&gt;&lt;wsp:rsid wsp:val=&quot;003224DB&quot;/&gt;&lt;wsp:rsid wsp:val=&quot;00330F26&quot;/&gt;&lt;wsp:rsid wsp:val=&quot;003320B0&quot;/&gt;&lt;wsp:rsid wsp:val=&quot;00332706&quot;/&gt;&lt;wsp:rsid wsp:val=&quot;00334594&quot;/&gt;&lt;wsp:rsid wsp:val=&quot;0033625D&quot;/&gt;&lt;wsp:rsid wsp:val=&quot;00337522&quot;/&gt;&lt;wsp:rsid wsp:val=&quot;003377FC&quot;/&gt;&lt;wsp:rsid wsp:val=&quot;003378B5&quot;/&gt;&lt;wsp:rsid wsp:val=&quot;00340117&quot;/&gt;&lt;wsp:rsid wsp:val=&quot;003408AA&quot;/&gt;&lt;wsp:rsid wsp:val=&quot;0034157B&quot;/&gt;&lt;wsp:rsid wsp:val=&quot;00342C75&quot;/&gt;&lt;wsp:rsid wsp:val=&quot;00343366&quot;/&gt;&lt;wsp:rsid wsp:val=&quot;00343DD4&quot;/&gt;&lt;wsp:rsid wsp:val=&quot;003448B7&quot;/&gt;&lt;wsp:rsid wsp:val=&quot;00344D40&quot;/&gt;&lt;wsp:rsid wsp:val=&quot;00344D5D&quot;/&gt;&lt;wsp:rsid wsp:val=&quot;00345405&quot;/&gt;&lt;wsp:rsid wsp:val=&quot;00347602&quot;/&gt;&lt;wsp:rsid wsp:val=&quot;00350107&quot;/&gt;&lt;wsp:rsid wsp:val=&quot;00351E91&quot;/&gt;&lt;wsp:rsid wsp:val=&quot;003550B9&quot;/&gt;&lt;wsp:rsid wsp:val=&quot;00355F60&quot;/&gt;&lt;wsp:rsid wsp:val=&quot;0035674F&quot;/&gt;&lt;wsp:rsid wsp:val=&quot;00357239&quot;/&gt;&lt;wsp:rsid wsp:val=&quot;003572F9&quot;/&gt;&lt;wsp:rsid wsp:val=&quot;003604A0&quot;/&gt;&lt;wsp:rsid wsp:val=&quot;003605B8&quot;/&gt;&lt;wsp:rsid wsp:val=&quot;003637C9&quot;/&gt;&lt;wsp:rsid wsp:val=&quot;00363BE3&quot;/&gt;&lt;wsp:rsid wsp:val=&quot;00364903&quot;/&gt;&lt;wsp:rsid wsp:val=&quot;00365132&quot;/&gt;&lt;wsp:rsid wsp:val=&quot;0036528B&quot;/&gt;&lt;wsp:rsid wsp:val=&quot;00367DCA&quot;/&gt;&lt;wsp:rsid wsp:val=&quot;00370E9F&quot;/&gt;&lt;wsp:rsid wsp:val=&quot;0037134C&quot;/&gt;&lt;wsp:rsid wsp:val=&quot;00371E78&quot;/&gt;&lt;wsp:rsid wsp:val=&quot;00372335&quot;/&gt;&lt;wsp:rsid wsp:val=&quot;00373A00&quot;/&gt;&lt;wsp:rsid wsp:val=&quot;00373E8D&quot;/&gt;&lt;wsp:rsid wsp:val=&quot;00374129&quot;/&gt;&lt;wsp:rsid wsp:val=&quot;00374C81&quot;/&gt;&lt;wsp:rsid wsp:val=&quot;0037559B&quot;/&gt;&lt;wsp:rsid wsp:val=&quot;00377118&quot;/&gt;&lt;wsp:rsid wsp:val=&quot;003800E9&quot;/&gt;&lt;wsp:rsid wsp:val=&quot;00384680&quot;/&gt;&lt;wsp:rsid wsp:val=&quot;00384E00&quot;/&gt;&lt;wsp:rsid wsp:val=&quot;00385162&quot;/&gt;&lt;wsp:rsid wsp:val=&quot;00385C19&quot;/&gt;&lt;wsp:rsid wsp:val=&quot;00387234&quot;/&gt;&lt;wsp:rsid wsp:val=&quot;003902FB&quot;/&gt;&lt;wsp:rsid wsp:val=&quot;00390822&quot;/&gt;&lt;wsp:rsid wsp:val=&quot;00392B16&quot;/&gt;&lt;wsp:rsid wsp:val=&quot;00392B5B&quot;/&gt;&lt;wsp:rsid wsp:val=&quot;003933E3&quot;/&gt;&lt;wsp:rsid wsp:val=&quot;003937B7&quot;/&gt;&lt;wsp:rsid wsp:val=&quot;00394E1C&quot;/&gt;&lt;wsp:rsid wsp:val=&quot;00395076&quot;/&gt;&lt;wsp:rsid wsp:val=&quot;003951F1&quot;/&gt;&lt;wsp:rsid wsp:val=&quot;003956C0&quot;/&gt;&lt;wsp:rsid wsp:val=&quot;00395856&quot;/&gt;&lt;wsp:rsid wsp:val=&quot;00395A0E&quot;/&gt;&lt;wsp:rsid wsp:val=&quot;00396442&quot;/&gt;&lt;wsp:rsid wsp:val=&quot;003A28C8&quot;/&gt;&lt;wsp:rsid wsp:val=&quot;003A4664&quot;/&gt;&lt;wsp:rsid wsp:val=&quot;003A5F80&quot;/&gt;&lt;wsp:rsid wsp:val=&quot;003A64B7&quot;/&gt;&lt;wsp:rsid wsp:val=&quot;003A7F39&quot;/&gt;&lt;wsp:rsid wsp:val=&quot;003B2491&quot;/&gt;&lt;wsp:rsid wsp:val=&quot;003B2F5D&quot;/&gt;&lt;wsp:rsid wsp:val=&quot;003B33E9&quot;/&gt;&lt;wsp:rsid wsp:val=&quot;003B3B16&quot;/&gt;&lt;wsp:rsid wsp:val=&quot;003B4F90&quot;/&gt;&lt;wsp:rsid wsp:val=&quot;003B7D39&quot;/&gt;&lt;wsp:rsid wsp:val=&quot;003C2976&quot;/&gt;&lt;wsp:rsid wsp:val=&quot;003C327F&quot;/&gt;&lt;wsp:rsid wsp:val=&quot;003C34D6&quot;/&gt;&lt;wsp:rsid wsp:val=&quot;003C43BF&quot;/&gt;&lt;wsp:rsid wsp:val=&quot;003C4B7E&quot;/&gt;&lt;wsp:rsid wsp:val=&quot;003C5343&quot;/&gt;&lt;wsp:rsid wsp:val=&quot;003C5D52&quot;/&gt;&lt;wsp:rsid wsp:val=&quot;003C68AA&quot;/&gt;&lt;wsp:rsid wsp:val=&quot;003C6D46&quot;/&gt;&lt;wsp:rsid wsp:val=&quot;003C6E52&quot;/&gt;&lt;wsp:rsid wsp:val=&quot;003D082C&quot;/&gt;&lt;wsp:rsid wsp:val=&quot;003D0A84&quot;/&gt;&lt;wsp:rsid wsp:val=&quot;003D10B9&quot;/&gt;&lt;wsp:rsid wsp:val=&quot;003D15A5&quot;/&gt;&lt;wsp:rsid wsp:val=&quot;003D1A79&quot;/&gt;&lt;wsp:rsid wsp:val=&quot;003D4EF9&quot;/&gt;&lt;wsp:rsid wsp:val=&quot;003D5EED&quot;/&gt;&lt;wsp:rsid wsp:val=&quot;003D63B7&quot;/&gt;&lt;wsp:rsid wsp:val=&quot;003D6AA0&quot;/&gt;&lt;wsp:rsid wsp:val=&quot;003D745C&quot;/&gt;&lt;wsp:rsid wsp:val=&quot;003E1D6B&quot;/&gt;&lt;wsp:rsid wsp:val=&quot;003E2BC8&quot;/&gt;&lt;wsp:rsid wsp:val=&quot;003E2ED7&quot;/&gt;&lt;wsp:rsid wsp:val=&quot;003E52DA&quot;/&gt;&lt;wsp:rsid wsp:val=&quot;003E5AF6&quot;/&gt;&lt;wsp:rsid wsp:val=&quot;003E5D61&quot;/&gt;&lt;wsp:rsid wsp:val=&quot;003E6120&quot;/&gt;&lt;wsp:rsid wsp:val=&quot;003F0883&quot;/&gt;&lt;wsp:rsid wsp:val=&quot;003F0BD2&quot;/&gt;&lt;wsp:rsid wsp:val=&quot;003F148C&quot;/&gt;&lt;wsp:rsid wsp:val=&quot;003F198E&quot;/&gt;&lt;wsp:rsid wsp:val=&quot;003F2317&quot;/&gt;&lt;wsp:rsid wsp:val=&quot;003F2435&quot;/&gt;&lt;wsp:rsid wsp:val=&quot;003F33DB&quot;/&gt;&lt;wsp:rsid wsp:val=&quot;003F5A8F&quot;/&gt;&lt;wsp:rsid wsp:val=&quot;003F71E5&quot;/&gt;&lt;wsp:rsid wsp:val=&quot;004017A1&quot;/&gt;&lt;wsp:rsid wsp:val=&quot;00401B1F&quot;/&gt;&lt;wsp:rsid wsp:val=&quot;004064B7&quot;/&gt;&lt;wsp:rsid wsp:val=&quot;00406B84&quot;/&gt;&lt;wsp:rsid wsp:val=&quot;00407EF4&quot;/&gt;&lt;wsp:rsid wsp:val=&quot;00407F65&quot;/&gt;&lt;wsp:rsid wsp:val=&quot;0041013C&quot;/&gt;&lt;wsp:rsid wsp:val=&quot;0041039C&quot;/&gt;&lt;wsp:rsid wsp:val=&quot;0041164B&quot;/&gt;&lt;wsp:rsid wsp:val=&quot;004140AD&quot;/&gt;&lt;wsp:rsid wsp:val=&quot;004153D0&quot;/&gt;&lt;wsp:rsid wsp:val=&quot;00416C80&quot;/&gt;&lt;wsp:rsid wsp:val=&quot;00416FF0&quot;/&gt;&lt;wsp:rsid wsp:val=&quot;00417593&quot;/&gt;&lt;wsp:rsid wsp:val=&quot;00417711&quot;/&gt;&lt;wsp:rsid wsp:val=&quot;00420388&quot;/&gt;&lt;wsp:rsid wsp:val=&quot;00420922&quot;/&gt;&lt;wsp:rsid wsp:val=&quot;00420B5A&quot;/&gt;&lt;wsp:rsid wsp:val=&quot;00422A53&quot;/&gt;&lt;wsp:rsid wsp:val=&quot;00423036&quot;/&gt;&lt;wsp:rsid wsp:val=&quot;00423488&quot;/&gt;&lt;wsp:rsid wsp:val=&quot;00423546&quot;/&gt;&lt;wsp:rsid wsp:val=&quot;00424521&quot;/&gt;&lt;wsp:rsid wsp:val=&quot;0042532E&quot;/&gt;&lt;wsp:rsid wsp:val=&quot;00427E13&quot;/&gt;&lt;wsp:rsid wsp:val=&quot;00430661&quot;/&gt;&lt;wsp:rsid wsp:val=&quot;00431153&quot;/&gt;&lt;wsp:rsid wsp:val=&quot;00431CEC&quot;/&gt;&lt;wsp:rsid wsp:val=&quot;00432E4A&quot;/&gt;&lt;wsp:rsid wsp:val=&quot;00432EE1&quot;/&gt;&lt;wsp:rsid wsp:val=&quot;00433926&quot;/&gt;&lt;wsp:rsid wsp:val=&quot;00440180&quot;/&gt;&lt;wsp:rsid wsp:val=&quot;00440963&quot;/&gt;&lt;wsp:rsid wsp:val=&quot;004424FF&quot;/&gt;&lt;wsp:rsid wsp:val=&quot;00443229&quot;/&gt;&lt;wsp:rsid wsp:val=&quot;00444765&quot;/&gt;&lt;wsp:rsid wsp:val=&quot;00444AF4&quot;/&gt;&lt;wsp:rsid wsp:val=&quot;00445E55&quot;/&gt;&lt;wsp:rsid wsp:val=&quot;004462C6&quot;/&gt;&lt;wsp:rsid wsp:val=&quot;00446371&quot;/&gt;&lt;wsp:rsid wsp:val=&quot;0044658E&quot;/&gt;&lt;wsp:rsid wsp:val=&quot;00453849&quot;/&gt;&lt;wsp:rsid wsp:val=&quot;00453AF8&quot;/&gt;&lt;wsp:rsid wsp:val=&quot;004542D6&quot;/&gt;&lt;wsp:rsid wsp:val=&quot;00454D71&quot;/&gt;&lt;wsp:rsid wsp:val=&quot;0045528E&quot;/&gt;&lt;wsp:rsid wsp:val=&quot;00455343&quot;/&gt;&lt;wsp:rsid wsp:val=&quot;0045611E&quot;/&gt;&lt;wsp:rsid wsp:val=&quot;0045743A&quot;/&gt;&lt;wsp:rsid wsp:val=&quot;0045780E&quot;/&gt;&lt;wsp:rsid wsp:val=&quot;00463B5A&quot;/&gt;&lt;wsp:rsid wsp:val=&quot;00463D83&quot;/&gt;&lt;wsp:rsid wsp:val=&quot;004652C4&quot;/&gt;&lt;wsp:rsid wsp:val=&quot;004652D7&quot;/&gt;&lt;wsp:rsid wsp:val=&quot;0046632E&quot;/&gt;&lt;wsp:rsid wsp:val=&quot;00466B2A&quot;/&gt;&lt;wsp:rsid wsp:val=&quot;00467813&quot;/&gt;&lt;wsp:rsid wsp:val=&quot;0046781C&quot;/&gt;&lt;wsp:rsid wsp:val=&quot;0046785D&quot;/&gt;&lt;wsp:rsid wsp:val=&quot;00467F8A&quot;/&gt;&lt;wsp:rsid wsp:val=&quot;0047007C&quot;/&gt;&lt;wsp:rsid wsp:val=&quot;00470262&quot;/&gt;&lt;wsp:rsid wsp:val=&quot;00474BA4&quot;/&gt;&lt;wsp:rsid wsp:val=&quot;00475CE5&quot;/&gt;&lt;wsp:rsid wsp:val=&quot;00476BEC&quot;/&gt;&lt;wsp:rsid wsp:val=&quot;00480084&quot;/&gt;&lt;wsp:rsid wsp:val=&quot;00480A30&quot;/&gt;&lt;wsp:rsid wsp:val=&quot;00480FA5&quot;/&gt;&lt;wsp:rsid wsp:val=&quot;00482A82&quot;/&gt;&lt;wsp:rsid wsp:val=&quot;00487DBD&quot;/&gt;&lt;wsp:rsid wsp:val=&quot;004900B9&quot;/&gt;&lt;wsp:rsid wsp:val=&quot;00490F64&quot;/&gt;&lt;wsp:rsid wsp:val=&quot;00492664&quot;/&gt;&lt;wsp:rsid wsp:val=&quot;0049299C&quot;/&gt;&lt;wsp:rsid wsp:val=&quot;004929F5&quot;/&gt;&lt;wsp:rsid wsp:val=&quot;0049366A&quot;/&gt;&lt;wsp:rsid wsp:val=&quot;00493EB8&quot;/&gt;&lt;wsp:rsid wsp:val=&quot;0049460A&quot;/&gt;&lt;wsp:rsid wsp:val=&quot;00495175&quot;/&gt;&lt;wsp:rsid wsp:val=&quot;00495945&quot;/&gt;&lt;wsp:rsid wsp:val=&quot;004959B3&quot;/&gt;&lt;wsp:rsid wsp:val=&quot;00495C22&quot;/&gt;&lt;wsp:rsid wsp:val=&quot;00496FD3&quot;/&gt;&lt;wsp:rsid wsp:val=&quot;00497B24&quot;/&gt;&lt;wsp:rsid wsp:val=&quot;00497C2C&quot;/&gt;&lt;wsp:rsid wsp:val=&quot;004A1A97&quot;/&gt;&lt;wsp:rsid wsp:val=&quot;004A3AD5&quot;/&gt;&lt;wsp:rsid wsp:val=&quot;004A5515&quot;/&gt;&lt;wsp:rsid wsp:val=&quot;004A5624&quot;/&gt;&lt;wsp:rsid wsp:val=&quot;004A7C75&quot;/&gt;&lt;wsp:rsid wsp:val=&quot;004B02C2&quot;/&gt;&lt;wsp:rsid wsp:val=&quot;004B3E19&quot;/&gt;&lt;wsp:rsid wsp:val=&quot;004B4051&quot;/&gt;&lt;wsp:rsid wsp:val=&quot;004B42A3&quot;/&gt;&lt;wsp:rsid wsp:val=&quot;004B4886&quot;/&gt;&lt;wsp:rsid wsp:val=&quot;004B51EA&quot;/&gt;&lt;wsp:rsid wsp:val=&quot;004C250B&quot;/&gt;&lt;wsp:rsid wsp:val=&quot;004C2FAC&quot;/&gt;&lt;wsp:rsid wsp:val=&quot;004C312F&quot;/&gt;&lt;wsp:rsid wsp:val=&quot;004C37AC&quot;/&gt;&lt;wsp:rsid wsp:val=&quot;004C7D3D&quot;/&gt;&lt;wsp:rsid wsp:val=&quot;004D034F&quot;/&gt;&lt;wsp:rsid wsp:val=&quot;004D3FDC&quot;/&gt;&lt;wsp:rsid wsp:val=&quot;004D548A&quot;/&gt;&lt;wsp:rsid wsp:val=&quot;004D77AE&quot;/&gt;&lt;wsp:rsid wsp:val=&quot;004D79EA&quot;/&gt;&lt;wsp:rsid wsp:val=&quot;004E06C0&quot;/&gt;&lt;wsp:rsid wsp:val=&quot;004E09A0&quot;/&gt;&lt;wsp:rsid wsp:val=&quot;004E0EA5&quot;/&gt;&lt;wsp:rsid wsp:val=&quot;004E2917&quot;/&gt;&lt;wsp:rsid wsp:val=&quot;004E2B19&quot;/&gt;&lt;wsp:rsid wsp:val=&quot;004E2F48&quot;/&gt;&lt;wsp:rsid wsp:val=&quot;004E3117&quot;/&gt;&lt;wsp:rsid wsp:val=&quot;004E341D&quot;/&gt;&lt;wsp:rsid wsp:val=&quot;004E3A41&quot;/&gt;&lt;wsp:rsid wsp:val=&quot;004E4447&quot;/&gt;&lt;wsp:rsid wsp:val=&quot;004E6F70&quot;/&gt;&lt;wsp:rsid wsp:val=&quot;004E6FF8&quot;/&gt;&lt;wsp:rsid wsp:val=&quot;004E74ED&quot;/&gt;&lt;wsp:rsid wsp:val=&quot;004E7DFF&quot;/&gt;&lt;wsp:rsid wsp:val=&quot;004F3208&quot;/&gt;&lt;wsp:rsid wsp:val=&quot;004F344B&quot;/&gt;&lt;wsp:rsid wsp:val=&quot;004F3BF4&quot;/&gt;&lt;wsp:rsid wsp:val=&quot;004F5DAC&quot;/&gt;&lt;wsp:rsid wsp:val=&quot;004F5E1C&quot;/&gt;&lt;wsp:rsid wsp:val=&quot;004F63CB&quot;/&gt;&lt;wsp:rsid wsp:val=&quot;005012F6&quot;/&gt;&lt;wsp:rsid wsp:val=&quot;0050177B&quot;/&gt;&lt;wsp:rsid wsp:val=&quot;005018E1&quot;/&gt;&lt;wsp:rsid wsp:val=&quot;00503EE5&quot;/&gt;&lt;wsp:rsid wsp:val=&quot;00504647&quot;/&gt;&lt;wsp:rsid wsp:val=&quot;005049D8&quot;/&gt;&lt;wsp:rsid wsp:val=&quot;00504E33&quot;/&gt;&lt;wsp:rsid wsp:val=&quot;00506827&quot;/&gt;&lt;wsp:rsid wsp:val=&quot;0050709F&quot;/&gt;&lt;wsp:rsid wsp:val=&quot;005077B5&quot;/&gt;&lt;wsp:rsid wsp:val=&quot;00512929&quot;/&gt;&lt;wsp:rsid wsp:val=&quot;0051317D&quot;/&gt;&lt;wsp:rsid wsp:val=&quot;00513DC1&quot;/&gt;&lt;wsp:rsid wsp:val=&quot;0051436E&quot;/&gt;&lt;wsp:rsid wsp:val=&quot;00516609&quot;/&gt;&lt;wsp:rsid wsp:val=&quot;00517274&quot;/&gt;&lt;wsp:rsid wsp:val=&quot;0051754C&quot;/&gt;&lt;wsp:rsid wsp:val=&quot;005203DE&quot;/&gt;&lt;wsp:rsid wsp:val=&quot;005208A1&quot;/&gt;&lt;wsp:rsid wsp:val=&quot;005220E5&quot;/&gt;&lt;wsp:rsid wsp:val=&quot;00522226&quot;/&gt;&lt;wsp:rsid wsp:val=&quot;00522333&quot;/&gt;&lt;wsp:rsid wsp:val=&quot;0052234B&quot;/&gt;&lt;wsp:rsid wsp:val=&quot;00522B44&quot;/&gt;&lt;wsp:rsid wsp:val=&quot;00522DA3&quot;/&gt;&lt;wsp:rsid wsp:val=&quot;0052306B&quot;/&gt;&lt;wsp:rsid wsp:val=&quot;00524E86&quot;/&gt;&lt;wsp:rsid wsp:val=&quot;00525CC3&quot;/&gt;&lt;wsp:rsid wsp:val=&quot;00527DB4&quot;/&gt;&lt;wsp:rsid wsp:val=&quot;00530238&quot;/&gt;&lt;wsp:rsid wsp:val=&quot;005309D7&quot;/&gt;&lt;wsp:rsid wsp:val=&quot;00532341&quot;/&gt;&lt;wsp:rsid wsp:val=&quot;005327D3&quot;/&gt;&lt;wsp:rsid wsp:val=&quot;00533AB8&quot;/&gt;&lt;wsp:rsid wsp:val=&quot;00533C8A&quot;/&gt;&lt;wsp:rsid wsp:val=&quot;005348CA&quot;/&gt;&lt;wsp:rsid wsp:val=&quot;00534FB7&quot;/&gt;&lt;wsp:rsid wsp:val=&quot;0053560E&quot;/&gt;&lt;wsp:rsid wsp:val=&quot;00535BC6&quot;/&gt;&lt;wsp:rsid wsp:val=&quot;00535E23&quot;/&gt;&lt;wsp:rsid wsp:val=&quot;005369CA&quot;/&gt;&lt;wsp:rsid wsp:val=&quot;00536CA1&quot;/&gt;&lt;wsp:rsid wsp:val=&quot;00537838&quot;/&gt;&lt;wsp:rsid wsp:val=&quot;00540D17&quot;/&gt;&lt;wsp:rsid wsp:val=&quot;005441C5&quot;/&gt;&lt;wsp:rsid wsp:val=&quot;005504D7&quot;/&gt;&lt;wsp:rsid wsp:val=&quot;0055158B&quot;/&gt;&lt;wsp:rsid wsp:val=&quot;00551BDE&quot;/&gt;&lt;wsp:rsid wsp:val=&quot;00553300&quot;/&gt;&lt;wsp:rsid wsp:val=&quot;00553AAC&quot;/&gt;&lt;wsp:rsid wsp:val=&quot;00554433&quot;/&gt;&lt;wsp:rsid wsp:val=&quot;00554AE4&quot;/&gt;&lt;wsp:rsid wsp:val=&quot;00554FEF&quot;/&gt;&lt;wsp:rsid wsp:val=&quot;00554FF6&quot;/&gt;&lt;wsp:rsid wsp:val=&quot;005554E4&quot;/&gt;&lt;wsp:rsid wsp:val=&quot;0055612F&quot;/&gt;&lt;wsp:rsid wsp:val=&quot;00562E66&quot;/&gt;&lt;wsp:rsid wsp:val=&quot;0056367F&quot;/&gt;&lt;wsp:rsid wsp:val=&quot;0056585A&quot;/&gt;&lt;wsp:rsid wsp:val=&quot;00566421&quot;/&gt;&lt;wsp:rsid wsp:val=&quot;0057276C&quot;/&gt;&lt;wsp:rsid wsp:val=&quot;005753CD&quot;/&gt;&lt;wsp:rsid wsp:val=&quot;005758C9&quot;/&gt;&lt;wsp:rsid wsp:val=&quot;005767B2&quot;/&gt;&lt;wsp:rsid wsp:val=&quot;00576A78&quot;/&gt;&lt;wsp:rsid wsp:val=&quot;00577708&quot;/&gt;&lt;wsp:rsid wsp:val=&quot;00582042&quot;/&gt;&lt;wsp:rsid wsp:val=&quot;00582703&quot;/&gt;&lt;wsp:rsid wsp:val=&quot;0058288A&quot;/&gt;&lt;wsp:rsid wsp:val=&quot;00582F6D&quot;/&gt;&lt;wsp:rsid wsp:val=&quot;00583337&quot;/&gt;&lt;wsp:rsid wsp:val=&quot;005833C7&quot;/&gt;&lt;wsp:rsid wsp:val=&quot;00583903&quot;/&gt;&lt;wsp:rsid wsp:val=&quot;00583AF0&quot;/&gt;&lt;wsp:rsid wsp:val=&quot;0058753A&quot;/&gt;&lt;wsp:rsid wsp:val=&quot;00591691&quot;/&gt;&lt;wsp:rsid wsp:val=&quot;0059201F&quot;/&gt;&lt;wsp:rsid wsp:val=&quot;00594560&quot;/&gt;&lt;wsp:rsid wsp:val=&quot;00596B45&quot;/&gt;&lt;wsp:rsid wsp:val=&quot;005A0B56&quot;/&gt;&lt;wsp:rsid wsp:val=&quot;005A12BA&quot;/&gt;&lt;wsp:rsid wsp:val=&quot;005A223C&quot;/&gt;&lt;wsp:rsid wsp:val=&quot;005A29A1&quot;/&gt;&lt;wsp:rsid wsp:val=&quot;005A3287&quot;/&gt;&lt;wsp:rsid wsp:val=&quot;005A50D3&quot;/&gt;&lt;wsp:rsid wsp:val=&quot;005A5C93&quot;/&gt;&lt;wsp:rsid wsp:val=&quot;005A6B6C&quot;/&gt;&lt;wsp:rsid wsp:val=&quot;005A7C1F&quot;/&gt;&lt;wsp:rsid wsp:val=&quot;005A7CBA&quot;/&gt;&lt;wsp:rsid wsp:val=&quot;005B032F&quot;/&gt;&lt;wsp:rsid wsp:val=&quot;005B0F78&quot;/&gt;&lt;wsp:rsid wsp:val=&quot;005B110D&quot;/&gt;&lt;wsp:rsid wsp:val=&quot;005B1BB3&quot;/&gt;&lt;wsp:rsid wsp:val=&quot;005B279E&quot;/&gt;&lt;wsp:rsid wsp:val=&quot;005B2D40&quot;/&gt;&lt;wsp:rsid wsp:val=&quot;005B3002&quot;/&gt;&lt;wsp:rsid wsp:val=&quot;005B3433&quot;/&gt;&lt;wsp:rsid wsp:val=&quot;005B406E&quot;/&gt;&lt;wsp:rsid wsp:val=&quot;005B409F&quot;/&gt;&lt;wsp:rsid wsp:val=&quot;005B4101&quot;/&gt;&lt;wsp:rsid wsp:val=&quot;005B4409&quot;/&gt;&lt;wsp:rsid wsp:val=&quot;005B444A&quot;/&gt;&lt;wsp:rsid wsp:val=&quot;005B452D&quot;/&gt;&lt;wsp:rsid wsp:val=&quot;005B5F07&quot;/&gt;&lt;wsp:rsid wsp:val=&quot;005B612F&quot;/&gt;&lt;wsp:rsid wsp:val=&quot;005B6410&quot;/&gt;&lt;wsp:rsid wsp:val=&quot;005B6CD1&quot;/&gt;&lt;wsp:rsid wsp:val=&quot;005B72CD&quot;/&gt;&lt;wsp:rsid wsp:val=&quot;005B78FD&quot;/&gt;&lt;wsp:rsid wsp:val=&quot;005B7A5B&quot;/&gt;&lt;wsp:rsid wsp:val=&quot;005B7D8F&quot;/&gt;&lt;wsp:rsid wsp:val=&quot;005C063F&quot;/&gt;&lt;wsp:rsid wsp:val=&quot;005C08C2&quot;/&gt;&lt;wsp:rsid wsp:val=&quot;005C175C&quot;/&gt;&lt;wsp:rsid wsp:val=&quot;005C1FE2&quot;/&gt;&lt;wsp:rsid wsp:val=&quot;005C3644&quot;/&gt;&lt;wsp:rsid wsp:val=&quot;005C4805&quot;/&gt;&lt;wsp:rsid wsp:val=&quot;005C650D&quot;/&gt;&lt;wsp:rsid wsp:val=&quot;005C669D&quot;/&gt;&lt;wsp:rsid wsp:val=&quot;005D0477&quot;/&gt;&lt;wsp:rsid wsp:val=&quot;005D0D64&quot;/&gt;&lt;wsp:rsid wsp:val=&quot;005D11E3&quot;/&gt;&lt;wsp:rsid wsp:val=&quot;005D1405&quot;/&gt;&lt;wsp:rsid wsp:val=&quot;005D5A0A&quot;/&gt;&lt;wsp:rsid wsp:val=&quot;005D60D4&quot;/&gt;&lt;wsp:rsid wsp:val=&quot;005D700C&quot;/&gt;&lt;wsp:rsid wsp:val=&quot;005D78DA&quot;/&gt;&lt;wsp:rsid wsp:val=&quot;005E1374&quot;/&gt;&lt;wsp:rsid wsp:val=&quot;005E3686&quot;/&gt;&lt;wsp:rsid wsp:val=&quot;005E3F4D&quot;/&gt;&lt;wsp:rsid wsp:val=&quot;005E56AA&quot;/&gt;&lt;wsp:rsid wsp:val=&quot;005E58F5&quot;/&gt;&lt;wsp:rsid wsp:val=&quot;005F1EEF&quot;/&gt;&lt;wsp:rsid wsp:val=&quot;005F49E8&quot;/&gt;&lt;wsp:rsid wsp:val=&quot;005F7E86&quot;/&gt;&lt;wsp:rsid wsp:val=&quot;0060137A&quot;/&gt;&lt;wsp:rsid wsp:val=&quot;006014E1&quot;/&gt;&lt;wsp:rsid wsp:val=&quot;00601D88&quot;/&gt;&lt;wsp:rsid wsp:val=&quot;00602FDC&quot;/&gt;&lt;wsp:rsid wsp:val=&quot;00603F61&quot;/&gt;&lt;wsp:rsid wsp:val=&quot;0060501D&quot;/&gt;&lt;wsp:rsid wsp:val=&quot;0060555D&quot;/&gt;&lt;wsp:rsid wsp:val=&quot;00606E73&quot;/&gt;&lt;wsp:rsid wsp:val=&quot;00607279&quot;/&gt;&lt;wsp:rsid wsp:val=&quot;0060748E&quot;/&gt;&lt;wsp:rsid wsp:val=&quot;006077D0&quot;/&gt;&lt;wsp:rsid wsp:val=&quot;00607EB6&quot;/&gt;&lt;wsp:rsid wsp:val=&quot;0061010A&quot;/&gt;&lt;wsp:rsid wsp:val=&quot;0061142C&quot;/&gt;&lt;wsp:rsid wsp:val=&quot;00613379&quot;/&gt;&lt;wsp:rsid wsp:val=&quot;00613A2D&quot;/&gt;&lt;wsp:rsid wsp:val=&quot;00615C1B&quot;/&gt;&lt;wsp:rsid wsp:val=&quot;006205AF&quot;/&gt;&lt;wsp:rsid wsp:val=&quot;006221F7&quot;/&gt;&lt;wsp:rsid wsp:val=&quot;00623B68&quot;/&gt;&lt;wsp:rsid wsp:val=&quot;006258A0&quot;/&gt;&lt;wsp:rsid wsp:val=&quot;00626986&quot;/&gt;&lt;wsp:rsid wsp:val=&quot;006308D4&quot;/&gt;&lt;wsp:rsid wsp:val=&quot;006332ED&quot;/&gt;&lt;wsp:rsid wsp:val=&quot;00633708&quot;/&gt;&lt;wsp:rsid wsp:val=&quot;00634356&quot;/&gt;&lt;wsp:rsid wsp:val=&quot;006365E6&quot;/&gt;&lt;wsp:rsid wsp:val=&quot;00636F21&quot;/&gt;&lt;wsp:rsid wsp:val=&quot;00637DBF&quot;/&gt;&lt;wsp:rsid wsp:val=&quot;0064053D&quot;/&gt;&lt;wsp:rsid wsp:val=&quot;00640805&quot;/&gt;&lt;wsp:rsid wsp:val=&quot;006408D4&quot;/&gt;&lt;wsp:rsid wsp:val=&quot;00640C64&quot;/&gt;&lt;wsp:rsid wsp:val=&quot;006411A1&quot;/&gt;&lt;wsp:rsid wsp:val=&quot;006415F0&quot;/&gt;&lt;wsp:rsid wsp:val=&quot;00644B52&quot;/&gt;&lt;wsp:rsid wsp:val=&quot;0064525C&quot;/&gt;&lt;wsp:rsid wsp:val=&quot;00645321&quot;/&gt;&lt;wsp:rsid wsp:val=&quot;006455EE&quot;/&gt;&lt;wsp:rsid wsp:val=&quot;00650EFE&quot;/&gt;&lt;wsp:rsid wsp:val=&quot;00651679&quot;/&gt;&lt;wsp:rsid wsp:val=&quot;006517E9&quot;/&gt;&lt;wsp:rsid wsp:val=&quot;00652178&quot;/&gt;&lt;wsp:rsid wsp:val=&quot;00652C92&quot;/&gt;&lt;wsp:rsid wsp:val=&quot;00652F8F&quot;/&gt;&lt;wsp:rsid wsp:val=&quot;00655B30&quot;/&gt;&lt;wsp:rsid wsp:val=&quot;00664B4A&quot;/&gt;&lt;wsp:rsid wsp:val=&quot;00664FAE&quot;/&gt;&lt;wsp:rsid wsp:val=&quot;0066565F&quot;/&gt;&lt;wsp:rsid wsp:val=&quot;00670DA1&quot;/&gt;&lt;wsp:rsid wsp:val=&quot;00670F6D&quot;/&gt;&lt;wsp:rsid wsp:val=&quot;006715D3&quot;/&gt;&lt;wsp:rsid wsp:val=&quot;006734A6&quot;/&gt;&lt;wsp:rsid wsp:val=&quot;006739D4&quot;/&gt;&lt;wsp:rsid wsp:val=&quot;00675C65&quot;/&gt;&lt;wsp:rsid wsp:val=&quot;00675CCA&quot;/&gt;&lt;wsp:rsid wsp:val=&quot;006804ED&quot;/&gt;&lt;wsp:rsid wsp:val=&quot;00680A30&quot;/&gt;&lt;wsp:rsid wsp:val=&quot;0068177F&quot;/&gt;&lt;wsp:rsid wsp:val=&quot;00682872&quot;/&gt;&lt;wsp:rsid wsp:val=&quot;00684390&quot;/&gt;&lt;wsp:rsid wsp:val=&quot;0068457F&quot;/&gt;&lt;wsp:rsid wsp:val=&quot;006856F9&quot;/&gt;&lt;wsp:rsid wsp:val=&quot;00685D91&quot;/&gt;&lt;wsp:rsid wsp:val=&quot;006866F1&quot;/&gt;&lt;wsp:rsid wsp:val=&quot;006872E0&quot;/&gt;&lt;wsp:rsid wsp:val=&quot;00690ACB&quot;/&gt;&lt;wsp:rsid wsp:val=&quot;00691089&quot;/&gt;&lt;wsp:rsid wsp:val=&quot;0069232F&quot;/&gt;&lt;wsp:rsid wsp:val=&quot;00692C12&quot;/&gt;&lt;wsp:rsid wsp:val=&quot;006938E7&quot;/&gt;&lt;wsp:rsid wsp:val=&quot;00693924&quot;/&gt;&lt;wsp:rsid wsp:val=&quot;00694E11&quot;/&gt;&lt;wsp:rsid wsp:val=&quot;006953AD&quot;/&gt;&lt;wsp:rsid wsp:val=&quot;00695BDD&quot;/&gt;&lt;wsp:rsid wsp:val=&quot;00696B00&quot;/&gt;&lt;wsp:rsid wsp:val=&quot;00697005&quot;/&gt;&lt;wsp:rsid wsp:val=&quot;00697577&quot;/&gt;&lt;wsp:rsid wsp:val=&quot;006A1832&quot;/&gt;&lt;wsp:rsid wsp:val=&quot;006A23A8&quot;/&gt;&lt;wsp:rsid wsp:val=&quot;006A51DC&quot;/&gt;&lt;wsp:rsid wsp:val=&quot;006A55FB&quot;/&gt;&lt;wsp:rsid wsp:val=&quot;006A6547&quot;/&gt;&lt;wsp:rsid wsp:val=&quot;006A6C06&quot;/&gt;&lt;wsp:rsid wsp:val=&quot;006A7A42&quot;/&gt;&lt;wsp:rsid wsp:val=&quot;006A7FAB&quot;/&gt;&lt;wsp:rsid wsp:val=&quot;006B03E7&quot;/&gt;&lt;wsp:rsid wsp:val=&quot;006B095A&quot;/&gt;&lt;wsp:rsid wsp:val=&quot;006B1A62&quot;/&gt;&lt;wsp:rsid wsp:val=&quot;006B28B6&quot;/&gt;&lt;wsp:rsid wsp:val=&quot;006B2ED6&quot;/&gt;&lt;wsp:rsid wsp:val=&quot;006B2F6E&quot;/&gt;&lt;wsp:rsid wsp:val=&quot;006B4D7E&quot;/&gt;&lt;wsp:rsid wsp:val=&quot;006B50C0&quot;/&gt;&lt;wsp:rsid wsp:val=&quot;006B75B2&quot;/&gt;&lt;wsp:rsid wsp:val=&quot;006C2775&quot;/&gt;&lt;wsp:rsid wsp:val=&quot;006C2873&quot;/&gt;&lt;wsp:rsid wsp:val=&quot;006C2FC7&quot;/&gt;&lt;wsp:rsid wsp:val=&quot;006C358B&quot;/&gt;&lt;wsp:rsid wsp:val=&quot;006C4281&quot;/&gt;&lt;wsp:rsid wsp:val=&quot;006C4297&quot;/&gt;&lt;wsp:rsid wsp:val=&quot;006C4DF7&quot;/&gt;&lt;wsp:rsid wsp:val=&quot;006C5CEF&quot;/&gt;&lt;wsp:rsid wsp:val=&quot;006C6AA8&quot;/&gt;&lt;wsp:rsid wsp:val=&quot;006C6BE8&quot;/&gt;&lt;wsp:rsid wsp:val=&quot;006C732F&quot;/&gt;&lt;wsp:rsid wsp:val=&quot;006C7B05&quot;/&gt;&lt;wsp:rsid wsp:val=&quot;006C7D20&quot;/&gt;&lt;wsp:rsid wsp:val=&quot;006D03D5&quot;/&gt;&lt;wsp:rsid wsp:val=&quot;006D0D9C&quot;/&gt;&lt;wsp:rsid wsp:val=&quot;006D1574&quot;/&gt;&lt;wsp:rsid wsp:val=&quot;006D2E9A&quot;/&gt;&lt;wsp:rsid wsp:val=&quot;006D6B38&quot;/&gt;&lt;wsp:rsid wsp:val=&quot;006D7011&quot;/&gt;&lt;wsp:rsid wsp:val=&quot;006E07D4&quot;/&gt;&lt;wsp:rsid wsp:val=&quot;006E0A98&quot;/&gt;&lt;wsp:rsid wsp:val=&quot;006E1033&quot;/&gt;&lt;wsp:rsid wsp:val=&quot;006E1339&quot;/&gt;&lt;wsp:rsid wsp:val=&quot;006E15FC&quot;/&gt;&lt;wsp:rsid wsp:val=&quot;006E242E&quot;/&gt;&lt;wsp:rsid wsp:val=&quot;006E2CF2&quot;/&gt;&lt;wsp:rsid wsp:val=&quot;006E3124&quot;/&gt;&lt;wsp:rsid wsp:val=&quot;006E54AB&quot;/&gt;&lt;wsp:rsid wsp:val=&quot;006E7188&quot;/&gt;&lt;wsp:rsid wsp:val=&quot;006F1E65&quot;/&gt;&lt;wsp:rsid wsp:val=&quot;006F52C1&quot;/&gt;&lt;wsp:rsid wsp:val=&quot;006F53D0&quot;/&gt;&lt;wsp:rsid wsp:val=&quot;006F5E50&quot;/&gt;&lt;wsp:rsid wsp:val=&quot;006F65B0&quot;/&gt;&lt;wsp:rsid wsp:val=&quot;006F7A84&quot;/&gt;&lt;wsp:rsid wsp:val=&quot;006F7A97&quot;/&gt;&lt;wsp:rsid wsp:val=&quot;0070107D&quot;/&gt;&lt;wsp:rsid wsp:val=&quot;0070268E&quot;/&gt;&lt;wsp:rsid wsp:val=&quot;007039DC&quot;/&gt;&lt;wsp:rsid wsp:val=&quot;00704D9E&quot;/&gt;&lt;wsp:rsid wsp:val=&quot;007054DD&quot;/&gt;&lt;wsp:rsid wsp:val=&quot;00705504&quot;/&gt;&lt;wsp:rsid wsp:val=&quot;0070564F&quot;/&gt;&lt;wsp:rsid wsp:val=&quot;00705774&quot;/&gt;&lt;wsp:rsid wsp:val=&quot;00706653&quot;/&gt;&lt;wsp:rsid wsp:val=&quot;00706CE5&quot;/&gt;&lt;wsp:rsid wsp:val=&quot;007071AC&quot;/&gt;&lt;wsp:rsid wsp:val=&quot;00710094&quot;/&gt;&lt;wsp:rsid wsp:val=&quot;0071092A&quot;/&gt;&lt;wsp:rsid wsp:val=&quot;00710D6C&quot;/&gt;&lt;wsp:rsid wsp:val=&quot;00711629&quot;/&gt;&lt;wsp:rsid wsp:val=&quot;00712593&quot;/&gt;&lt;wsp:rsid wsp:val=&quot;00712998&quot;/&gt;&lt;wsp:rsid wsp:val=&quot;00713DAB&quot;/&gt;&lt;wsp:rsid wsp:val=&quot;00714DEB&quot;/&gt;&lt;wsp:rsid wsp:val=&quot;00715716&quot;/&gt;&lt;wsp:rsid wsp:val=&quot;0071591F&quot;/&gt;&lt;wsp:rsid wsp:val=&quot;00716573&quot;/&gt;&lt;wsp:rsid wsp:val=&quot;00716D8D&quot;/&gt;&lt;wsp:rsid wsp:val=&quot;00720135&quot;/&gt;&lt;wsp:rsid wsp:val=&quot;00720426&quot;/&gt;&lt;wsp:rsid wsp:val=&quot;00722353&quot;/&gt;&lt;wsp:rsid wsp:val=&quot;00722AEC&quot;/&gt;&lt;wsp:rsid wsp:val=&quot;00724E14&quot;/&gt;&lt;wsp:rsid wsp:val=&quot;00727462&quot;/&gt;&lt;wsp:rsid wsp:val=&quot;007303D8&quot;/&gt;&lt;wsp:rsid wsp:val=&quot;007314A1&quot;/&gt;&lt;wsp:rsid wsp:val=&quot;00731819&quot;/&gt;&lt;wsp:rsid wsp:val=&quot;00732A93&quot;/&gt;&lt;wsp:rsid wsp:val=&quot;007335CD&quot;/&gt;&lt;wsp:rsid wsp:val=&quot;00733DF3&quot;/&gt;&lt;wsp:rsid wsp:val=&quot;0073446A&quot;/&gt;&lt;wsp:rsid wsp:val=&quot;0073577E&quot;/&gt;&lt;wsp:rsid wsp:val=&quot;00737198&quot;/&gt;&lt;wsp:rsid wsp:val=&quot;007372BB&quot;/&gt;&lt;wsp:rsid wsp:val=&quot;00737871&quot;/&gt;&lt;wsp:rsid wsp:val=&quot;00741925&quot;/&gt;&lt;wsp:rsid wsp:val=&quot;00744C7F&quot;/&gt;&lt;wsp:rsid wsp:val=&quot;007452FA&quot;/&gt;&lt;wsp:rsid wsp:val=&quot;00745502&quot;/&gt;&lt;wsp:rsid wsp:val=&quot;00746952&quot;/&gt;&lt;wsp:rsid wsp:val=&quot;00751599&quot;/&gt;&lt;wsp:rsid wsp:val=&quot;007535D2&quot;/&gt;&lt;wsp:rsid wsp:val=&quot;007535EF&quot;/&gt;&lt;wsp:rsid wsp:val=&quot;00753B26&quot;/&gt;&lt;wsp:rsid wsp:val=&quot;00753F80&quot;/&gt;&lt;wsp:rsid wsp:val=&quot;00756F8A&quot;/&gt;&lt;wsp:rsid wsp:val=&quot;00761E25&quot;/&gt;&lt;wsp:rsid wsp:val=&quot;007626BE&quot;/&gt;&lt;wsp:rsid wsp:val=&quot;00762839&quot;/&gt;&lt;wsp:rsid wsp:val=&quot;00762E73&quot;/&gt;&lt;wsp:rsid wsp:val=&quot;00762FB5&quot;/&gt;&lt;wsp:rsid wsp:val=&quot;00763DEB&quot;/&gt;&lt;wsp:rsid wsp:val=&quot;00764A60&quot;/&gt;&lt;wsp:rsid wsp:val=&quot;0076620B&quot;/&gt;&lt;wsp:rsid wsp:val=&quot;00766C4B&quot;/&gt;&lt;wsp:rsid wsp:val=&quot;00770CDD&quot;/&gt;&lt;wsp:rsid wsp:val=&quot;0077138E&quot;/&gt;&lt;wsp:rsid wsp:val=&quot;00771B43&quot;/&gt;&lt;wsp:rsid wsp:val=&quot;007721BD&quot;/&gt;&lt;wsp:rsid wsp:val=&quot;007735F2&quot;/&gt;&lt;wsp:rsid wsp:val=&quot;00773C5F&quot;/&gt;&lt;wsp:rsid wsp:val=&quot;007742F0&quot;/&gt;&lt;wsp:rsid wsp:val=&quot;00774DEF&quot;/&gt;&lt;wsp:rsid wsp:val=&quot;00776EE6&quot;/&gt;&lt;wsp:rsid wsp:val=&quot;007773E1&quot;/&gt;&lt;wsp:rsid wsp:val=&quot;007778D9&quot;/&gt;&lt;wsp:rsid wsp:val=&quot;00780163&quot;/&gt;&lt;wsp:rsid wsp:val=&quot;007835E9&quot;/&gt;&lt;wsp:rsid wsp:val=&quot;00783B0E&quot;/&gt;&lt;wsp:rsid wsp:val=&quot;00784C42&quot;/&gt;&lt;wsp:rsid wsp:val=&quot;00785319&quot;/&gt;&lt;wsp:rsid wsp:val=&quot;00785E03&quot;/&gt;&lt;wsp:rsid wsp:val=&quot;0078791A&quot;/&gt;&lt;wsp:rsid wsp:val=&quot;0079133C&quot;/&gt;&lt;wsp:rsid wsp:val=&quot;00792E0A&quot;/&gt;&lt;wsp:rsid wsp:val=&quot;00792E29&quot;/&gt;&lt;wsp:rsid wsp:val=&quot;007951FC&quot;/&gt;&lt;wsp:rsid wsp:val=&quot;00796CFC&quot;/&gt;&lt;wsp:rsid wsp:val=&quot;00796E5C&quot;/&gt;&lt;wsp:rsid wsp:val=&quot;00796EC4&quot;/&gt;&lt;wsp:rsid wsp:val=&quot;007A0C22&quot;/&gt;&lt;wsp:rsid wsp:val=&quot;007A17CB&quot;/&gt;&lt;wsp:rsid wsp:val=&quot;007A2CBA&quot;/&gt;&lt;wsp:rsid wsp:val=&quot;007A2DB3&quot;/&gt;&lt;wsp:rsid wsp:val=&quot;007A3CA4&quot;/&gt;&lt;wsp:rsid wsp:val=&quot;007A41BD&quot;/&gt;&lt;wsp:rsid wsp:val=&quot;007A43FC&quot;/&gt;&lt;wsp:rsid wsp:val=&quot;007A6ADF&quot;/&gt;&lt;wsp:rsid wsp:val=&quot;007A6DAB&quot;/&gt;&lt;wsp:rsid wsp:val=&quot;007B0DF3&quot;/&gt;&lt;wsp:rsid wsp:val=&quot;007B0E26&quot;/&gt;&lt;wsp:rsid wsp:val=&quot;007B1035&quot;/&gt;&lt;wsp:rsid wsp:val=&quot;007B1EED&quot;/&gt;&lt;wsp:rsid wsp:val=&quot;007B2B14&quot;/&gt;&lt;wsp:rsid wsp:val=&quot;007B3340&quot;/&gt;&lt;wsp:rsid wsp:val=&quot;007B56F9&quot;/&gt;&lt;wsp:rsid wsp:val=&quot;007B7706&quot;/&gt;&lt;wsp:rsid wsp:val=&quot;007C15BD&quot;/&gt;&lt;wsp:rsid wsp:val=&quot;007C2398&quot;/&gt;&lt;wsp:rsid wsp:val=&quot;007C32E9&quot;/&gt;&lt;wsp:rsid wsp:val=&quot;007C40FA&quot;/&gt;&lt;wsp:rsid wsp:val=&quot;007C5038&quot;/&gt;&lt;wsp:rsid wsp:val=&quot;007C59F4&quot;/&gt;&lt;wsp:rsid wsp:val=&quot;007C6009&quot;/&gt;&lt;wsp:rsid wsp:val=&quot;007C6710&quot;/&gt;&lt;wsp:rsid wsp:val=&quot;007D2A87&quot;/&gt;&lt;wsp:rsid wsp:val=&quot;007D43B2&quot;/&gt;&lt;wsp:rsid wsp:val=&quot;007D475A&quot;/&gt;&lt;wsp:rsid wsp:val=&quot;007D7237&quot;/&gt;&lt;wsp:rsid wsp:val=&quot;007E04A0&quot;/&gt;&lt;wsp:rsid wsp:val=&quot;007E0905&quot;/&gt;&lt;wsp:rsid wsp:val=&quot;007E17D1&quot;/&gt;&lt;wsp:rsid wsp:val=&quot;007E5266&quot;/&gt;&lt;wsp:rsid wsp:val=&quot;007E6426&quot;/&gt;&lt;wsp:rsid wsp:val=&quot;007E66E8&quot;/&gt;&lt;wsp:rsid wsp:val=&quot;007E7E72&quot;/&gt;&lt;wsp:rsid wsp:val=&quot;007F0192&quot;/&gt;&lt;wsp:rsid wsp:val=&quot;007F0202&quot;/&gt;&lt;wsp:rsid wsp:val=&quot;007F0CB8&quot;/&gt;&lt;wsp:rsid wsp:val=&quot;007F1E4F&quot;/&gt;&lt;wsp:rsid wsp:val=&quot;007F33FF&quot;/&gt;&lt;wsp:rsid wsp:val=&quot;007F3462&quot;/&gt;&lt;wsp:rsid wsp:val=&quot;007F434D&quot;/&gt;&lt;wsp:rsid wsp:val=&quot;007F4996&quot;/&gt;&lt;wsp:rsid wsp:val=&quot;007F548A&quot;/&gt;&lt;wsp:rsid wsp:val=&quot;007F72A9&quot;/&gt;&lt;wsp:rsid wsp:val=&quot;00800822&quot;/&gt;&lt;wsp:rsid wsp:val=&quot;00800DA0&quot;/&gt;&lt;wsp:rsid wsp:val=&quot;00802A85&quot;/&gt;&lt;wsp:rsid wsp:val=&quot;00802BAF&quot;/&gt;&lt;wsp:rsid wsp:val=&quot;00804627&quot;/&gt;&lt;wsp:rsid wsp:val=&quot;00805EF5&quot;/&gt;&lt;wsp:rsid wsp:val=&quot;00805F21&quot;/&gt;&lt;wsp:rsid wsp:val=&quot;00806849&quot;/&gt;&lt;wsp:rsid wsp:val=&quot;00806E91&quot;/&gt;&lt;wsp:rsid wsp:val=&quot;00810A93&quot;/&gt;&lt;wsp:rsid wsp:val=&quot;0081189D&quot;/&gt;&lt;wsp:rsid wsp:val=&quot;00811AF2&quot;/&gt;&lt;wsp:rsid wsp:val=&quot;00811E2A&quot;/&gt;&lt;wsp:rsid wsp:val=&quot;008120C9&quot;/&gt;&lt;wsp:rsid wsp:val=&quot;008139BF&quot;/&gt;&lt;wsp:rsid wsp:val=&quot;00814B3D&quot;/&gt;&lt;wsp:rsid wsp:val=&quot;00815727&quot;/&gt;&lt;wsp:rsid wsp:val=&quot;00815AD3&quot;/&gt;&lt;wsp:rsid wsp:val=&quot;00815D9E&quot;/&gt;&lt;wsp:rsid wsp:val=&quot;00817EED&quot;/&gt;&lt;wsp:rsid wsp:val=&quot;008216A9&quot;/&gt;&lt;wsp:rsid wsp:val=&quot;008220F5&quot;/&gt;&lt;wsp:rsid wsp:val=&quot;00822A94&quot;/&gt;&lt;wsp:rsid wsp:val=&quot;00825399&quot;/&gt;&lt;wsp:rsid wsp:val=&quot;008273BE&quot;/&gt;&lt;wsp:rsid wsp:val=&quot;008301BF&quot;/&gt;&lt;wsp:rsid wsp:val=&quot;0083075C&quot;/&gt;&lt;wsp:rsid wsp:val=&quot;00830779&quot;/&gt;&lt;wsp:rsid wsp:val=&quot;008319B6&quot;/&gt;&lt;wsp:rsid wsp:val=&quot;00831BE1&quot;/&gt;&lt;wsp:rsid wsp:val=&quot;00834163&quot;/&gt;&lt;wsp:rsid wsp:val=&quot;00834379&quot;/&gt;&lt;wsp:rsid wsp:val=&quot;0083480F&quot;/&gt;&lt;wsp:rsid wsp:val=&quot;0083700A&quot;/&gt;&lt;wsp:rsid wsp:val=&quot;00841167&quot;/&gt;&lt;wsp:rsid wsp:val=&quot;0084140F&quot;/&gt;&lt;wsp:rsid wsp:val=&quot;008419B6&quot;/&gt;&lt;wsp:rsid wsp:val=&quot;008447FC&quot;/&gt;&lt;wsp:rsid wsp:val=&quot;008448C2&quot;/&gt;&lt;wsp:rsid wsp:val=&quot;0084552C&quot;/&gt;&lt;wsp:rsid wsp:val=&quot;0084719F&quot;/&gt;&lt;wsp:rsid wsp:val=&quot;00847E87&quot;/&gt;&lt;wsp:rsid wsp:val=&quot;0085302B&quot;/&gt;&lt;wsp:rsid wsp:val=&quot;00853981&quot;/&gt;&lt;wsp:rsid wsp:val=&quot;00854FA4&quot;/&gt;&lt;wsp:rsid wsp:val=&quot;00855F55&quot;/&gt;&lt;wsp:rsid wsp:val=&quot;00855FBF&quot;/&gt;&lt;wsp:rsid wsp:val=&quot;0085621B&quot;/&gt;&lt;wsp:rsid wsp:val=&quot;0085651A&quot;/&gt;&lt;wsp:rsid wsp:val=&quot;00856993&quot;/&gt;&lt;wsp:rsid wsp:val=&quot;00856BA8&quot;/&gt;&lt;wsp:rsid wsp:val=&quot;00860342&quot;/&gt;&lt;wsp:rsid wsp:val=&quot;008607C2&quot;/&gt;&lt;wsp:rsid wsp:val=&quot;00860C21&quot;/&gt;&lt;wsp:rsid wsp:val=&quot;008611C1&quot;/&gt;&lt;wsp:rsid wsp:val=&quot;00863B1E&quot;/&gt;&lt;wsp:rsid wsp:val=&quot;00864A52&quot;/&gt;&lt;wsp:rsid wsp:val=&quot;00864AE5&quot;/&gt;&lt;wsp:rsid wsp:val=&quot;008654FA&quot;/&gt;&lt;wsp:rsid wsp:val=&quot;00865572&quot;/&gt;&lt;wsp:rsid wsp:val=&quot;0086668A&quot;/&gt;&lt;wsp:rsid wsp:val=&quot;0086722C&quot;/&gt;&lt;wsp:rsid wsp:val=&quot;00867F18&quot;/&gt;&lt;wsp:rsid wsp:val=&quot;00870F19&quot;/&gt;&lt;wsp:rsid wsp:val=&quot;00870FF0&quot;/&gt;&lt;wsp:rsid wsp:val=&quot;008716B5&quot;/&gt;&lt;wsp:rsid wsp:val=&quot;0087429B&quot;/&gt;&lt;wsp:rsid wsp:val=&quot;00874BA3&quot;/&gt;&lt;wsp:rsid wsp:val=&quot;00874F96&quot;/&gt;&lt;wsp:rsid wsp:val=&quot;00875667&quot;/&gt;&lt;wsp:rsid wsp:val=&quot;00876947&quot;/&gt;&lt;wsp:rsid wsp:val=&quot;00876EE4&quot;/&gt;&lt;wsp:rsid wsp:val=&quot;008770BA&quot;/&gt;&lt;wsp:rsid wsp:val=&quot;00877524&quot;/&gt;&lt;wsp:rsid wsp:val=&quot;00880281&quot;/&gt;&lt;wsp:rsid wsp:val=&quot;00880DEE&quot;/&gt;&lt;wsp:rsid wsp:val=&quot;00883428&quot;/&gt;&lt;wsp:rsid wsp:val=&quot;00883C37&quot;/&gt;&lt;wsp:rsid wsp:val=&quot;00883F02&quot;/&gt;&lt;wsp:rsid wsp:val=&quot;00884AC4&quot;/&gt;&lt;wsp:rsid wsp:val=&quot;00885969&quot;/&gt;&lt;wsp:rsid wsp:val=&quot;00885B0A&quot;/&gt;&lt;wsp:rsid wsp:val=&quot;008869E1&quot;/&gt;&lt;wsp:rsid wsp:val=&quot;00886A64&quot;/&gt;&lt;wsp:rsid wsp:val=&quot;0088777F&quot;/&gt;&lt;wsp:rsid wsp:val=&quot;008911CB&quot;/&gt;&lt;wsp:rsid wsp:val=&quot;00892212&quot;/&gt;&lt;wsp:rsid wsp:val=&quot;00892A63&quot;/&gt;&lt;wsp:rsid wsp:val=&quot;00892B2B&quot;/&gt;&lt;wsp:rsid wsp:val=&quot;008954E2&quot;/&gt;&lt;wsp:rsid wsp:val=&quot;00897AE3&quot;/&gt;&lt;wsp:rsid wsp:val=&quot;00897BF8&quot;/&gt;&lt;wsp:rsid wsp:val=&quot;00897D36&quot;/&gt;&lt;wsp:rsid wsp:val=&quot;008A19F7&quot;/&gt;&lt;wsp:rsid wsp:val=&quot;008A2C78&quot;/&gt;&lt;wsp:rsid wsp:val=&quot;008A40EE&quot;/&gt;&lt;wsp:rsid wsp:val=&quot;008A496D&quot;/&gt;&lt;wsp:rsid wsp:val=&quot;008A4D00&quot;/&gt;&lt;wsp:rsid wsp:val=&quot;008A557D&quot;/&gt;&lt;wsp:rsid wsp:val=&quot;008A6D36&quot;/&gt;&lt;wsp:rsid wsp:val=&quot;008A77D8&quot;/&gt;&lt;wsp:rsid wsp:val=&quot;008A7DB8&quot;/&gt;&lt;wsp:rsid wsp:val=&quot;008B01FB&quot;/&gt;&lt;wsp:rsid wsp:val=&quot;008B07AB&quot;/&gt;&lt;wsp:rsid wsp:val=&quot;008B0C1A&quot;/&gt;&lt;wsp:rsid wsp:val=&quot;008B0F9F&quot;/&gt;&lt;wsp:rsid wsp:val=&quot;008B2DA3&quot;/&gt;&lt;wsp:rsid wsp:val=&quot;008B4FF0&quot;/&gt;&lt;wsp:rsid wsp:val=&quot;008B5745&quot;/&gt;&lt;wsp:rsid wsp:val=&quot;008B598C&quot;/&gt;&lt;wsp:rsid wsp:val=&quot;008B65DD&quot;/&gt;&lt;wsp:rsid wsp:val=&quot;008B74FF&quot;/&gt;&lt;wsp:rsid wsp:val=&quot;008C036A&quot;/&gt;&lt;wsp:rsid wsp:val=&quot;008C0BE3&quot;/&gt;&lt;wsp:rsid wsp:val=&quot;008C1309&quot;/&gt;&lt;wsp:rsid wsp:val=&quot;008C1365&quot;/&gt;&lt;wsp:rsid wsp:val=&quot;008C3142&quot;/&gt;&lt;wsp:rsid wsp:val=&quot;008C4768&quot;/&gt;&lt;wsp:rsid wsp:val=&quot;008C4907&quot;/&gt;&lt;wsp:rsid wsp:val=&quot;008C4E6C&quot;/&gt;&lt;wsp:rsid wsp:val=&quot;008C60D8&quot;/&gt;&lt;wsp:rsid wsp:val=&quot;008C63FA&quot;/&gt;&lt;wsp:rsid wsp:val=&quot;008C6D60&quot;/&gt;&lt;wsp:rsid wsp:val=&quot;008C7078&quot;/&gt;&lt;wsp:rsid wsp:val=&quot;008C71C2&quot;/&gt;&lt;wsp:rsid wsp:val=&quot;008D03C9&quot;/&gt;&lt;wsp:rsid wsp:val=&quot;008D06E5&quot;/&gt;&lt;wsp:rsid wsp:val=&quot;008D0952&quot;/&gt;&lt;wsp:rsid wsp:val=&quot;008D1FA2&quot;/&gt;&lt;wsp:rsid wsp:val=&quot;008D2E7A&quot;/&gt;&lt;wsp:rsid wsp:val=&quot;008D3A25&quot;/&gt;&lt;wsp:rsid wsp:val=&quot;008D3B93&quot;/&gt;&lt;wsp:rsid wsp:val=&quot;008D4A49&quot;/&gt;&lt;wsp:rsid wsp:val=&quot;008D5331&quot;/&gt;&lt;wsp:rsid wsp:val=&quot;008D637F&quot;/&gt;&lt;wsp:rsid wsp:val=&quot;008D6DBD&quot;/&gt;&lt;wsp:rsid wsp:val=&quot;008E1DD4&quot;/&gt;&lt;wsp:rsid wsp:val=&quot;008E2B1F&quot;/&gt;&lt;wsp:rsid wsp:val=&quot;008E324C&quot;/&gt;&lt;wsp:rsid wsp:val=&quot;008E3936&quot;/&gt;&lt;wsp:rsid wsp:val=&quot;008E42B4&quot;/&gt;&lt;wsp:rsid wsp:val=&quot;008E4F3D&quot;/&gt;&lt;wsp:rsid wsp:val=&quot;008E6A35&quot;/&gt;&lt;wsp:rsid wsp:val=&quot;008F14ED&quot;/&gt;&lt;wsp:rsid wsp:val=&quot;008F2B2E&quot;/&gt;&lt;wsp:rsid wsp:val=&quot;008F3E2E&quot;/&gt;&lt;wsp:rsid wsp:val=&quot;008F4655&quot;/&gt;&lt;wsp:rsid wsp:val=&quot;008F5CBF&quot;/&gt;&lt;wsp:rsid wsp:val=&quot;008F6B2C&quot;/&gt;&lt;wsp:rsid wsp:val=&quot;008F7E00&quot;/&gt;&lt;wsp:rsid wsp:val=&quot;0090001A&quot;/&gt;&lt;wsp:rsid wsp:val=&quot;009000A0&quot;/&gt;&lt;wsp:rsid wsp:val=&quot;00900E92&quot;/&gt;&lt;wsp:rsid wsp:val=&quot;0090102F&quot;/&gt;&lt;wsp:rsid wsp:val=&quot;00901FEF&quot;/&gt;&lt;wsp:rsid wsp:val=&quot;009025B8&quot;/&gt;&lt;wsp:rsid wsp:val=&quot;009029C6&quot;/&gt;&lt;wsp:rsid wsp:val=&quot;00904B7B&quot;/&gt;&lt;wsp:rsid wsp:val=&quot;00904D01&quot;/&gt;&lt;wsp:rsid wsp:val=&quot;009052C4&quot;/&gt;&lt;wsp:rsid wsp:val=&quot;00905F10&quot;/&gt;&lt;wsp:rsid wsp:val=&quot;009062E4&quot;/&gt;&lt;wsp:rsid wsp:val=&quot;00906C29&quot;/&gt;&lt;wsp:rsid wsp:val=&quot;00906E37&quot;/&gt;&lt;wsp:rsid wsp:val=&quot;00910AFC&quot;/&gt;&lt;wsp:rsid wsp:val=&quot;00912209&quot;/&gt;&lt;wsp:rsid wsp:val=&quot;009131A4&quot;/&gt;&lt;wsp:rsid wsp:val=&quot;009141A1&quot;/&gt;&lt;wsp:rsid wsp:val=&quot;009144D6&quot;/&gt;&lt;wsp:rsid wsp:val=&quot;00914FCE&quot;/&gt;&lt;wsp:rsid wsp:val=&quot;00915381&quot;/&gt;&lt;wsp:rsid wsp:val=&quot;0091570F&quot;/&gt;&lt;wsp:rsid wsp:val=&quot;00916179&quot;/&gt;&lt;wsp:rsid wsp:val=&quot;009177CB&quot;/&gt;&lt;wsp:rsid wsp:val=&quot;00920116&quot;/&gt;&lt;wsp:rsid wsp:val=&quot;009227EE&quot;/&gt;&lt;wsp:rsid wsp:val=&quot;00922CCD&quot;/&gt;&lt;wsp:rsid wsp:val=&quot;009235C2&quot;/&gt;&lt;wsp:rsid wsp:val=&quot;00923CFE&quot;/&gt;&lt;wsp:rsid wsp:val=&quot;009246B9&quot;/&gt;&lt;wsp:rsid wsp:val=&quot;009267BB&quot;/&gt;&lt;wsp:rsid wsp:val=&quot;00927BA1&quot;/&gt;&lt;wsp:rsid wsp:val=&quot;00930D3F&quot;/&gt;&lt;wsp:rsid wsp:val=&quot;00931635&quot;/&gt;&lt;wsp:rsid wsp:val=&quot;0093269C&quot;/&gt;&lt;wsp:rsid wsp:val=&quot;00932922&quot;/&gt;&lt;wsp:rsid wsp:val=&quot;0093480B&quot;/&gt;&lt;wsp:rsid wsp:val=&quot;00934D88&quot;/&gt;&lt;wsp:rsid wsp:val=&quot;00936D8D&quot;/&gt;&lt;wsp:rsid wsp:val=&quot;00936DF2&quot;/&gt;&lt;wsp:rsid wsp:val=&quot;00936FF6&quot;/&gt;&lt;wsp:rsid wsp:val=&quot;00937234&quot;/&gt;&lt;wsp:rsid wsp:val=&quot;00937868&quot;/&gt;&lt;wsp:rsid wsp:val=&quot;0094159F&quot;/&gt;&lt;wsp:rsid wsp:val=&quot;009443AA&quot;/&gt;&lt;wsp:rsid wsp:val=&quot;009458B8&quot;/&gt;&lt;wsp:rsid wsp:val=&quot;009474C5&quot;/&gt;&lt;wsp:rsid wsp:val=&quot;00947BC0&quot;/&gt;&lt;wsp:rsid wsp:val=&quot;0095146D&quot;/&gt;&lt;wsp:rsid wsp:val=&quot;0095223C&quot;/&gt;&lt;wsp:rsid wsp:val=&quot;00953942&quot;/&gt;&lt;wsp:rsid wsp:val=&quot;009554A8&quot;/&gt;&lt;wsp:rsid wsp:val=&quot;0095705E&quot;/&gt;&lt;wsp:rsid wsp:val=&quot;009576C7&quot;/&gt;&lt;wsp:rsid wsp:val=&quot;00960E74&quot;/&gt;&lt;wsp:rsid wsp:val=&quot;00961EA4&quot;/&gt;&lt;wsp:rsid wsp:val=&quot;00962034&quot;/&gt;&lt;wsp:rsid wsp:val=&quot;00962643&quot;/&gt;&lt;wsp:rsid wsp:val=&quot;00963C4D&quot;/&gt;&lt;wsp:rsid wsp:val=&quot;00963D2E&quot;/&gt;&lt;wsp:rsid wsp:val=&quot;00964DA3&quot;/&gt;&lt;wsp:rsid wsp:val=&quot;0096504C&quot;/&gt;&lt;wsp:rsid wsp:val=&quot;00965B76&quot;/&gt;&lt;wsp:rsid wsp:val=&quot;00965DC0&quot;/&gt;&lt;wsp:rsid wsp:val=&quot;00966859&quot;/&gt;&lt;wsp:rsid wsp:val=&quot;009674CA&quot;/&gt;&lt;wsp:rsid wsp:val=&quot;00971356&quot;/&gt;&lt;wsp:rsid wsp:val=&quot;00972055&quot;/&gt;&lt;wsp:rsid wsp:val=&quot;00972F02&quot;/&gt;&lt;wsp:rsid wsp:val=&quot;00975C53&quot;/&gt;&lt;wsp:rsid wsp:val=&quot;00976357&quot;/&gt;&lt;wsp:rsid wsp:val=&quot;009769C0&quot;/&gt;&lt;wsp:rsid wsp:val=&quot;00977BBE&quot;/&gt;&lt;wsp:rsid wsp:val=&quot;00977E34&quot;/&gt;&lt;wsp:rsid wsp:val=&quot;00982A1E&quot;/&gt;&lt;wsp:rsid wsp:val=&quot;00982EC1&quot;/&gt;&lt;wsp:rsid wsp:val=&quot;009836A3&quot;/&gt;&lt;wsp:rsid wsp:val=&quot;00983A5A&quot;/&gt;&lt;wsp:rsid wsp:val=&quot;00984021&quot;/&gt;&lt;wsp:rsid wsp:val=&quot;0098637F&quot;/&gt;&lt;wsp:rsid wsp:val=&quot;009870F5&quot;/&gt;&lt;wsp:rsid wsp:val=&quot;0098744D&quot;/&gt;&lt;wsp:rsid wsp:val=&quot;00990A3B&quot;/&gt;&lt;wsp:rsid wsp:val=&quot;00990BCD&quot;/&gt;&lt;wsp:rsid wsp:val=&quot;00991948&quot;/&gt;&lt;wsp:rsid wsp:val=&quot;009951FD&quot;/&gt;&lt;wsp:rsid wsp:val=&quot;009957F0&quot;/&gt;&lt;wsp:rsid wsp:val=&quot;00995A95&quot;/&gt;&lt;wsp:rsid wsp:val=&quot;00995F48&quot;/&gt;&lt;wsp:rsid wsp:val=&quot;0099624B&quot;/&gt;&lt;wsp:rsid wsp:val=&quot;009972F5&quot;/&gt;&lt;wsp:rsid wsp:val=&quot;009A0A14&quot;/&gt;&lt;wsp:rsid wsp:val=&quot;009A1B50&quot;/&gt;&lt;wsp:rsid wsp:val=&quot;009A30D4&quot;/&gt;&lt;wsp:rsid wsp:val=&quot;009A46C1&quot;/&gt;&lt;wsp:rsid wsp:val=&quot;009A4AB7&quot;/&gt;&lt;wsp:rsid wsp:val=&quot;009A609D&quot;/&gt;&lt;wsp:rsid wsp:val=&quot;009A71D1&quot;/&gt;&lt;wsp:rsid wsp:val=&quot;009B44BA&quot;/&gt;&lt;wsp:rsid wsp:val=&quot;009B5216&quot;/&gt;&lt;wsp:rsid wsp:val=&quot;009B569A&quot;/&gt;&lt;wsp:rsid wsp:val=&quot;009B572E&quot;/&gt;&lt;wsp:rsid wsp:val=&quot;009B606F&quot;/&gt;&lt;wsp:rsid wsp:val=&quot;009B6134&quot;/&gt;&lt;wsp:rsid wsp:val=&quot;009B62C8&quot;/&gt;&lt;wsp:rsid wsp:val=&quot;009B6770&quot;/&gt;&lt;wsp:rsid wsp:val=&quot;009B7B3D&quot;/&gt;&lt;wsp:rsid wsp:val=&quot;009B7E63&quot;/&gt;&lt;wsp:rsid wsp:val=&quot;009C004F&quot;/&gt;&lt;wsp:rsid wsp:val=&quot;009C0086&quot;/&gt;&lt;wsp:rsid wsp:val=&quot;009C0213&quot;/&gt;&lt;wsp:rsid wsp:val=&quot;009C0A1D&quot;/&gt;&lt;wsp:rsid wsp:val=&quot;009C0E31&quot;/&gt;&lt;wsp:rsid wsp:val=&quot;009C22BF&quot;/&gt;&lt;wsp:rsid wsp:val=&quot;009C2D41&quot;/&gt;&lt;wsp:rsid wsp:val=&quot;009C34ED&quot;/&gt;&lt;wsp:rsid wsp:val=&quot;009C3767&quot;/&gt;&lt;wsp:rsid wsp:val=&quot;009C40ED&quot;/&gt;&lt;wsp:rsid wsp:val=&quot;009C5631&quot;/&gt;&lt;wsp:rsid wsp:val=&quot;009C5829&quot;/&gt;&lt;wsp:rsid wsp:val=&quot;009C58C6&quot;/&gt;&lt;wsp:rsid wsp:val=&quot;009C6058&quot;/&gt;&lt;wsp:rsid wsp:val=&quot;009C700C&quot;/&gt;&lt;wsp:rsid wsp:val=&quot;009C7D74&quot;/&gt;&lt;wsp:rsid wsp:val=&quot;009D0169&quot;/&gt;&lt;wsp:rsid wsp:val=&quot;009D01CA&quot;/&gt;&lt;wsp:rsid wsp:val=&quot;009D05DF&quot;/&gt;&lt;wsp:rsid wsp:val=&quot;009D4868&quot;/&gt;&lt;wsp:rsid wsp:val=&quot;009D4BCE&quot;/&gt;&lt;wsp:rsid wsp:val=&quot;009D68AE&quot;/&gt;&lt;wsp:rsid wsp:val=&quot;009D7C80&quot;/&gt;&lt;wsp:rsid wsp:val=&quot;009E0198&quot;/&gt;&lt;wsp:rsid wsp:val=&quot;009E16D4&quot;/&gt;&lt;wsp:rsid wsp:val=&quot;009E2249&quot;/&gt;&lt;wsp:rsid wsp:val=&quot;009E29BD&quot;/&gt;&lt;wsp:rsid wsp:val=&quot;009E3005&quot;/&gt;&lt;wsp:rsid wsp:val=&quot;009E348F&quot;/&gt;&lt;wsp:rsid wsp:val=&quot;009E4F25&quot;/&gt;&lt;wsp:rsid wsp:val=&quot;009E57F5&quot;/&gt;&lt;wsp:rsid wsp:val=&quot;009E6B2A&quot;/&gt;&lt;wsp:rsid wsp:val=&quot;009F15CD&quot;/&gt;&lt;wsp:rsid wsp:val=&quot;009F15E0&quot;/&gt;&lt;wsp:rsid wsp:val=&quot;009F176F&quot;/&gt;&lt;wsp:rsid wsp:val=&quot;009F1ED1&quot;/&gt;&lt;wsp:rsid wsp:val=&quot;009F356D&quot;/&gt;&lt;wsp:rsid wsp:val=&quot;009F6A8D&quot;/&gt;&lt;wsp:rsid wsp:val=&quot;009F7512&quot;/&gt;&lt;wsp:rsid wsp:val=&quot;00A0112D&quot;/&gt;&lt;wsp:rsid wsp:val=&quot;00A01AC5&quot;/&gt;&lt;wsp:rsid wsp:val=&quot;00A025FA&quot;/&gt;&lt;wsp:rsid wsp:val=&quot;00A0261F&quot;/&gt;&lt;wsp:rsid wsp:val=&quot;00A02E3A&quot;/&gt;&lt;wsp:rsid wsp:val=&quot;00A03B7A&quot;/&gt;&lt;wsp:rsid wsp:val=&quot;00A055C7&quot;/&gt;&lt;wsp:rsid wsp:val=&quot;00A06131&quot;/&gt;&lt;wsp:rsid wsp:val=&quot;00A07A65&quot;/&gt;&lt;wsp:rsid wsp:val=&quot;00A07C19&quot;/&gt;&lt;wsp:rsid wsp:val=&quot;00A10B90&quot;/&gt;&lt;wsp:rsid wsp:val=&quot;00A113DE&quot;/&gt;&lt;wsp:rsid wsp:val=&quot;00A11918&quot;/&gt;&lt;wsp:rsid wsp:val=&quot;00A1268B&quot;/&gt;&lt;wsp:rsid wsp:val=&quot;00A12B24&quot;/&gt;&lt;wsp:rsid wsp:val=&quot;00A131D2&quot;/&gt;&lt;wsp:rsid wsp:val=&quot;00A137B3&quot;/&gt;&lt;wsp:rsid wsp:val=&quot;00A13ADF&quot;/&gt;&lt;wsp:rsid wsp:val=&quot;00A14927&quot;/&gt;&lt;wsp:rsid wsp:val=&quot;00A15B75&quot;/&gt;&lt;wsp:rsid wsp:val=&quot;00A179CE&quot;/&gt;&lt;wsp:rsid wsp:val=&quot;00A17AEE&quot;/&gt;&lt;wsp:rsid wsp:val=&quot;00A20B60&quot;/&gt;&lt;wsp:rsid wsp:val=&quot;00A21211&quot;/&gt;&lt;wsp:rsid wsp:val=&quot;00A219FE&quot;/&gt;&lt;wsp:rsid wsp:val=&quot;00A22D14&quot;/&gt;&lt;wsp:rsid wsp:val=&quot;00A2333B&quot;/&gt;&lt;wsp:rsid wsp:val=&quot;00A235DD&quot;/&gt;&lt;wsp:rsid wsp:val=&quot;00A24A53&quot;/&gt;&lt;wsp:rsid wsp:val=&quot;00A26CD4&quot;/&gt;&lt;wsp:rsid wsp:val=&quot;00A2794D&quot;/&gt;&lt;wsp:rsid wsp:val=&quot;00A27C23&quot;/&gt;&lt;wsp:rsid wsp:val=&quot;00A33A43&quot;/&gt;&lt;wsp:rsid wsp:val=&quot;00A40EE7&quot;/&gt;&lt;wsp:rsid wsp:val=&quot;00A41708&quot;/&gt;&lt;wsp:rsid wsp:val=&quot;00A41F7D&quot;/&gt;&lt;wsp:rsid wsp:val=&quot;00A43802&quot;/&gt;&lt;wsp:rsid wsp:val=&quot;00A46731&quot;/&gt;&lt;wsp:rsid wsp:val=&quot;00A46C55&quot;/&gt;&lt;wsp:rsid wsp:val=&quot;00A47D95&quot;/&gt;&lt;wsp:rsid wsp:val=&quot;00A47F2C&quot;/&gt;&lt;wsp:rsid wsp:val=&quot;00A52EAE&quot;/&gt;&lt;wsp:rsid wsp:val=&quot;00A53968&quot;/&gt;&lt;wsp:rsid wsp:val=&quot;00A54C9F&quot;/&gt;&lt;wsp:rsid wsp:val=&quot;00A557F2&quot;/&gt;&lt;wsp:rsid wsp:val=&quot;00A55B38&quot;/&gt;&lt;wsp:rsid wsp:val=&quot;00A5646A&quot;/&gt;&lt;wsp:rsid wsp:val=&quot;00A57B79&quot;/&gt;&lt;wsp:rsid wsp:val=&quot;00A607B1&quot;/&gt;&lt;wsp:rsid wsp:val=&quot;00A6364D&quot;/&gt;&lt;wsp:rsid wsp:val=&quot;00A654F2&quot;/&gt;&lt;wsp:rsid wsp:val=&quot;00A66C7B&quot;/&gt;&lt;wsp:rsid wsp:val=&quot;00A70935&quot;/&gt;&lt;wsp:rsid wsp:val=&quot;00A71580&quot;/&gt;&lt;wsp:rsid wsp:val=&quot;00A72191&quot;/&gt;&lt;wsp:rsid wsp:val=&quot;00A7226F&quot;/&gt;&lt;wsp:rsid wsp:val=&quot;00A73C48&quot;/&gt;&lt;wsp:rsid wsp:val=&quot;00A73D7F&quot;/&gt;&lt;wsp:rsid wsp:val=&quot;00A74183&quot;/&gt;&lt;wsp:rsid wsp:val=&quot;00A76A55&quot;/&gt;&lt;wsp:rsid wsp:val=&quot;00A76B62&quot;/&gt;&lt;wsp:rsid wsp:val=&quot;00A77868&quot;/&gt;&lt;wsp:rsid wsp:val=&quot;00A80487&quot;/&gt;&lt;wsp:rsid wsp:val=&quot;00A82251&quot;/&gt;&lt;wsp:rsid wsp:val=&quot;00A876D9&quot;/&gt;&lt;wsp:rsid wsp:val=&quot;00A9292B&quot;/&gt;&lt;wsp:rsid wsp:val=&quot;00A94749&quot;/&gt;&lt;wsp:rsid wsp:val=&quot;00A94C3D&quot;/&gt;&lt;wsp:rsid wsp:val=&quot;00A966CE&quot;/&gt;&lt;wsp:rsid wsp:val=&quot;00A9717C&quot;/&gt;&lt;wsp:rsid wsp:val=&quot;00A9780A&quot;/&gt;&lt;wsp:rsid wsp:val=&quot;00A97909&quot;/&gt;&lt;wsp:rsid wsp:val=&quot;00AA0242&quot;/&gt;&lt;wsp:rsid wsp:val=&quot;00AA0350&quot;/&gt;&lt;wsp:rsid wsp:val=&quot;00AA1633&quot;/&gt;&lt;wsp:rsid wsp:val=&quot;00AA22FB&quot;/&gt;&lt;wsp:rsid wsp:val=&quot;00AA5D9A&quot;/&gt;&lt;wsp:rsid wsp:val=&quot;00AB031A&quot;/&gt;&lt;wsp:rsid wsp:val=&quot;00AB07CC&quot;/&gt;&lt;wsp:rsid wsp:val=&quot;00AB0B81&quot;/&gt;&lt;wsp:rsid wsp:val=&quot;00AB0FDA&quot;/&gt;&lt;wsp:rsid wsp:val=&quot;00AB1159&quot;/&gt;&lt;wsp:rsid wsp:val=&quot;00AB2F1F&quot;/&gt;&lt;wsp:rsid wsp:val=&quot;00AB3DBC&quot;/&gt;&lt;wsp:rsid wsp:val=&quot;00AB60E1&quot;/&gt;&lt;wsp:rsid wsp:val=&quot;00AB6334&quot;/&gt;&lt;wsp:rsid wsp:val=&quot;00AC274E&quot;/&gt;&lt;wsp:rsid wsp:val=&quot;00AC4B99&quot;/&gt;&lt;wsp:rsid wsp:val=&quot;00AC509D&quot;/&gt;&lt;wsp:rsid wsp:val=&quot;00AC5C1C&quot;/&gt;&lt;wsp:rsid wsp:val=&quot;00AC69B2&quot;/&gt;&lt;wsp:rsid wsp:val=&quot;00AC70F3&quot;/&gt;&lt;wsp:rsid wsp:val=&quot;00AC7B8D&quot;/&gt;&lt;wsp:rsid wsp:val=&quot;00AD06A5&quot;/&gt;&lt;wsp:rsid wsp:val=&quot;00AD18BC&quot;/&gt;&lt;wsp:rsid wsp:val=&quot;00AD44E1&quot;/&gt;&lt;wsp:rsid wsp:val=&quot;00AD4A80&quot;/&gt;&lt;wsp:rsid wsp:val=&quot;00AD5569&quot;/&gt;&lt;wsp:rsid wsp:val=&quot;00AD7FA3&quot;/&gt;&lt;wsp:rsid wsp:val=&quot;00AE0E62&quot;/&gt;&lt;wsp:rsid wsp:val=&quot;00AE2A28&quot;/&gt;&lt;wsp:rsid wsp:val=&quot;00AF01FA&quot;/&gt;&lt;wsp:rsid wsp:val=&quot;00AF1654&quot;/&gt;&lt;wsp:rsid wsp:val=&quot;00AF2365&quot;/&gt;&lt;wsp:rsid wsp:val=&quot;00AF32D8&quot;/&gt;&lt;wsp:rsid wsp:val=&quot;00AF4670&quot;/&gt;&lt;wsp:rsid wsp:val=&quot;00AF46E2&quot;/&gt;&lt;wsp:rsid wsp:val=&quot;00AF4E48&quot;/&gt;&lt;wsp:rsid wsp:val=&quot;00AF5A2D&quot;/&gt;&lt;wsp:rsid wsp:val=&quot;00AF6352&quot;/&gt;&lt;wsp:rsid wsp:val=&quot;00AF6A90&quot;/&gt;&lt;wsp:rsid wsp:val=&quot;00AF6EF1&quot;/&gt;&lt;wsp:rsid wsp:val=&quot;00AF7791&quot;/&gt;&lt;wsp:rsid wsp:val=&quot;00B009CE&quot;/&gt;&lt;wsp:rsid wsp:val=&quot;00B01D28&quot;/&gt;&lt;wsp:rsid wsp:val=&quot;00B03DA4&quot;/&gt;&lt;wsp:rsid wsp:val=&quot;00B0464C&quot;/&gt;&lt;wsp:rsid wsp:val=&quot;00B04FEC&quot;/&gt;&lt;wsp:rsid wsp:val=&quot;00B054B8&quot;/&gt;&lt;wsp:rsid wsp:val=&quot;00B068B3&quot;/&gt;&lt;wsp:rsid wsp:val=&quot;00B0778E&quot;/&gt;&lt;wsp:rsid wsp:val=&quot;00B11061&quot;/&gt;&lt;wsp:rsid wsp:val=&quot;00B1155C&quot;/&gt;&lt;wsp:rsid wsp:val=&quot;00B138A6&quot;/&gt;&lt;wsp:rsid wsp:val=&quot;00B14519&quot;/&gt;&lt;wsp:rsid wsp:val=&quot;00B1552B&quot;/&gt;&lt;wsp:rsid wsp:val=&quot;00B216F5&quot;/&gt;&lt;wsp:rsid wsp:val=&quot;00B2179C&quot;/&gt;&lt;wsp:rsid wsp:val=&quot;00B21D15&quot;/&gt;&lt;wsp:rsid wsp:val=&quot;00B252A4&quot;/&gt;&lt;wsp:rsid wsp:val=&quot;00B27F74&quot;/&gt;&lt;wsp:rsid wsp:val=&quot;00B30547&quot;/&gt;&lt;wsp:rsid wsp:val=&quot;00B30601&quot;/&gt;&lt;wsp:rsid wsp:val=&quot;00B3092D&quot;/&gt;&lt;wsp:rsid wsp:val=&quot;00B326E5&quot;/&gt;&lt;wsp:rsid wsp:val=&quot;00B3298E&quot;/&gt;&lt;wsp:rsid wsp:val=&quot;00B33050&quot;/&gt;&lt;wsp:rsid wsp:val=&quot;00B334DB&quot;/&gt;&lt;wsp:rsid wsp:val=&quot;00B34751&quot;/&gt;&lt;wsp:rsid wsp:val=&quot;00B34BF7&quot;/&gt;&lt;wsp:rsid wsp:val=&quot;00B3587D&quot;/&gt;&lt;wsp:rsid wsp:val=&quot;00B359CF&quot;/&gt;&lt;wsp:rsid wsp:val=&quot;00B3666D&quot;/&gt;&lt;wsp:rsid wsp:val=&quot;00B37472&quot;/&gt;&lt;wsp:rsid wsp:val=&quot;00B37A80&quot;/&gt;&lt;wsp:rsid wsp:val=&quot;00B37F2A&quot;/&gt;&lt;wsp:rsid wsp:val=&quot;00B404B9&quot;/&gt;&lt;wsp:rsid wsp:val=&quot;00B41A82&quot;/&gt;&lt;wsp:rsid wsp:val=&quot;00B41BF0&quot;/&gt;&lt;wsp:rsid wsp:val=&quot;00B420A2&quot;/&gt;&lt;wsp:rsid wsp:val=&quot;00B42961&quot;/&gt;&lt;wsp:rsid wsp:val=&quot;00B42AB7&quot;/&gt;&lt;wsp:rsid wsp:val=&quot;00B475F6&quot;/&gt;&lt;wsp:rsid wsp:val=&quot;00B5017D&quot;/&gt;&lt;wsp:rsid wsp:val=&quot;00B518BF&quot;/&gt;&lt;wsp:rsid wsp:val=&quot;00B51CA4&quot;/&gt;&lt;wsp:rsid wsp:val=&quot;00B5362C&quot;/&gt;&lt;wsp:rsid wsp:val=&quot;00B5450F&quot;/&gt;&lt;wsp:rsid wsp:val=&quot;00B54E3D&quot;/&gt;&lt;wsp:rsid wsp:val=&quot;00B54F1F&quot;/&gt;&lt;wsp:rsid wsp:val=&quot;00B5546E&quot;/&gt;&lt;wsp:rsid wsp:val=&quot;00B5548E&quot;/&gt;&lt;wsp:rsid wsp:val=&quot;00B56749&quot;/&gt;&lt;wsp:rsid wsp:val=&quot;00B5705B&quot;/&gt;&lt;wsp:rsid wsp:val=&quot;00B57121&quot;/&gt;&lt;wsp:rsid wsp:val=&quot;00B62FD1&quot;/&gt;&lt;wsp:rsid wsp:val=&quot;00B65D05&quot;/&gt;&lt;wsp:rsid wsp:val=&quot;00B66B3F&quot;/&gt;&lt;wsp:rsid wsp:val=&quot;00B71C3A&quot;/&gt;&lt;wsp:rsid wsp:val=&quot;00B72CE9&quot;/&gt;&lt;wsp:rsid wsp:val=&quot;00B7336D&quot;/&gt;&lt;wsp:rsid wsp:val=&quot;00B7419E&quot;/&gt;&lt;wsp:rsid wsp:val=&quot;00B74696&quot;/&gt;&lt;wsp:rsid wsp:val=&quot;00B74802&quot;/&gt;&lt;wsp:rsid wsp:val=&quot;00B74A59&quot;/&gt;&lt;wsp:rsid wsp:val=&quot;00B74AB3&quot;/&gt;&lt;wsp:rsid wsp:val=&quot;00B74F40&quot;/&gt;&lt;wsp:rsid wsp:val=&quot;00B771C3&quot;/&gt;&lt;wsp:rsid wsp:val=&quot;00B77289&quot;/&gt;&lt;wsp:rsid wsp:val=&quot;00B773B5&quot;/&gt;&lt;wsp:rsid wsp:val=&quot;00B80DC2&quot;/&gt;&lt;wsp:rsid wsp:val=&quot;00B8181A&quot;/&gt;&lt;wsp:rsid wsp:val=&quot;00B831FE&quot;/&gt;&lt;wsp:rsid wsp:val=&quot;00B849FD&quot;/&gt;&lt;wsp:rsid wsp:val=&quot;00B85019&quot;/&gt;&lt;wsp:rsid wsp:val=&quot;00B8588C&quot;/&gt;&lt;wsp:rsid wsp:val=&quot;00B90BDF&quot;/&gt;&lt;wsp:rsid wsp:val=&quot;00B90D52&quot;/&gt;&lt;wsp:rsid wsp:val=&quot;00B92F72&quot;/&gt;&lt;wsp:rsid wsp:val=&quot;00B932DA&quot;/&gt;&lt;wsp:rsid wsp:val=&quot;00B93365&quot;/&gt;&lt;wsp:rsid wsp:val=&quot;00B940B5&quot;/&gt;&lt;wsp:rsid wsp:val=&quot;00B96130&quot;/&gt;&lt;wsp:rsid wsp:val=&quot;00B96580&quot;/&gt;&lt;wsp:rsid wsp:val=&quot;00B96645&quot;/&gt;&lt;wsp:rsid wsp:val=&quot;00BA123E&quot;/&gt;&lt;wsp:rsid wsp:val=&quot;00BA168E&quot;/&gt;&lt;wsp:rsid wsp:val=&quot;00BA2C51&quot;/&gt;&lt;wsp:rsid wsp:val=&quot;00BA46BE&quot;/&gt;&lt;wsp:rsid wsp:val=&quot;00BA4EBF&quot;/&gt;&lt;wsp:rsid wsp:val=&quot;00BA520F&quot;/&gt;&lt;wsp:rsid wsp:val=&quot;00BA54DA&quot;/&gt;&lt;wsp:rsid wsp:val=&quot;00BA6101&quot;/&gt;&lt;wsp:rsid wsp:val=&quot;00BA61DC&quot;/&gt;&lt;wsp:rsid wsp:val=&quot;00BA697C&quot;/&gt;&lt;wsp:rsid wsp:val=&quot;00BA7E7E&quot;/&gt;&lt;wsp:rsid wsp:val=&quot;00BB053A&quot;/&gt;&lt;wsp:rsid wsp:val=&quot;00BB20A5&quot;/&gt;&lt;wsp:rsid wsp:val=&quot;00BB2348&quot;/&gt;&lt;wsp:rsid wsp:val=&quot;00BB34CC&quot;/&gt;&lt;wsp:rsid wsp:val=&quot;00BB5DD0&quot;/&gt;&lt;wsp:rsid wsp:val=&quot;00BB5FA2&quot;/&gt;&lt;wsp:rsid wsp:val=&quot;00BB7353&quot;/&gt;&lt;wsp:rsid wsp:val=&quot;00BB7B13&quot;/&gt;&lt;wsp:rsid wsp:val=&quot;00BC2941&quot;/&gt;&lt;wsp:rsid wsp:val=&quot;00BC3AC5&quot;/&gt;&lt;wsp:rsid wsp:val=&quot;00BC443E&quot;/&gt;&lt;wsp:rsid wsp:val=&quot;00BC4EC3&quot;/&gt;&lt;wsp:rsid wsp:val=&quot;00BC798F&quot;/&gt;&lt;wsp:rsid wsp:val=&quot;00BC7C69&quot;/&gt;&lt;wsp:rsid wsp:val=&quot;00BD0444&quot;/&gt;&lt;wsp:rsid wsp:val=&quot;00BD0822&quot;/&gt;&lt;wsp:rsid wsp:val=&quot;00BD1AD7&quot;/&gt;&lt;wsp:rsid wsp:val=&quot;00BD1FFA&quot;/&gt;&lt;wsp:rsid wsp:val=&quot;00BD222B&quot;/&gt;&lt;wsp:rsid wsp:val=&quot;00BD2254&quot;/&gt;&lt;wsp:rsid wsp:val=&quot;00BD232E&quot;/&gt;&lt;wsp:rsid wsp:val=&quot;00BD3F09&quot;/&gt;&lt;wsp:rsid wsp:val=&quot;00BD4162&quot;/&gt;&lt;wsp:rsid wsp:val=&quot;00BD4A3F&quot;/&gt;&lt;wsp:rsid wsp:val=&quot;00BD53B5&quot;/&gt;&lt;wsp:rsid wsp:val=&quot;00BE0310&quot;/&gt;&lt;wsp:rsid wsp:val=&quot;00BE0D80&quot;/&gt;&lt;wsp:rsid wsp:val=&quot;00BE17E2&quot;/&gt;&lt;wsp:rsid wsp:val=&quot;00BE3C6A&quot;/&gt;&lt;wsp:rsid wsp:val=&quot;00BE5283&quot;/&gt;&lt;wsp:rsid wsp:val=&quot;00BE6D9C&quot;/&gt;&lt;wsp:rsid wsp:val=&quot;00BE72CE&quot;/&gt;&lt;wsp:rsid wsp:val=&quot;00BE75F4&quot;/&gt;&lt;wsp:rsid wsp:val=&quot;00BE7D93&quot;/&gt;&lt;wsp:rsid wsp:val=&quot;00BF07C2&quot;/&gt;&lt;wsp:rsid wsp:val=&quot;00BF0B60&quot;/&gt;&lt;wsp:rsid wsp:val=&quot;00BF14E8&quot;/&gt;&lt;wsp:rsid wsp:val=&quot;00BF1B01&quot;/&gt;&lt;wsp:rsid wsp:val=&quot;00BF3E97&quot;/&gt;&lt;wsp:rsid wsp:val=&quot;00BF4F48&quot;/&gt;&lt;wsp:rsid wsp:val=&quot;00BF70B4&quot;/&gt;&lt;wsp:rsid wsp:val=&quot;00BF7E0D&quot;/&gt;&lt;wsp:rsid wsp:val=&quot;00C02552&quot;/&gt;&lt;wsp:rsid wsp:val=&quot;00C03BFB&quot;/&gt;&lt;wsp:rsid wsp:val=&quot;00C042CF&quot;/&gt;&lt;wsp:rsid wsp:val=&quot;00C0596C&quot;/&gt;&lt;wsp:rsid wsp:val=&quot;00C06DE0&quot;/&gt;&lt;wsp:rsid wsp:val=&quot;00C07179&quot;/&gt;&lt;wsp:rsid wsp:val=&quot;00C10111&quot;/&gt;&lt;wsp:rsid wsp:val=&quot;00C1286F&quot;/&gt;&lt;wsp:rsid wsp:val=&quot;00C1376D&quot;/&gt;&lt;wsp:rsid wsp:val=&quot;00C13DBD&quot;/&gt;&lt;wsp:rsid wsp:val=&quot;00C13E05&quot;/&gt;&lt;wsp:rsid wsp:val=&quot;00C14B85&quot;/&gt;&lt;wsp:rsid wsp:val=&quot;00C1654C&quot;/&gt;&lt;wsp:rsid wsp:val=&quot;00C1793B&quot;/&gt;&lt;wsp:rsid wsp:val=&quot;00C17A4E&quot;/&gt;&lt;wsp:rsid wsp:val=&quot;00C20251&quot;/&gt;&lt;wsp:rsid wsp:val=&quot;00C2029A&quot;/&gt;&lt;wsp:rsid wsp:val=&quot;00C2113C&quot;/&gt;&lt;wsp:rsid wsp:val=&quot;00C21FE8&quot;/&gt;&lt;wsp:rsid wsp:val=&quot;00C233D6&quot;/&gt;&lt;wsp:rsid wsp:val=&quot;00C238A0&quot;/&gt;&lt;wsp:rsid wsp:val=&quot;00C23E47&quot;/&gt;&lt;wsp:rsid wsp:val=&quot;00C24C29&quot;/&gt;&lt;wsp:rsid wsp:val=&quot;00C24CCB&quot;/&gt;&lt;wsp:rsid wsp:val=&quot;00C26C6B&quot;/&gt;&lt;wsp:rsid wsp:val=&quot;00C26F90&quot;/&gt;&lt;wsp:rsid wsp:val=&quot;00C27123&quot;/&gt;&lt;wsp:rsid wsp:val=&quot;00C27850&quot;/&gt;&lt;wsp:rsid wsp:val=&quot;00C27E21&quot;/&gt;&lt;wsp:rsid wsp:val=&quot;00C3010B&quot;/&gt;&lt;wsp:rsid wsp:val=&quot;00C3036B&quot;/&gt;&lt;wsp:rsid wsp:val=&quot;00C306F8&quot;/&gt;&lt;wsp:rsid wsp:val=&quot;00C31780&quot;/&gt;&lt;wsp:rsid wsp:val=&quot;00C31BEB&quot;/&gt;&lt;wsp:rsid wsp:val=&quot;00C32ACA&quot;/&gt;&lt;wsp:rsid wsp:val=&quot;00C34638&quot;/&gt;&lt;wsp:rsid wsp:val=&quot;00C35359&quot;/&gt;&lt;wsp:rsid wsp:val=&quot;00C3577A&quot;/&gt;&lt;wsp:rsid wsp:val=&quot;00C366FA&quot;/&gt;&lt;wsp:rsid wsp:val=&quot;00C36D1D&quot;/&gt;&lt;wsp:rsid wsp:val=&quot;00C37A8A&quot;/&gt;&lt;wsp:rsid wsp:val=&quot;00C40795&quot;/&gt;&lt;wsp:rsid wsp:val=&quot;00C408B3&quot;/&gt;&lt;wsp:rsid wsp:val=&quot;00C43310&quot;/&gt;&lt;wsp:rsid wsp:val=&quot;00C44487&quot;/&gt;&lt;wsp:rsid wsp:val=&quot;00C444F0&quot;/&gt;&lt;wsp:rsid wsp:val=&quot;00C45F8C&quot;/&gt;&lt;wsp:rsid wsp:val=&quot;00C5033E&quot;/&gt;&lt;wsp:rsid wsp:val=&quot;00C504B4&quot;/&gt;&lt;wsp:rsid wsp:val=&quot;00C53E9F&quot;/&gt;&lt;wsp:rsid wsp:val=&quot;00C56854&quot;/&gt;&lt;wsp:rsid wsp:val=&quot;00C57D6A&quot;/&gt;&lt;wsp:rsid wsp:val=&quot;00C61875&quot;/&gt;&lt;wsp:rsid wsp:val=&quot;00C61F4C&quot;/&gt;&lt;wsp:rsid wsp:val=&quot;00C62435&quot;/&gt;&lt;wsp:rsid wsp:val=&quot;00C630E2&quot;/&gt;&lt;wsp:rsid wsp:val=&quot;00C63F79&quot;/&gt;&lt;wsp:rsid wsp:val=&quot;00C64486&quot;/&gt;&lt;wsp:rsid wsp:val=&quot;00C64F4C&quot;/&gt;&lt;wsp:rsid wsp:val=&quot;00C67097&quot;/&gt;&lt;wsp:rsid wsp:val=&quot;00C729C6&quot;/&gt;&lt;wsp:rsid wsp:val=&quot;00C74706&quot;/&gt;&lt;wsp:rsid wsp:val=&quot;00C74A5A&quot;/&gt;&lt;wsp:rsid wsp:val=&quot;00C7625B&quot;/&gt;&lt;wsp:rsid wsp:val=&quot;00C76EA4&quot;/&gt;&lt;wsp:rsid wsp:val=&quot;00C770C7&quot;/&gt;&lt;wsp:rsid wsp:val=&quot;00C77D09&quot;/&gt;&lt;wsp:rsid wsp:val=&quot;00C80987&quot;/&gt;&lt;wsp:rsid wsp:val=&quot;00C8106D&quot;/&gt;&lt;wsp:rsid wsp:val=&quot;00C8167E&quot;/&gt;&lt;wsp:rsid wsp:val=&quot;00C816FE&quot;/&gt;&lt;wsp:rsid wsp:val=&quot;00C823B8&quot;/&gt;&lt;wsp:rsid wsp:val=&quot;00C828A8&quot;/&gt;&lt;wsp:rsid wsp:val=&quot;00C85232&quot;/&gt;&lt;wsp:rsid wsp:val=&quot;00C86719&quot;/&gt;&lt;wsp:rsid wsp:val=&quot;00C90746&quot;/&gt;&lt;wsp:rsid wsp:val=&quot;00C90FEE&quot;/&gt;&lt;wsp:rsid wsp:val=&quot;00C917DB&quot;/&gt;&lt;wsp:rsid wsp:val=&quot;00C9434D&quot;/&gt;&lt;wsp:rsid wsp:val=&quot;00C94B4F&quot;/&gt;&lt;wsp:rsid wsp:val=&quot;00C95855&quot;/&gt;&lt;wsp:rsid wsp:val=&quot;00C95861&quot;/&gt;&lt;wsp:rsid wsp:val=&quot;00C976D6&quot;/&gt;&lt;wsp:rsid wsp:val=&quot;00C97DE6&quot;/&gt;&lt;wsp:rsid wsp:val=&quot;00CA36A4&quot;/&gt;&lt;wsp:rsid wsp:val=&quot;00CA44C8&quot;/&gt;&lt;wsp:rsid wsp:val=&quot;00CA4922&quot;/&gt;&lt;wsp:rsid wsp:val=&quot;00CA61E8&quot;/&gt;&lt;wsp:rsid wsp:val=&quot;00CA6E0D&quot;/&gt;&lt;wsp:rsid wsp:val=&quot;00CA75AB&quot;/&gt;&lt;wsp:rsid wsp:val=&quot;00CB118A&quot;/&gt;&lt;wsp:rsid wsp:val=&quot;00CB32B9&quot;/&gt;&lt;wsp:rsid wsp:val=&quot;00CB32E6&quot;/&gt;&lt;wsp:rsid wsp:val=&quot;00CB3658&quot;/&gt;&lt;wsp:rsid wsp:val=&quot;00CB448C&quot;/&gt;&lt;wsp:rsid wsp:val=&quot;00CB45FA&quot;/&gt;&lt;wsp:rsid wsp:val=&quot;00CB5EFD&quot;/&gt;&lt;wsp:rsid wsp:val=&quot;00CC0AEA&quot;/&gt;&lt;wsp:rsid wsp:val=&quot;00CC1150&quot;/&gt;&lt;wsp:rsid wsp:val=&quot;00CC21C6&quot;/&gt;&lt;wsp:rsid wsp:val=&quot;00CC30CF&quot;/&gt;&lt;wsp:rsid wsp:val=&quot;00CC38E2&quot;/&gt;&lt;wsp:rsid wsp:val=&quot;00CC38E4&quot;/&gt;&lt;wsp:rsid wsp:val=&quot;00CC4CCC&quot;/&gt;&lt;wsp:rsid wsp:val=&quot;00CC5969&quot;/&gt;&lt;wsp:rsid wsp:val=&quot;00CC59CD&quot;/&gt;&lt;wsp:rsid wsp:val=&quot;00CC5A47&quot;/&gt;&lt;wsp:rsid wsp:val=&quot;00CC5AFE&quot;/&gt;&lt;wsp:rsid wsp:val=&quot;00CC7930&quot;/&gt;&lt;wsp:rsid wsp:val=&quot;00CD1543&quot;/&gt;&lt;wsp:rsid wsp:val=&quot;00CD203D&quot;/&gt;&lt;wsp:rsid wsp:val=&quot;00CD4098&quot;/&gt;&lt;wsp:rsid wsp:val=&quot;00CD5053&quot;/&gt;&lt;wsp:rsid wsp:val=&quot;00CD5E17&quot;/&gt;&lt;wsp:rsid wsp:val=&quot;00CD7A28&quot;/&gt;&lt;wsp:rsid wsp:val=&quot;00CE0257&quot;/&gt;&lt;wsp:rsid wsp:val=&quot;00CE2474&quot;/&gt;&lt;wsp:rsid wsp:val=&quot;00CE592F&quot;/&gt;&lt;wsp:rsid wsp:val=&quot;00CE5ECE&quot;/&gt;&lt;wsp:rsid wsp:val=&quot;00CE6F04&quot;/&gt;&lt;wsp:rsid wsp:val=&quot;00CE700C&quot;/&gt;&lt;wsp:rsid wsp:val=&quot;00CF013A&quot;/&gt;&lt;wsp:rsid wsp:val=&quot;00CF0208&quot;/&gt;&lt;wsp:rsid wsp:val=&quot;00CF05B5&quot;/&gt;&lt;wsp:rsid wsp:val=&quot;00CF176F&quot;/&gt;&lt;wsp:rsid wsp:val=&quot;00CF3240&quot;/&gt;&lt;wsp:rsid wsp:val=&quot;00CF34F9&quot;/&gt;&lt;wsp:rsid wsp:val=&quot;00CF5F8D&quot;/&gt;&lt;wsp:rsid wsp:val=&quot;00CF6F77&quot;/&gt;&lt;wsp:rsid wsp:val=&quot;00CF6FC7&quot;/&gt;&lt;wsp:rsid wsp:val=&quot;00CF7EC1&quot;/&gt;&lt;wsp:rsid wsp:val=&quot;00D041D0&quot;/&gt;&lt;wsp:rsid wsp:val=&quot;00D0422E&quot;/&gt;&lt;wsp:rsid wsp:val=&quot;00D055F1&quot;/&gt;&lt;wsp:rsid wsp:val=&quot;00D0604F&quot;/&gt;&lt;wsp:rsid wsp:val=&quot;00D07642&quot;/&gt;&lt;wsp:rsid wsp:val=&quot;00D076B3&quot;/&gt;&lt;wsp:rsid wsp:val=&quot;00D10A7B&quot;/&gt;&lt;wsp:rsid wsp:val=&quot;00D110E2&quot;/&gt;&lt;wsp:rsid wsp:val=&quot;00D12FA3&quot;/&gt;&lt;wsp:rsid wsp:val=&quot;00D1301C&quot;/&gt;&lt;wsp:rsid wsp:val=&quot;00D13EAD&quot;/&gt;&lt;wsp:rsid wsp:val=&quot;00D16DF5&quot;/&gt;&lt;wsp:rsid wsp:val=&quot;00D16E18&quot;/&gt;&lt;wsp:rsid wsp:val=&quot;00D1772B&quot;/&gt;&lt;wsp:rsid wsp:val=&quot;00D208EE&quot;/&gt;&lt;wsp:rsid wsp:val=&quot;00D22326&quot;/&gt;&lt;wsp:rsid wsp:val=&quot;00D259E3&quot;/&gt;&lt;wsp:rsid wsp:val=&quot;00D27041&quot;/&gt;&lt;wsp:rsid wsp:val=&quot;00D30D66&quot;/&gt;&lt;wsp:rsid wsp:val=&quot;00D34BDD&quot;/&gt;&lt;wsp:rsid wsp:val=&quot;00D361F5&quot;/&gt;&lt;wsp:rsid wsp:val=&quot;00D367FE&quot;/&gt;&lt;wsp:rsid wsp:val=&quot;00D36815&quot;/&gt;&lt;wsp:rsid wsp:val=&quot;00D40248&quot;/&gt;&lt;wsp:rsid wsp:val=&quot;00D42231&quot;/&gt;&lt;wsp:rsid wsp:val=&quot;00D424A2&quot;/&gt;&lt;wsp:rsid wsp:val=&quot;00D42600&quot;/&gt;&lt;wsp:rsid wsp:val=&quot;00D43A4D&quot;/&gt;&lt;wsp:rsid wsp:val=&quot;00D43E89&quot;/&gt;&lt;wsp:rsid wsp:val=&quot;00D4406E&quot;/&gt;&lt;wsp:rsid wsp:val=&quot;00D45750&quot;/&gt;&lt;wsp:rsid wsp:val=&quot;00D46EA6&quot;/&gt;&lt;wsp:rsid wsp:val=&quot;00D4756E&quot;/&gt;&lt;wsp:rsid wsp:val=&quot;00D5150E&quot;/&gt;&lt;wsp:rsid wsp:val=&quot;00D53834&quot;/&gt;&lt;wsp:rsid wsp:val=&quot;00D552B4&quot;/&gt;&lt;wsp:rsid wsp:val=&quot;00D556C7&quot;/&gt;&lt;wsp:rsid wsp:val=&quot;00D56804&quot;/&gt;&lt;wsp:rsid wsp:val=&quot;00D6066F&quot;/&gt;&lt;wsp:rsid wsp:val=&quot;00D60938&quot;/&gt;&lt;wsp:rsid wsp:val=&quot;00D614F1&quot;/&gt;&lt;wsp:rsid wsp:val=&quot;00D61566&quot;/&gt;&lt;wsp:rsid wsp:val=&quot;00D61957&quot;/&gt;&lt;wsp:rsid wsp:val=&quot;00D61C29&quot;/&gt;&lt;wsp:rsid wsp:val=&quot;00D62A5E&quot;/&gt;&lt;wsp:rsid wsp:val=&quot;00D6381C&quot;/&gt;&lt;wsp:rsid wsp:val=&quot;00D64305&quot;/&gt;&lt;wsp:rsid wsp:val=&quot;00D66D5C&quot;/&gt;&lt;wsp:rsid wsp:val=&quot;00D70A46&quot;/&gt;&lt;wsp:rsid wsp:val=&quot;00D71DBF&quot;/&gt;&lt;wsp:rsid wsp:val=&quot;00D71F78&quot;/&gt;&lt;wsp:rsid wsp:val=&quot;00D77063&quot;/&gt;&lt;wsp:rsid wsp:val=&quot;00D771DE&quot;/&gt;&lt;wsp:rsid wsp:val=&quot;00D81FFF&quot;/&gt;&lt;wsp:rsid wsp:val=&quot;00D8290F&quot;/&gt;&lt;wsp:rsid wsp:val=&quot;00D82A2D&quot;/&gt;&lt;wsp:rsid wsp:val=&quot;00D82A96&quot;/&gt;&lt;wsp:rsid wsp:val=&quot;00D82F46&quot;/&gt;&lt;wsp:rsid wsp:val=&quot;00D83250&quot;/&gt;&lt;wsp:rsid wsp:val=&quot;00D86157&quot;/&gt;&lt;wsp:rsid wsp:val=&quot;00D864FD&quot;/&gt;&lt;wsp:rsid wsp:val=&quot;00D86C97&quot;/&gt;&lt;wsp:rsid wsp:val=&quot;00D878B5&quot;/&gt;&lt;wsp:rsid wsp:val=&quot;00D90BCF&quot;/&gt;&lt;wsp:rsid wsp:val=&quot;00D90DA9&quot;/&gt;&lt;wsp:rsid wsp:val=&quot;00D91282&quot;/&gt;&lt;wsp:rsid wsp:val=&quot;00D922A7&quot;/&gt;&lt;wsp:rsid wsp:val=&quot;00D92DDA&quot;/&gt;&lt;wsp:rsid wsp:val=&quot;00D9513F&quot;/&gt;&lt;wsp:rsid wsp:val=&quot;00D95CA1&quot;/&gt;&lt;wsp:rsid wsp:val=&quot;00D96143&quot;/&gt;&lt;wsp:rsid wsp:val=&quot;00DA0A92&quot;/&gt;&lt;wsp:rsid wsp:val=&quot;00DA1268&quot;/&gt;&lt;wsp:rsid wsp:val=&quot;00DA6DD9&quot;/&gt;&lt;wsp:rsid wsp:val=&quot;00DA6E8B&quot;/&gt;&lt;wsp:rsid wsp:val=&quot;00DA71A7&quot;/&gt;&lt;wsp:rsid wsp:val=&quot;00DB0F5F&quot;/&gt;&lt;wsp:rsid wsp:val=&quot;00DB1A48&quot;/&gt;&lt;wsp:rsid wsp:val=&quot;00DB5BA5&quot;/&gt;&lt;wsp:rsid wsp:val=&quot;00DC0138&quot;/&gt;&lt;wsp:rsid wsp:val=&quot;00DC0CAF&quot;/&gt;&lt;wsp:rsid wsp:val=&quot;00DC20A4&quot;/&gt;&lt;wsp:rsid wsp:val=&quot;00DC2A89&quot;/&gt;&lt;wsp:rsid wsp:val=&quot;00DC6D23&quot;/&gt;&lt;wsp:rsid wsp:val=&quot;00DC7267&quot;/&gt;&lt;wsp:rsid wsp:val=&quot;00DD03D4&quot;/&gt;&lt;wsp:rsid wsp:val=&quot;00DD207B&quot;/&gt;&lt;wsp:rsid wsp:val=&quot;00DD27A7&quot;/&gt;&lt;wsp:rsid wsp:val=&quot;00DD3754&quot;/&gt;&lt;wsp:rsid wsp:val=&quot;00DD3A43&quot;/&gt;&lt;wsp:rsid wsp:val=&quot;00DD4541&quot;/&gt;&lt;wsp:rsid wsp:val=&quot;00DD49AA&quot;/&gt;&lt;wsp:rsid wsp:val=&quot;00DD55B2&quot;/&gt;&lt;wsp:rsid wsp:val=&quot;00DD5FBC&quot;/&gt;&lt;wsp:rsid wsp:val=&quot;00DD7CD2&quot;/&gt;&lt;wsp:rsid wsp:val=&quot;00DD7E5D&quot;/&gt;&lt;wsp:rsid wsp:val=&quot;00DD7E68&quot;/&gt;&lt;wsp:rsid wsp:val=&quot;00DE0C8C&quot;/&gt;&lt;wsp:rsid wsp:val=&quot;00DE1396&quot;/&gt;&lt;wsp:rsid wsp:val=&quot;00DE3B72&quot;/&gt;&lt;wsp:rsid wsp:val=&quot;00DE6B9A&quot;/&gt;&lt;wsp:rsid wsp:val=&quot;00DF0A26&quot;/&gt;&lt;wsp:rsid wsp:val=&quot;00DF0DEB&quot;/&gt;&lt;wsp:rsid wsp:val=&quot;00DF0EF7&quot;/&gt;&lt;wsp:rsid wsp:val=&quot;00DF45BA&quot;/&gt;&lt;wsp:rsid wsp:val=&quot;00DF4C18&quot;/&gt;&lt;wsp:rsid wsp:val=&quot;00DF5570&quot;/&gt;&lt;wsp:rsid wsp:val=&quot;00E005E8&quot;/&gt;&lt;wsp:rsid wsp:val=&quot;00E012B0&quot;/&gt;&lt;wsp:rsid wsp:val=&quot;00E01518&quot;/&gt;&lt;wsp:rsid wsp:val=&quot;00E029D2&quot;/&gt;&lt;wsp:rsid wsp:val=&quot;00E0461E&quot;/&gt;&lt;wsp:rsid wsp:val=&quot;00E05706&quot;/&gt;&lt;wsp:rsid wsp:val=&quot;00E060AB&quot;/&gt;&lt;wsp:rsid wsp:val=&quot;00E11D51&quot;/&gt;&lt;wsp:rsid wsp:val=&quot;00E1225C&quot;/&gt;&lt;wsp:rsid wsp:val=&quot;00E131C3&quot;/&gt;&lt;wsp:rsid wsp:val=&quot;00E13213&quot;/&gt;&lt;wsp:rsid wsp:val=&quot;00E14025&quot;/&gt;&lt;wsp:rsid wsp:val=&quot;00E140EB&quot;/&gt;&lt;wsp:rsid wsp:val=&quot;00E1526D&quot;/&gt;&lt;wsp:rsid wsp:val=&quot;00E152B1&quot;/&gt;&lt;wsp:rsid wsp:val=&quot;00E16AC4&quot;/&gt;&lt;wsp:rsid wsp:val=&quot;00E20494&quot;/&gt;&lt;wsp:rsid wsp:val=&quot;00E23053&quot;/&gt;&lt;wsp:rsid wsp:val=&quot;00E2378B&quot;/&gt;&lt;wsp:rsid wsp:val=&quot;00E23B20&quot;/&gt;&lt;wsp:rsid wsp:val=&quot;00E243E6&quot;/&gt;&lt;wsp:rsid wsp:val=&quot;00E26111&quot;/&gt;&lt;wsp:rsid wsp:val=&quot;00E27AF9&quot;/&gt;&lt;wsp:rsid wsp:val=&quot;00E30727&quot;/&gt;&lt;wsp:rsid wsp:val=&quot;00E31A4A&quot;/&gt;&lt;wsp:rsid wsp:val=&quot;00E32D24&quot;/&gt;&lt;wsp:rsid wsp:val=&quot;00E339D2&quot;/&gt;&lt;wsp:rsid wsp:val=&quot;00E35F4F&quot;/&gt;&lt;wsp:rsid wsp:val=&quot;00E41720&quot;/&gt;&lt;wsp:rsid wsp:val=&quot;00E41CFE&quot;/&gt;&lt;wsp:rsid wsp:val=&quot;00E4221D&quot;/&gt;&lt;wsp:rsid wsp:val=&quot;00E425C9&quot;/&gt;&lt;wsp:rsid wsp:val=&quot;00E44627&quot;/&gt;&lt;wsp:rsid wsp:val=&quot;00E452E7&quot;/&gt;&lt;wsp:rsid wsp:val=&quot;00E4553E&quot;/&gt;&lt;wsp:rsid wsp:val=&quot;00E4560C&quot;/&gt;&lt;wsp:rsid wsp:val=&quot;00E46B95&quot;/&gt;&lt;wsp:rsid wsp:val=&quot;00E5015D&quot;/&gt;&lt;wsp:rsid wsp:val=&quot;00E524CA&quot;/&gt;&lt;wsp:rsid wsp:val=&quot;00E528F2&quot;/&gt;&lt;wsp:rsid wsp:val=&quot;00E53913&quot;/&gt;&lt;wsp:rsid wsp:val=&quot;00E547DC&quot;/&gt;&lt;wsp:rsid wsp:val=&quot;00E54CDE&quot;/&gt;&lt;wsp:rsid wsp:val=&quot;00E6146C&quot;/&gt;&lt;wsp:rsid wsp:val=&quot;00E622D0&quot;/&gt;&lt;wsp:rsid wsp:val=&quot;00E632BC&quot;/&gt;&lt;wsp:rsid wsp:val=&quot;00E63786&quot;/&gt;&lt;wsp:rsid wsp:val=&quot;00E638E2&quot;/&gt;&lt;wsp:rsid wsp:val=&quot;00E64F4C&quot;/&gt;&lt;wsp:rsid wsp:val=&quot;00E650D9&quot;/&gt;&lt;wsp:rsid wsp:val=&quot;00E6523A&quot;/&gt;&lt;wsp:rsid wsp:val=&quot;00E6596C&quot;/&gt;&lt;wsp:rsid wsp:val=&quot;00E6664B&quot;/&gt;&lt;wsp:rsid wsp:val=&quot;00E66816&quot;/&gt;&lt;wsp:rsid wsp:val=&quot;00E6788A&quot;/&gt;&lt;wsp:rsid wsp:val=&quot;00E67DFD&quot;/&gt;&lt;wsp:rsid wsp:val=&quot;00E71759&quot;/&gt;&lt;wsp:rsid wsp:val=&quot;00E72183&quot;/&gt;&lt;wsp:rsid wsp:val=&quot;00E72303&quot;/&gt;&lt;wsp:rsid wsp:val=&quot;00E7319B&quot;/&gt;&lt;wsp:rsid wsp:val=&quot;00E735B0&quot;/&gt;&lt;wsp:rsid wsp:val=&quot;00E74045&quot;/&gt;&lt;wsp:rsid wsp:val=&quot;00E77F37&quot;/&gt;&lt;wsp:rsid wsp:val=&quot;00E82319&quot;/&gt;&lt;wsp:rsid wsp:val=&quot;00E827B4&quot;/&gt;&lt;wsp:rsid wsp:val=&quot;00E83A86&quot;/&gt;&lt;wsp:rsid wsp:val=&quot;00E83C89&quot;/&gt;&lt;wsp:rsid wsp:val=&quot;00E848BE&quot;/&gt;&lt;wsp:rsid wsp:val=&quot;00E85CE2&quot;/&gt;&lt;wsp:rsid wsp:val=&quot;00E91AD6&quot;/&gt;&lt;wsp:rsid wsp:val=&quot;00E92E51&quot;/&gt;&lt;wsp:rsid wsp:val=&quot;00E943D4&quot;/&gt;&lt;wsp:rsid wsp:val=&quot;00E97595&quot;/&gt;&lt;wsp:rsid wsp:val=&quot;00EA04F4&quot;/&gt;&lt;wsp:rsid wsp:val=&quot;00EA06D9&quot;/&gt;&lt;wsp:rsid wsp:val=&quot;00EA1003&quot;/&gt;&lt;wsp:rsid wsp:val=&quot;00EA1801&quot;/&gt;&lt;wsp:rsid wsp:val=&quot;00EA35DB&quot;/&gt;&lt;wsp:rsid wsp:val=&quot;00EA3887&quot;/&gt;&lt;wsp:rsid wsp:val=&quot;00EA3B01&quot;/&gt;&lt;wsp:rsid wsp:val=&quot;00EA4966&quot;/&gt;&lt;wsp:rsid wsp:val=&quot;00EA4BA5&quot;/&gt;&lt;wsp:rsid wsp:val=&quot;00EA50AA&quot;/&gt;&lt;wsp:rsid wsp:val=&quot;00EA6700&quot;/&gt;&lt;wsp:rsid wsp:val=&quot;00EA70DC&quot;/&gt;&lt;wsp:rsid wsp:val=&quot;00EB1C43&quot;/&gt;&lt;wsp:rsid wsp:val=&quot;00EB49D2&quot;/&gt;&lt;wsp:rsid wsp:val=&quot;00EB5057&quot;/&gt;&lt;wsp:rsid wsp:val=&quot;00EB56E4&quot;/&gt;&lt;wsp:rsid wsp:val=&quot;00EB6132&quot;/&gt;&lt;wsp:rsid wsp:val=&quot;00EB73E1&quot;/&gt;&lt;wsp:rsid wsp:val=&quot;00EB75BE&quot;/&gt;&lt;wsp:rsid wsp:val=&quot;00EC06BA&quot;/&gt;&lt;wsp:rsid wsp:val=&quot;00EC0B82&quot;/&gt;&lt;wsp:rsid wsp:val=&quot;00EC150A&quot;/&gt;&lt;wsp:rsid wsp:val=&quot;00EC169A&quot;/&gt;&lt;wsp:rsid wsp:val=&quot;00EC1B9E&quot;/&gt;&lt;wsp:rsid wsp:val=&quot;00EC1D7D&quot;/&gt;&lt;wsp:rsid wsp:val=&quot;00EC223B&quot;/&gt;&lt;wsp:rsid wsp:val=&quot;00EC342F&quot;/&gt;&lt;wsp:rsid wsp:val=&quot;00EC45AA&quot;/&gt;&lt;wsp:rsid wsp:val=&quot;00EC5890&quot;/&gt;&lt;wsp:rsid wsp:val=&quot;00EC607F&quot;/&gt;&lt;wsp:rsid wsp:val=&quot;00EC61AC&quot;/&gt;&lt;wsp:rsid wsp:val=&quot;00ED5184&quot;/&gt;&lt;wsp:rsid wsp:val=&quot;00ED578D&quot;/&gt;&lt;wsp:rsid wsp:val=&quot;00ED5A57&quot;/&gt;&lt;wsp:rsid wsp:val=&quot;00ED670F&quot;/&gt;&lt;wsp:rsid wsp:val=&quot;00ED6EDD&quot;/&gt;&lt;wsp:rsid wsp:val=&quot;00EE1A49&quot;/&gt;&lt;wsp:rsid wsp:val=&quot;00EE20EF&quot;/&gt;&lt;wsp:rsid wsp:val=&quot;00EE22F2&quot;/&gt;&lt;wsp:rsid wsp:val=&quot;00EE24C9&quot;/&gt;&lt;wsp:rsid wsp:val=&quot;00EE2750&quot;/&gt;&lt;wsp:rsid wsp:val=&quot;00EE3F66&quot;/&gt;&lt;wsp:rsid wsp:val=&quot;00EE7C95&quot;/&gt;&lt;wsp:rsid wsp:val=&quot;00EF0DC9&quot;/&gt;&lt;wsp:rsid wsp:val=&quot;00EF1442&quot;/&gt;&lt;wsp:rsid wsp:val=&quot;00EF1FA0&quot;/&gt;&lt;wsp:rsid wsp:val=&quot;00EF2D9D&quot;/&gt;&lt;wsp:rsid wsp:val=&quot;00EF3673&quot;/&gt;&lt;wsp:rsid wsp:val=&quot;00F00969&quot;/&gt;&lt;wsp:rsid wsp:val=&quot;00F0316D&quot;/&gt;&lt;wsp:rsid wsp:val=&quot;00F05DC6&quot;/&gt;&lt;wsp:rsid wsp:val=&quot;00F05F3A&quot;/&gt;&lt;wsp:rsid wsp:val=&quot;00F075ED&quot;/&gt;&lt;wsp:rsid wsp:val=&quot;00F07C7E&quot;/&gt;&lt;wsp:rsid wsp:val=&quot;00F11456&quot;/&gt;&lt;wsp:rsid wsp:val=&quot;00F117DA&quot;/&gt;&lt;wsp:rsid wsp:val=&quot;00F1368C&quot;/&gt;&lt;wsp:rsid wsp:val=&quot;00F13BC9&quot;/&gt;&lt;wsp:rsid wsp:val=&quot;00F14256&quot;/&gt;&lt;wsp:rsid wsp:val=&quot;00F164F2&quot;/&gt;&lt;wsp:rsid wsp:val=&quot;00F17CF1&quot;/&gt;&lt;wsp:rsid wsp:val=&quot;00F22925&quot;/&gt;&lt;wsp:rsid wsp:val=&quot;00F229CE&quot;/&gt;&lt;wsp:rsid wsp:val=&quot;00F244FC&quot;/&gt;&lt;wsp:rsid wsp:val=&quot;00F2496A&quot;/&gt;&lt;wsp:rsid wsp:val=&quot;00F26C01&quot;/&gt;&lt;wsp:rsid wsp:val=&quot;00F312B3&quot;/&gt;&lt;wsp:rsid wsp:val=&quot;00F31872&quot;/&gt;&lt;wsp:rsid wsp:val=&quot;00F322D2&quot;/&gt;&lt;wsp:rsid wsp:val=&quot;00F32CF8&quot;/&gt;&lt;wsp:rsid wsp:val=&quot;00F32D7D&quot;/&gt;&lt;wsp:rsid wsp:val=&quot;00F36F61&quot;/&gt;&lt;wsp:rsid wsp:val=&quot;00F417F8&quot;/&gt;&lt;wsp:rsid wsp:val=&quot;00F41DA7&quot;/&gt;&lt;wsp:rsid wsp:val=&quot;00F42E56&quot;/&gt;&lt;wsp:rsid wsp:val=&quot;00F43F95&quot;/&gt;&lt;wsp:rsid wsp:val=&quot;00F45A74&quot;/&gt;&lt;wsp:rsid wsp:val=&quot;00F46ED9&quot;/&gt;&lt;wsp:rsid wsp:val=&quot;00F47794&quot;/&gt;&lt;wsp:rsid wsp:val=&quot;00F505AD&quot;/&gt;&lt;wsp:rsid wsp:val=&quot;00F530E7&quot;/&gt;&lt;wsp:rsid wsp:val=&quot;00F53704&quot;/&gt;&lt;wsp:rsid wsp:val=&quot;00F53902&quot;/&gt;&lt;wsp:rsid wsp:val=&quot;00F545AA&quot;/&gt;&lt;wsp:rsid wsp:val=&quot;00F5610D&quot;/&gt;&lt;wsp:rsid wsp:val=&quot;00F5704B&quot;/&gt;&lt;wsp:rsid wsp:val=&quot;00F578D2&quot;/&gt;&lt;wsp:rsid wsp:val=&quot;00F62263&quot;/&gt;&lt;wsp:rsid wsp:val=&quot;00F63F6D&quot;/&gt;&lt;wsp:rsid wsp:val=&quot;00F64069&quot;/&gt;&lt;wsp:rsid wsp:val=&quot;00F64FBA&quot;/&gt;&lt;wsp:rsid wsp:val=&quot;00F65869&quot;/&gt;&lt;wsp:rsid wsp:val=&quot;00F65871&quot;/&gt;&lt;wsp:rsid wsp:val=&quot;00F66AD2&quot;/&gt;&lt;wsp:rsid wsp:val=&quot;00F66DA6&quot;/&gt;&lt;wsp:rsid wsp:val=&quot;00F7112B&quot;/&gt;&lt;wsp:rsid wsp:val=&quot;00F741E0&quot;/&gt;&lt;wsp:rsid wsp:val=&quot;00F74A02&quot;/&gt;&lt;wsp:rsid wsp:val=&quot;00F7560D&quot;/&gt;&lt;wsp:rsid wsp:val=&quot;00F812A6&quot;/&gt;&lt;wsp:rsid wsp:val=&quot;00F827F7&quot;/&gt;&lt;wsp:rsid wsp:val=&quot;00F83745&quot;/&gt;&lt;wsp:rsid wsp:val=&quot;00F847DA&quot;/&gt;&lt;wsp:rsid wsp:val=&quot;00F849DF&quot;/&gt;&lt;wsp:rsid wsp:val=&quot;00F84A93&quot;/&gt;&lt;wsp:rsid wsp:val=&quot;00F84DF9&quot;/&gt;&lt;wsp:rsid wsp:val=&quot;00F84FE1&quot;/&gt;&lt;wsp:rsid wsp:val=&quot;00F86052&quot;/&gt;&lt;wsp:rsid wsp:val=&quot;00F871C4&quot;/&gt;&lt;wsp:rsid wsp:val=&quot;00F902F1&quot;/&gt;&lt;wsp:rsid wsp:val=&quot;00F920DA&quot;/&gt;&lt;wsp:rsid wsp:val=&quot;00F929E4&quot;/&gt;&lt;wsp:rsid wsp:val=&quot;00F94884&quot;/&gt;&lt;wsp:rsid wsp:val=&quot;00F9559D&quot;/&gt;&lt;wsp:rsid wsp:val=&quot;00F96191&quot;/&gt;&lt;wsp:rsid wsp:val=&quot;00F969D5&quot;/&gt;&lt;wsp:rsid wsp:val=&quot;00F96BF8&quot;/&gt;&lt;wsp:rsid wsp:val=&quot;00F96FC3&quot;/&gt;&lt;wsp:rsid wsp:val=&quot;00FA02F6&quot;/&gt;&lt;wsp:rsid wsp:val=&quot;00FA45AA&quot;/&gt;&lt;wsp:rsid wsp:val=&quot;00FA48CC&quot;/&gt;&lt;wsp:rsid wsp:val=&quot;00FA4BE9&quot;/&gt;&lt;wsp:rsid wsp:val=&quot;00FA5B78&quot;/&gt;&lt;wsp:rsid wsp:val=&quot;00FA5C3B&quot;/&gt;&lt;wsp:rsid wsp:val=&quot;00FA7D38&quot;/&gt;&lt;wsp:rsid wsp:val=&quot;00FB1FFF&quot;/&gt;&lt;wsp:rsid wsp:val=&quot;00FB212D&quot;/&gt;&lt;wsp:rsid wsp:val=&quot;00FB2A06&quot;/&gt;&lt;wsp:rsid wsp:val=&quot;00FB3560&quot;/&gt;&lt;wsp:rsid wsp:val=&quot;00FB376B&quot;/&gt;&lt;wsp:rsid wsp:val=&quot;00FB4203&quot;/&gt;&lt;wsp:rsid wsp:val=&quot;00FB6859&quot;/&gt;&lt;wsp:rsid wsp:val=&quot;00FB6875&quot;/&gt;&lt;wsp:rsid wsp:val=&quot;00FC04D5&quot;/&gt;&lt;wsp:rsid wsp:val=&quot;00FC0FF5&quot;/&gt;&lt;wsp:rsid wsp:val=&quot;00FC244C&quot;/&gt;&lt;wsp:rsid wsp:val=&quot;00FC2862&quot;/&gt;&lt;wsp:rsid wsp:val=&quot;00FC47F2&quot;/&gt;&lt;wsp:rsid wsp:val=&quot;00FC502A&quot;/&gt;&lt;wsp:rsid wsp:val=&quot;00FC5CBD&quot;/&gt;&lt;wsp:rsid wsp:val=&quot;00FC6E6A&quot;/&gt;&lt;wsp:rsid wsp:val=&quot;00FC7086&quot;/&gt;&lt;wsp:rsid wsp:val=&quot;00FC79D1&quot;/&gt;&lt;wsp:rsid wsp:val=&quot;00FD07CB&quot;/&gt;&lt;wsp:rsid wsp:val=&quot;00FD0D29&quot;/&gt;&lt;wsp:rsid wsp:val=&quot;00FD2485&quot;/&gt;&lt;wsp:rsid wsp:val=&quot;00FD33C5&quot;/&gt;&lt;wsp:rsid wsp:val=&quot;00FD43D7&quot;/&gt;&lt;wsp:rsid wsp:val=&quot;00FD48D5&quot;/&gt;&lt;wsp:rsid wsp:val=&quot;00FE0153&quot;/&gt;&lt;wsp:rsid wsp:val=&quot;00FE0693&quot;/&gt;&lt;wsp:rsid wsp:val=&quot;00FE126C&quot;/&gt;&lt;wsp:rsid wsp:val=&quot;00FE15A9&quot;/&gt;&lt;wsp:rsid wsp:val=&quot;00FE169B&quot;/&gt;&lt;wsp:rsid wsp:val=&quot;00FE1992&quot;/&gt;&lt;wsp:rsid wsp:val=&quot;00FE2A47&quot;/&gt;&lt;wsp:rsid wsp:val=&quot;00FE37AF&quot;/&gt;&lt;wsp:rsid wsp:val=&quot;00FE38D0&quot;/&gt;&lt;wsp:rsid wsp:val=&quot;00FE51F0&quot;/&gt;&lt;wsp:rsid wsp:val=&quot;00FE5DAC&quot;/&gt;&lt;wsp:rsid wsp:val=&quot;00FE72DB&quot;/&gt;&lt;wsp:rsid wsp:val=&quot;00FF076E&quot;/&gt;&lt;wsp:rsid wsp:val=&quot;00FF1E62&quot;/&gt;&lt;wsp:rsid wsp:val=&quot;00FF2928&quot;/&gt;&lt;wsp:rsid wsp:val=&quot;00FF3F8C&quot;/&gt;&lt;wsp:rsid wsp:val=&quot;00FF5196&quot;/&gt;&lt;wsp:rsid wsp:val=&quot;00FF5921&quot;/&gt;&lt;wsp:rsid wsp:val=&quot;00FF6700&quot;/&gt;&lt;wsp:rsid wsp:val=&quot;00FF7FF9&quot;/&gt;&lt;/wsp:rsids&gt;&lt;/w:docPr&gt;&lt;w:body&gt;&lt;wx:sect&gt;&lt;w:p wsp:rsidR=&quot;00000000&quot; wsp:rsidRPr=&quot;00C3577A&quot; wsp:rsidRDefault=&quot;00C3577A&quot; wsp:rsidP=&quot;00C3577A&quot;&gt;&lt;m:oMathPara&gt;&lt;m:oMath&gt;&lt;m:r&gt;&lt;w:rPr&gt;&lt;w:rFonts w:ascii=&quot;Cambria Math&quot; w:h-ansi=&quot;Cambria Math&quot;/&gt;&lt;wx:font wx:val=&quot;Cambria Math&quot;/&gt;&lt;w:i/&gt;&lt;/w:rPr&gt;&lt;m:t&gt;NPV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=&lt;/m:t&gt;&lt;/m:r&gt;&lt;m:nary&gt;&lt;m:naryPr&gt;&lt;m:chr m:val=&quot;в€‘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t=1&lt;/m:t&gt;&lt;/m:r&gt;&lt;/m:sub&gt;&lt;m:sup&gt;&lt;m:r&gt;&lt;w:rPr&gt;&lt;w:rFonts w:ascii=&quot;Cambria Math&quot; w:h-ansi=&quot;Cambria Math&quot;/&gt;&lt;wx:font wx:val=&quot;Cambria Math&quot;/&gt;&lt;w:i/&gt;&lt;/w:rPr&gt;&lt;m:t&gt;T&lt;/m:t&gt;&lt;/m:r&gt;&lt;/m:sup&gt;&lt;m:e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NCF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(1+d)&lt;/m:t&gt;&lt;/m:r&gt;&lt;/m:e&gt;&lt;m:sup&gt;&lt;m:r&gt;&lt;w:rPr&gt;&lt;w:rFonts w:ascii=&quot;Cambria Math&quot; w:h-ansi=&quot;Cambria Math&quot;/&gt;&lt;wx:font wx:val=&quot;Cambria Math&quot;/&gt;&lt;w:i/&gt;&lt;/w:rPr&gt;&lt;m:t&gt;t&lt;/m:t&gt;&lt;/m:r&gt;&lt;/m:sup&gt;&lt;/m:sSup&gt;&lt;/m:den&gt;&lt;/m:f&gt;&lt;/m:e&gt;&lt;/m:nary&gt;&lt;/m:oMath&gt;&lt;/m:oMathPara&gt;&lt;/w:p&gt;&lt;w:sectPr wsp:rsidR=&quot;00000000&quot; wsp:rsidRPr=&quot;00C3577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="00A10B02" w:rsidRPr="00172A87">
        <w:rPr>
          <w:sz w:val="28"/>
          <w:szCs w:val="28"/>
        </w:rPr>
        <w:t>,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где: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NCF</w:t>
      </w:r>
      <w:r w:rsidRPr="00172A87">
        <w:rPr>
          <w:rFonts w:ascii="Times New Roman" w:hAnsi="Times New Roman"/>
          <w:sz w:val="28"/>
          <w:szCs w:val="28"/>
          <w:vertAlign w:val="subscript"/>
        </w:rPr>
        <w:t>t</w:t>
      </w:r>
      <w:r w:rsidRPr="00172A87">
        <w:rPr>
          <w:rFonts w:ascii="Times New Roman" w:hAnsi="Times New Roman"/>
          <w:sz w:val="28"/>
          <w:szCs w:val="28"/>
        </w:rPr>
        <w:t xml:space="preserve"> – чистый денежный поток в периоде t;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T – расчетный срок проекта в годах;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  <w:lang w:val="en-US"/>
        </w:rPr>
        <w:t>d</w:t>
      </w:r>
      <w:r w:rsidRPr="00172A87">
        <w:rPr>
          <w:rFonts w:ascii="Times New Roman" w:hAnsi="Times New Roman"/>
          <w:sz w:val="28"/>
          <w:szCs w:val="28"/>
        </w:rPr>
        <w:t xml:space="preserve"> – ставка дисконтирования.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 xml:space="preserve">Вложение инвестиций в проект эффективно в случае, если </w:t>
      </w:r>
      <w:r w:rsidRPr="00172A87">
        <w:rPr>
          <w:rFonts w:ascii="Times New Roman" w:hAnsi="Times New Roman"/>
          <w:sz w:val="28"/>
          <w:szCs w:val="28"/>
          <w:lang w:val="en-US"/>
        </w:rPr>
        <w:t>NPV </w:t>
      </w:r>
      <w:r w:rsidRPr="00172A87">
        <w:rPr>
          <w:rFonts w:ascii="Times New Roman" w:hAnsi="Times New Roman"/>
          <w:sz w:val="28"/>
          <w:szCs w:val="28"/>
        </w:rPr>
        <w:t>&gt;</w:t>
      </w:r>
      <w:r w:rsidRPr="00172A87">
        <w:rPr>
          <w:rFonts w:ascii="Times New Roman" w:hAnsi="Times New Roman"/>
          <w:sz w:val="28"/>
          <w:szCs w:val="28"/>
          <w:lang w:val="en-US"/>
        </w:rPr>
        <w:t> </w:t>
      </w:r>
      <w:r w:rsidRPr="00172A87">
        <w:rPr>
          <w:rFonts w:ascii="Times New Roman" w:hAnsi="Times New Roman"/>
          <w:sz w:val="28"/>
          <w:szCs w:val="28"/>
        </w:rPr>
        <w:t>0.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3.</w:t>
      </w:r>
      <w:r w:rsidRPr="00172A87">
        <w:rPr>
          <w:rFonts w:ascii="Times New Roman" w:hAnsi="Times New Roman"/>
          <w:sz w:val="28"/>
          <w:szCs w:val="28"/>
          <w:lang w:val="en-US"/>
        </w:rPr>
        <w:t> </w:t>
      </w:r>
      <w:r w:rsidRPr="00172A87">
        <w:rPr>
          <w:rFonts w:ascii="Times New Roman" w:hAnsi="Times New Roman"/>
          <w:sz w:val="28"/>
          <w:szCs w:val="28"/>
        </w:rPr>
        <w:t>Внутренняя норма доходности (IRR) – расчетная ставка дисконтирования, при которой чистый дисконтированный доход (NPV) равен нулю. Определяется аналитическим путем на основе следующей формулы: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172A87" w:rsidRDefault="00FF704B" w:rsidP="00A10B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sz w:val="28"/>
          <w:szCs w:val="28"/>
        </w:rPr>
        <w:pict>
          <v:shape id="_x0000_i1063" type="#_x0000_t75" style="width:110.7pt;height:4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B2348&quot;/&gt;&lt;wsp:rsid wsp:val=&quot;00002FA5&quot;/&gt;&lt;wsp:rsid wsp:val=&quot;000057C5&quot;/&gt;&lt;wsp:rsid wsp:val=&quot;0000654B&quot;/&gt;&lt;wsp:rsid wsp:val=&quot;00006E07&quot;/&gt;&lt;wsp:rsid wsp:val=&quot;000078F6&quot;/&gt;&lt;wsp:rsid wsp:val=&quot;0000793F&quot;/&gt;&lt;wsp:rsid wsp:val=&quot;00007C68&quot;/&gt;&lt;wsp:rsid wsp:val=&quot;0001305B&quot;/&gt;&lt;wsp:rsid wsp:val=&quot;000141B4&quot;/&gt;&lt;wsp:rsid wsp:val=&quot;00014282&quot;/&gt;&lt;wsp:rsid wsp:val=&quot;000159ED&quot;/&gt;&lt;wsp:rsid wsp:val=&quot;00015B44&quot;/&gt;&lt;wsp:rsid wsp:val=&quot;00015CC1&quot;/&gt;&lt;wsp:rsid wsp:val=&quot;0001648F&quot;/&gt;&lt;wsp:rsid wsp:val=&quot;00016C54&quot;/&gt;&lt;wsp:rsid wsp:val=&quot;000175B4&quot;/&gt;&lt;wsp:rsid wsp:val=&quot;00017DFB&quot;/&gt;&lt;wsp:rsid wsp:val=&quot;00022FC3&quot;/&gt;&lt;wsp:rsid wsp:val=&quot;00023D6A&quot;/&gt;&lt;wsp:rsid wsp:val=&quot;00024553&quot;/&gt;&lt;wsp:rsid wsp:val=&quot;0002559E&quot;/&gt;&lt;wsp:rsid wsp:val=&quot;00026575&quot;/&gt;&lt;wsp:rsid wsp:val=&quot;00026A5B&quot;/&gt;&lt;wsp:rsid wsp:val=&quot;0002757C&quot;/&gt;&lt;wsp:rsid wsp:val=&quot;0003145B&quot;/&gt;&lt;wsp:rsid wsp:val=&quot;000314BC&quot;/&gt;&lt;wsp:rsid wsp:val=&quot;00031891&quot;/&gt;&lt;wsp:rsid wsp:val=&quot;00033E6C&quot;/&gt;&lt;wsp:rsid wsp:val=&quot;000342C0&quot;/&gt;&lt;wsp:rsid wsp:val=&quot;00036822&quot;/&gt;&lt;wsp:rsid wsp:val=&quot;000404EC&quot;/&gt;&lt;wsp:rsid wsp:val=&quot;00040749&quot;/&gt;&lt;wsp:rsid wsp:val=&quot;00041A51&quot;/&gt;&lt;wsp:rsid wsp:val=&quot;0004283D&quot;/&gt;&lt;wsp:rsid wsp:val=&quot;000456A5&quot;/&gt;&lt;wsp:rsid wsp:val=&quot;00045775&quot;/&gt;&lt;wsp:rsid wsp:val=&quot;00046815&quot;/&gt;&lt;wsp:rsid wsp:val=&quot;00046E09&quot;/&gt;&lt;wsp:rsid wsp:val=&quot;00047E0D&quot;/&gt;&lt;wsp:rsid wsp:val=&quot;00050327&quot;/&gt;&lt;wsp:rsid wsp:val=&quot;000547A3&quot;/&gt;&lt;wsp:rsid wsp:val=&quot;00055850&quot;/&gt;&lt;wsp:rsid wsp:val=&quot;00057015&quot;/&gt;&lt;wsp:rsid wsp:val=&quot;00057AC8&quot;/&gt;&lt;wsp:rsid wsp:val=&quot;0006232F&quot;/&gt;&lt;wsp:rsid wsp:val=&quot;00063A90&quot;/&gt;&lt;wsp:rsid wsp:val=&quot;00063D49&quot;/&gt;&lt;wsp:rsid wsp:val=&quot;00064567&quot;/&gt;&lt;wsp:rsid wsp:val=&quot;00066605&quot;/&gt;&lt;wsp:rsid wsp:val=&quot;0007050C&quot;/&gt;&lt;wsp:rsid wsp:val=&quot;00070DC5&quot;/&gt;&lt;wsp:rsid wsp:val=&quot;00071326&quot;/&gt;&lt;wsp:rsid wsp:val=&quot;00072EB1&quot;/&gt;&lt;wsp:rsid wsp:val=&quot;00072FF9&quot;/&gt;&lt;wsp:rsid wsp:val=&quot;00073BB8&quot;/&gt;&lt;wsp:rsid wsp:val=&quot;00073BF2&quot;/&gt;&lt;wsp:rsid wsp:val=&quot;00074248&quot;/&gt;&lt;wsp:rsid wsp:val=&quot;00074DA4&quot;/&gt;&lt;wsp:rsid wsp:val=&quot;00075119&quot;/&gt;&lt;wsp:rsid wsp:val=&quot;00076839&quot;/&gt;&lt;wsp:rsid wsp:val=&quot;00076B6F&quot;/&gt;&lt;wsp:rsid wsp:val=&quot;000773DE&quot;/&gt;&lt;wsp:rsid wsp:val=&quot;000815E7&quot;/&gt;&lt;wsp:rsid wsp:val=&quot;00082484&quot;/&gt;&lt;wsp:rsid wsp:val=&quot;000832D0&quot;/&gt;&lt;wsp:rsid wsp:val=&quot;000842CE&quot;/&gt;&lt;wsp:rsid wsp:val=&quot;00084886&quot;/&gt;&lt;wsp:rsid wsp:val=&quot;0008613B&quot;/&gt;&lt;wsp:rsid wsp:val=&quot;00086B85&quot;/&gt;&lt;wsp:rsid wsp:val=&quot;000870AC&quot;/&gt;&lt;wsp:rsid wsp:val=&quot;00090EB0&quot;/&gt;&lt;wsp:rsid wsp:val=&quot;000916CE&quot;/&gt;&lt;wsp:rsid wsp:val=&quot;00091793&quot;/&gt;&lt;wsp:rsid wsp:val=&quot;00091CEA&quot;/&gt;&lt;wsp:rsid wsp:val=&quot;000926F1&quot;/&gt;&lt;wsp:rsid wsp:val=&quot;0009285B&quot;/&gt;&lt;wsp:rsid wsp:val=&quot;00093CBE&quot;/&gt;&lt;wsp:rsid wsp:val=&quot;000947D4&quot;/&gt;&lt;wsp:rsid wsp:val=&quot;000948E5&quot;/&gt;&lt;wsp:rsid wsp:val=&quot;00095CCB&quot;/&gt;&lt;wsp:rsid wsp:val=&quot;00095D49&quot;/&gt;&lt;wsp:rsid wsp:val=&quot;000A0AE8&quot;/&gt;&lt;wsp:rsid wsp:val=&quot;000A1AD3&quot;/&gt;&lt;wsp:rsid wsp:val=&quot;000A1FF1&quot;/&gt;&lt;wsp:rsid wsp:val=&quot;000A2F92&quot;/&gt;&lt;wsp:rsid wsp:val=&quot;000A3A69&quot;/&gt;&lt;wsp:rsid wsp:val=&quot;000A5A5B&quot;/&gt;&lt;wsp:rsid wsp:val=&quot;000B01E4&quot;/&gt;&lt;wsp:rsid wsp:val=&quot;000B3362&quot;/&gt;&lt;wsp:rsid wsp:val=&quot;000B339E&quot;/&gt;&lt;wsp:rsid wsp:val=&quot;000B3585&quot;/&gt;&lt;wsp:rsid wsp:val=&quot;000B46F5&quot;/&gt;&lt;wsp:rsid wsp:val=&quot;000B4AC7&quot;/&gt;&lt;wsp:rsid wsp:val=&quot;000B5335&quot;/&gt;&lt;wsp:rsid wsp:val=&quot;000B592C&quot;/&gt;&lt;wsp:rsid wsp:val=&quot;000B5DFC&quot;/&gt;&lt;wsp:rsid wsp:val=&quot;000B60C3&quot;/&gt;&lt;wsp:rsid wsp:val=&quot;000B65B0&quot;/&gt;&lt;wsp:rsid wsp:val=&quot;000B6C03&quot;/&gt;&lt;wsp:rsid wsp:val=&quot;000B703B&quot;/&gt;&lt;wsp:rsid wsp:val=&quot;000B71EA&quot;/&gt;&lt;wsp:rsid wsp:val=&quot;000C054C&quot;/&gt;&lt;wsp:rsid wsp:val=&quot;000C252E&quot;/&gt;&lt;wsp:rsid wsp:val=&quot;000C2C09&quot;/&gt;&lt;wsp:rsid wsp:val=&quot;000C4092&quot;/&gt;&lt;wsp:rsid wsp:val=&quot;000C446A&quot;/&gt;&lt;wsp:rsid wsp:val=&quot;000C5AD1&quot;/&gt;&lt;wsp:rsid wsp:val=&quot;000C5BAC&quot;/&gt;&lt;wsp:rsid wsp:val=&quot;000C5DB8&quot;/&gt;&lt;wsp:rsid wsp:val=&quot;000C7159&quot;/&gt;&lt;wsp:rsid wsp:val=&quot;000D0752&quot;/&gt;&lt;wsp:rsid wsp:val=&quot;000D0DD4&quot;/&gt;&lt;wsp:rsid wsp:val=&quot;000D2899&quot;/&gt;&lt;wsp:rsid wsp:val=&quot;000D649D&quot;/&gt;&lt;wsp:rsid wsp:val=&quot;000D75A9&quot;/&gt;&lt;wsp:rsid wsp:val=&quot;000D7620&quot;/&gt;&lt;wsp:rsid wsp:val=&quot;000D79EF&quot;/&gt;&lt;wsp:rsid wsp:val=&quot;000E032A&quot;/&gt;&lt;wsp:rsid wsp:val=&quot;000E0FB2&quot;/&gt;&lt;wsp:rsid wsp:val=&quot;000E1005&quot;/&gt;&lt;wsp:rsid wsp:val=&quot;000E111E&quot;/&gt;&lt;wsp:rsid wsp:val=&quot;000E154B&quot;/&gt;&lt;wsp:rsid wsp:val=&quot;000E2716&quot;/&gt;&lt;wsp:rsid wsp:val=&quot;000E4C7B&quot;/&gt;&lt;wsp:rsid wsp:val=&quot;000E54D2&quot;/&gt;&lt;wsp:rsid wsp:val=&quot;000E5C91&quot;/&gt;&lt;wsp:rsid wsp:val=&quot;000E6904&quot;/&gt;&lt;wsp:rsid wsp:val=&quot;000E6AE9&quot;/&gt;&lt;wsp:rsid wsp:val=&quot;000E7808&quot;/&gt;&lt;wsp:rsid wsp:val=&quot;000F00B2&quot;/&gt;&lt;wsp:rsid wsp:val=&quot;000F09B2&quot;/&gt;&lt;wsp:rsid wsp:val=&quot;000F1460&quot;/&gt;&lt;wsp:rsid wsp:val=&quot;000F1F33&quot;/&gt;&lt;wsp:rsid wsp:val=&quot;000F25FE&quot;/&gt;&lt;wsp:rsid wsp:val=&quot;000F3C33&quot;/&gt;&lt;wsp:rsid wsp:val=&quot;000F500B&quot;/&gt;&lt;wsp:rsid wsp:val=&quot;000F50CA&quot;/&gt;&lt;wsp:rsid wsp:val=&quot;000F5A31&quot;/&gt;&lt;wsp:rsid wsp:val=&quot;000F5DBE&quot;/&gt;&lt;wsp:rsid wsp:val=&quot;000F5EED&quot;/&gt;&lt;wsp:rsid wsp:val=&quot;000F600D&quot;/&gt;&lt;wsp:rsid wsp:val=&quot;000F601B&quot;/&gt;&lt;wsp:rsid wsp:val=&quot;000F6BDB&quot;/&gt;&lt;wsp:rsid wsp:val=&quot;001002A4&quot;/&gt;&lt;wsp:rsid wsp:val=&quot;001034E6&quot;/&gt;&lt;wsp:rsid wsp:val=&quot;00104F26&quot;/&gt;&lt;wsp:rsid wsp:val=&quot;00105B73&quot;/&gt;&lt;wsp:rsid wsp:val=&quot;00106E0B&quot;/&gt;&lt;wsp:rsid wsp:val=&quot;001076FC&quot;/&gt;&lt;wsp:rsid wsp:val=&quot;00112D23&quot;/&gt;&lt;wsp:rsid wsp:val=&quot;0011488F&quot;/&gt;&lt;wsp:rsid wsp:val=&quot;00115C58&quot;/&gt;&lt;wsp:rsid wsp:val=&quot;001168AE&quot;/&gt;&lt;wsp:rsid wsp:val=&quot;00116967&quot;/&gt;&lt;wsp:rsid wsp:val=&quot;00117010&quot;/&gt;&lt;wsp:rsid wsp:val=&quot;0011727A&quot;/&gt;&lt;wsp:rsid wsp:val=&quot;001200B9&quot;/&gt;&lt;wsp:rsid wsp:val=&quot;0012149A&quot;/&gt;&lt;wsp:rsid wsp:val=&quot;0012263F&quot;/&gt;&lt;wsp:rsid wsp:val=&quot;001228EA&quot;/&gt;&lt;wsp:rsid wsp:val=&quot;00122B0E&quot;/&gt;&lt;wsp:rsid wsp:val=&quot;0012324D&quot;/&gt;&lt;wsp:rsid wsp:val=&quot;00123E9A&quot;/&gt;&lt;wsp:rsid wsp:val=&quot;00124640&quot;/&gt;&lt;wsp:rsid wsp:val=&quot;00126883&quot;/&gt;&lt;wsp:rsid wsp:val=&quot;00126F8A&quot;/&gt;&lt;wsp:rsid wsp:val=&quot;00127E9F&quot;/&gt;&lt;wsp:rsid wsp:val=&quot;001301A4&quot;/&gt;&lt;wsp:rsid wsp:val=&quot;001302EE&quot;/&gt;&lt;wsp:rsid wsp:val=&quot;001302FD&quot;/&gt;&lt;wsp:rsid wsp:val=&quot;00130714&quot;/&gt;&lt;wsp:rsid wsp:val=&quot;00131776&quot;/&gt;&lt;wsp:rsid wsp:val=&quot;00132EE4&quot;/&gt;&lt;wsp:rsid wsp:val=&quot;00133814&quot;/&gt;&lt;wsp:rsid wsp:val=&quot;00134DC3&quot;/&gt;&lt;wsp:rsid wsp:val=&quot;00135E99&quot;/&gt;&lt;wsp:rsid wsp:val=&quot;00135FDE&quot;/&gt;&lt;wsp:rsid wsp:val=&quot;001360AC&quot;/&gt;&lt;wsp:rsid wsp:val=&quot;001369B1&quot;/&gt;&lt;wsp:rsid wsp:val=&quot;00137280&quot;/&gt;&lt;wsp:rsid wsp:val=&quot;00137688&quot;/&gt;&lt;wsp:rsid wsp:val=&quot;00137F74&quot;/&gt;&lt;wsp:rsid wsp:val=&quot;00140DCF&quot;/&gt;&lt;wsp:rsid wsp:val=&quot;00141EFE&quot;/&gt;&lt;wsp:rsid wsp:val=&quot;00142214&quot;/&gt;&lt;wsp:rsid wsp:val=&quot;001422CB&quot;/&gt;&lt;wsp:rsid wsp:val=&quot;00144762&quot;/&gt;&lt;wsp:rsid wsp:val=&quot;00144FE5&quot;/&gt;&lt;wsp:rsid wsp:val=&quot;00150735&quot;/&gt;&lt;wsp:rsid wsp:val=&quot;00150ECD&quot;/&gt;&lt;wsp:rsid wsp:val=&quot;00151253&quot;/&gt;&lt;wsp:rsid wsp:val=&quot;00151648&quot;/&gt;&lt;wsp:rsid wsp:val=&quot;0015179F&quot;/&gt;&lt;wsp:rsid wsp:val=&quot;001529A0&quot;/&gt;&lt;wsp:rsid wsp:val=&quot;001549E7&quot;/&gt;&lt;wsp:rsid wsp:val=&quot;00155536&quot;/&gt;&lt;wsp:rsid wsp:val=&quot;00155AA3&quot;/&gt;&lt;wsp:rsid wsp:val=&quot;001565E2&quot;/&gt;&lt;wsp:rsid wsp:val=&quot;001600B7&quot;/&gt;&lt;wsp:rsid wsp:val=&quot;00162198&quot;/&gt;&lt;wsp:rsid wsp:val=&quot;0016676D&quot;/&gt;&lt;wsp:rsid wsp:val=&quot;00174278&quot;/&gt;&lt;wsp:rsid wsp:val=&quot;00174C96&quot;/&gt;&lt;wsp:rsid wsp:val=&quot;00174DA5&quot;/&gt;&lt;wsp:rsid wsp:val=&quot;001757EA&quot;/&gt;&lt;wsp:rsid wsp:val=&quot;00175A37&quot;/&gt;&lt;wsp:rsid wsp:val=&quot;00175C65&quot;/&gt;&lt;wsp:rsid wsp:val=&quot;00175D53&quot;/&gt;&lt;wsp:rsid wsp:val=&quot;00175E9B&quot;/&gt;&lt;wsp:rsid wsp:val=&quot;00177893&quot;/&gt;&lt;wsp:rsid wsp:val=&quot;00177D18&quot;/&gt;&lt;wsp:rsid wsp:val=&quot;0018211D&quot;/&gt;&lt;wsp:rsid wsp:val=&quot;00182749&quot;/&gt;&lt;wsp:rsid wsp:val=&quot;00182DA0&quot;/&gt;&lt;wsp:rsid wsp:val=&quot;00182E83&quot;/&gt;&lt;wsp:rsid wsp:val=&quot;00185B76&quot;/&gt;&lt;wsp:rsid wsp:val=&quot;001874AE&quot;/&gt;&lt;wsp:rsid wsp:val=&quot;00191CF8&quot;/&gt;&lt;wsp:rsid wsp:val=&quot;00192B69&quot;/&gt;&lt;wsp:rsid wsp:val=&quot;0019688F&quot;/&gt;&lt;wsp:rsid wsp:val=&quot;0019740D&quot;/&gt;&lt;wsp:rsid wsp:val=&quot;00197844&quot;/&gt;&lt;wsp:rsid wsp:val=&quot;00197D0A&quot;/&gt;&lt;wsp:rsid wsp:val=&quot;001A2DA4&quot;/&gt;&lt;wsp:rsid wsp:val=&quot;001A3278&quot;/&gt;&lt;wsp:rsid wsp:val=&quot;001A3541&quot;/&gt;&lt;wsp:rsid wsp:val=&quot;001A3E6D&quot;/&gt;&lt;wsp:rsid wsp:val=&quot;001A4459&quot;/&gt;&lt;wsp:rsid wsp:val=&quot;001A50E5&quot;/&gt;&lt;wsp:rsid wsp:val=&quot;001A6D22&quot;/&gt;&lt;wsp:rsid wsp:val=&quot;001A768D&quot;/&gt;&lt;wsp:rsid wsp:val=&quot;001B0C39&quot;/&gt;&lt;wsp:rsid wsp:val=&quot;001B0EEA&quot;/&gt;&lt;wsp:rsid wsp:val=&quot;001B1332&quot;/&gt;&lt;wsp:rsid wsp:val=&quot;001B1FB0&quot;/&gt;&lt;wsp:rsid wsp:val=&quot;001B26E8&quot;/&gt;&lt;wsp:rsid wsp:val=&quot;001B29A3&quot;/&gt;&lt;wsp:rsid wsp:val=&quot;001B2A17&quot;/&gt;&lt;wsp:rsid wsp:val=&quot;001B3147&quot;/&gt;&lt;wsp:rsid wsp:val=&quot;001B3ADA&quot;/&gt;&lt;wsp:rsid wsp:val=&quot;001B3C00&quot;/&gt;&lt;wsp:rsid wsp:val=&quot;001B3D50&quot;/&gt;&lt;wsp:rsid wsp:val=&quot;001B56A1&quot;/&gt;&lt;wsp:rsid wsp:val=&quot;001B702F&quot;/&gt;&lt;wsp:rsid wsp:val=&quot;001C2E7B&quot;/&gt;&lt;wsp:rsid wsp:val=&quot;001C30AA&quot;/&gt;&lt;wsp:rsid wsp:val=&quot;001C6CD7&quot;/&gt;&lt;wsp:rsid wsp:val=&quot;001C70DF&quot;/&gt;&lt;wsp:rsid wsp:val=&quot;001C7852&quot;/&gt;&lt;wsp:rsid wsp:val=&quot;001C7C21&quot;/&gt;&lt;wsp:rsid wsp:val=&quot;001D0565&quot;/&gt;&lt;wsp:rsid wsp:val=&quot;001D194B&quot;/&gt;&lt;wsp:rsid wsp:val=&quot;001D2A5A&quot;/&gt;&lt;wsp:rsid wsp:val=&quot;001D2F58&quot;/&gt;&lt;wsp:rsid wsp:val=&quot;001D4916&quot;/&gt;&lt;wsp:rsid wsp:val=&quot;001D4C5F&quot;/&gt;&lt;wsp:rsid wsp:val=&quot;001D617A&quot;/&gt;&lt;wsp:rsid wsp:val=&quot;001D62FF&quot;/&gt;&lt;wsp:rsid wsp:val=&quot;001D635E&quot;/&gt;&lt;wsp:rsid wsp:val=&quot;001D6822&quot;/&gt;&lt;wsp:rsid wsp:val=&quot;001D784A&quot;/&gt;&lt;wsp:rsid wsp:val=&quot;001D790B&quot;/&gt;&lt;wsp:rsid wsp:val=&quot;001E0163&quot;/&gt;&lt;wsp:rsid wsp:val=&quot;001E136B&quot;/&gt;&lt;wsp:rsid wsp:val=&quot;001E18A5&quot;/&gt;&lt;wsp:rsid wsp:val=&quot;001E1D50&quot;/&gt;&lt;wsp:rsid wsp:val=&quot;001E280B&quot;/&gt;&lt;wsp:rsid wsp:val=&quot;001E301D&quot;/&gt;&lt;wsp:rsid wsp:val=&quot;001E3BAF&quot;/&gt;&lt;wsp:rsid wsp:val=&quot;001E47CC&quot;/&gt;&lt;wsp:rsid wsp:val=&quot;001E5CE7&quot;/&gt;&lt;wsp:rsid wsp:val=&quot;001F19BB&quot;/&gt;&lt;wsp:rsid wsp:val=&quot;001F2528&quot;/&gt;&lt;wsp:rsid wsp:val=&quot;001F3024&quot;/&gt;&lt;wsp:rsid wsp:val=&quot;001F310A&quot;/&gt;&lt;wsp:rsid wsp:val=&quot;001F3902&quot;/&gt;&lt;wsp:rsid wsp:val=&quot;001F4CD2&quot;/&gt;&lt;wsp:rsid wsp:val=&quot;001F750A&quot;/&gt;&lt;wsp:rsid wsp:val=&quot;0020048A&quot;/&gt;&lt;wsp:rsid wsp:val=&quot;00200D6B&quot;/&gt;&lt;wsp:rsid wsp:val=&quot;00201730&quot;/&gt;&lt;wsp:rsid wsp:val=&quot;002030CE&quot;/&gt;&lt;wsp:rsid wsp:val=&quot;00205460&quot;/&gt;&lt;wsp:rsid wsp:val=&quot;0020598E&quot;/&gt;&lt;wsp:rsid wsp:val=&quot;00205A5D&quot;/&gt;&lt;wsp:rsid wsp:val=&quot;002066F4&quot;/&gt;&lt;wsp:rsid wsp:val=&quot;002071AD&quot;/&gt;&lt;wsp:rsid wsp:val=&quot;0021040F&quot;/&gt;&lt;wsp:rsid wsp:val=&quot;002114FD&quot;/&gt;&lt;wsp:rsid wsp:val=&quot;002116E5&quot;/&gt;&lt;wsp:rsid wsp:val=&quot;00211A3A&quot;/&gt;&lt;wsp:rsid wsp:val=&quot;00214C8F&quot;/&gt;&lt;wsp:rsid wsp:val=&quot;002158C9&quot;/&gt;&lt;wsp:rsid wsp:val=&quot;0021627A&quot;/&gt;&lt;wsp:rsid wsp:val=&quot;00216646&quot;/&gt;&lt;wsp:rsid wsp:val=&quot;00221555&quot;/&gt;&lt;wsp:rsid wsp:val=&quot;00221A03&quot;/&gt;&lt;wsp:rsid wsp:val=&quot;00221AF4&quot;/&gt;&lt;wsp:rsid wsp:val=&quot;00221C5E&quot;/&gt;&lt;wsp:rsid wsp:val=&quot;00222E42&quot;/&gt;&lt;wsp:rsid wsp:val=&quot;0022399F&quot;/&gt;&lt;wsp:rsid wsp:val=&quot;00224128&quot;/&gt;&lt;wsp:rsid wsp:val=&quot;00230140&quot;/&gt;&lt;wsp:rsid wsp:val=&quot;002306DF&quot;/&gt;&lt;wsp:rsid wsp:val=&quot;00233C13&quot;/&gt;&lt;wsp:rsid wsp:val=&quot;002356E0&quot;/&gt;&lt;wsp:rsid wsp:val=&quot;0023620A&quot;/&gt;&lt;wsp:rsid wsp:val=&quot;00241D14&quot;/&gt;&lt;wsp:rsid wsp:val=&quot;00243060&quot;/&gt;&lt;wsp:rsid wsp:val=&quot;002444BF&quot;/&gt;&lt;wsp:rsid wsp:val=&quot;00244554&quot;/&gt;&lt;wsp:rsid wsp:val=&quot;00246D87&quot;/&gt;&lt;wsp:rsid wsp:val=&quot;00246FEE&quot;/&gt;&lt;wsp:rsid wsp:val=&quot;00250C35&quot;/&gt;&lt;wsp:rsid wsp:val=&quot;002523AA&quot;/&gt;&lt;wsp:rsid wsp:val=&quot;0025331D&quot;/&gt;&lt;wsp:rsid wsp:val=&quot;00253349&quot;/&gt;&lt;wsp:rsid wsp:val=&quot;002535DE&quot;/&gt;&lt;wsp:rsid wsp:val=&quot;00253C87&quot;/&gt;&lt;wsp:rsid wsp:val=&quot;00256BD0&quot;/&gt;&lt;wsp:rsid wsp:val=&quot;0026098E&quot;/&gt;&lt;wsp:rsid wsp:val=&quot;00261124&quot;/&gt;&lt;wsp:rsid wsp:val=&quot;00262279&quot;/&gt;&lt;wsp:rsid wsp:val=&quot;0026229D&quot;/&gt;&lt;wsp:rsid wsp:val=&quot;002622AB&quot;/&gt;&lt;wsp:rsid wsp:val=&quot;00262C31&quot;/&gt;&lt;wsp:rsid wsp:val=&quot;00263489&quot;/&gt;&lt;wsp:rsid wsp:val=&quot;00263522&quot;/&gt;&lt;wsp:rsid wsp:val=&quot;002647F5&quot;/&gt;&lt;wsp:rsid wsp:val=&quot;00264E77&quot;/&gt;&lt;wsp:rsid wsp:val=&quot;00265D2B&quot;/&gt;&lt;wsp:rsid wsp:val=&quot;00266462&quot;/&gt;&lt;wsp:rsid wsp:val=&quot;002675B0&quot;/&gt;&lt;wsp:rsid wsp:val=&quot;00267E38&quot;/&gt;&lt;wsp:rsid wsp:val=&quot;00270542&quot;/&gt;&lt;wsp:rsid wsp:val=&quot;00271693&quot;/&gt;&lt;wsp:rsid wsp:val=&quot;00271B8D&quot;/&gt;&lt;wsp:rsid wsp:val=&quot;00271F6C&quot;/&gt;&lt;wsp:rsid wsp:val=&quot;00272E56&quot;/&gt;&lt;wsp:rsid wsp:val=&quot;0027326B&quot;/&gt;&lt;wsp:rsid wsp:val=&quot;00276E62&quot;/&gt;&lt;wsp:rsid wsp:val=&quot;00281006&quot;/&gt;&lt;wsp:rsid wsp:val=&quot;002811DF&quot;/&gt;&lt;wsp:rsid wsp:val=&quot;0028183B&quot;/&gt;&lt;wsp:rsid wsp:val=&quot;00281C1B&quot;/&gt;&lt;wsp:rsid wsp:val=&quot;00283784&quot;/&gt;&lt;wsp:rsid wsp:val=&quot;002838B6&quot;/&gt;&lt;wsp:rsid wsp:val=&quot;00285186&quot;/&gt;&lt;wsp:rsid wsp:val=&quot;002877C8&quot;/&gt;&lt;wsp:rsid wsp:val=&quot;00287ABD&quot;/&gt;&lt;wsp:rsid wsp:val=&quot;00291140&quot;/&gt;&lt;wsp:rsid wsp:val=&quot;002923A5&quot;/&gt;&lt;wsp:rsid wsp:val=&quot;00292529&quot;/&gt;&lt;wsp:rsid wsp:val=&quot;002933E1&quot;/&gt;&lt;wsp:rsid wsp:val=&quot;0029380F&quot;/&gt;&lt;wsp:rsid wsp:val=&quot;0029395D&quot;/&gt;&lt;wsp:rsid wsp:val=&quot;00293DB7&quot;/&gt;&lt;wsp:rsid wsp:val=&quot;002963D8&quot;/&gt;&lt;wsp:rsid wsp:val=&quot;0029664D&quot;/&gt;&lt;wsp:rsid wsp:val=&quot;00296DA2&quot;/&gt;&lt;wsp:rsid wsp:val=&quot;00296DF7&quot;/&gt;&lt;wsp:rsid wsp:val=&quot;002A0843&quot;/&gt;&lt;wsp:rsid wsp:val=&quot;002A1A2C&quot;/&gt;&lt;wsp:rsid wsp:val=&quot;002A1C01&quot;/&gt;&lt;wsp:rsid wsp:val=&quot;002A2BD6&quot;/&gt;&lt;wsp:rsid wsp:val=&quot;002A2C5C&quot;/&gt;&lt;wsp:rsid wsp:val=&quot;002A4D0A&quot;/&gt;&lt;wsp:rsid wsp:val=&quot;002A521B&quot;/&gt;&lt;wsp:rsid wsp:val=&quot;002A54BF&quot;/&gt;&lt;wsp:rsid wsp:val=&quot;002A5B0D&quot;/&gt;&lt;wsp:rsid wsp:val=&quot;002A647E&quot;/&gt;&lt;wsp:rsid wsp:val=&quot;002A6623&quot;/&gt;&lt;wsp:rsid wsp:val=&quot;002A6C3C&quot;/&gt;&lt;wsp:rsid wsp:val=&quot;002A6DB3&quot;/&gt;&lt;wsp:rsid wsp:val=&quot;002B11F0&quot;/&gt;&lt;wsp:rsid wsp:val=&quot;002B1467&quot;/&gt;&lt;wsp:rsid wsp:val=&quot;002B1C94&quot;/&gt;&lt;wsp:rsid wsp:val=&quot;002B1CFC&quot;/&gt;&lt;wsp:rsid wsp:val=&quot;002B2A20&quot;/&gt;&lt;wsp:rsid wsp:val=&quot;002B2D1A&quot;/&gt;&lt;wsp:rsid wsp:val=&quot;002B473C&quot;/&gt;&lt;wsp:rsid wsp:val=&quot;002B6AD0&quot;/&gt;&lt;wsp:rsid wsp:val=&quot;002B7429&quot;/&gt;&lt;wsp:rsid wsp:val=&quot;002B783C&quot;/&gt;&lt;wsp:rsid wsp:val=&quot;002B79F5&quot;/&gt;&lt;wsp:rsid wsp:val=&quot;002C1642&quot;/&gt;&lt;wsp:rsid wsp:val=&quot;002C289F&quot;/&gt;&lt;wsp:rsid wsp:val=&quot;002C2FB9&quot;/&gt;&lt;wsp:rsid wsp:val=&quot;002C34C8&quot;/&gt;&lt;wsp:rsid wsp:val=&quot;002C4E41&quot;/&gt;&lt;wsp:rsid wsp:val=&quot;002C63BF&quot;/&gt;&lt;wsp:rsid wsp:val=&quot;002C7632&quot;/&gt;&lt;wsp:rsid wsp:val=&quot;002D055A&quot;/&gt;&lt;wsp:rsid wsp:val=&quot;002D0581&quot;/&gt;&lt;wsp:rsid wsp:val=&quot;002D0E88&quot;/&gt;&lt;wsp:rsid wsp:val=&quot;002D14B3&quot;/&gt;&lt;wsp:rsid wsp:val=&quot;002D21C6&quot;/&gt;&lt;wsp:rsid wsp:val=&quot;002D40EE&quot;/&gt;&lt;wsp:rsid wsp:val=&quot;002D4FC2&quot;/&gt;&lt;wsp:rsid wsp:val=&quot;002D4FF6&quot;/&gt;&lt;wsp:rsid wsp:val=&quot;002D5ABD&quot;/&gt;&lt;wsp:rsid wsp:val=&quot;002D7494&quot;/&gt;&lt;wsp:rsid wsp:val=&quot;002E032E&quot;/&gt;&lt;wsp:rsid wsp:val=&quot;002E1A20&quot;/&gt;&lt;wsp:rsid wsp:val=&quot;002E3980&quot;/&gt;&lt;wsp:rsid wsp:val=&quot;002E3CF7&quot;/&gt;&lt;wsp:rsid wsp:val=&quot;002E3DF3&quot;/&gt;&lt;wsp:rsid wsp:val=&quot;002E482D&quot;/&gt;&lt;wsp:rsid wsp:val=&quot;002E56DD&quot;/&gt;&lt;wsp:rsid wsp:val=&quot;002E7097&quot;/&gt;&lt;wsp:rsid wsp:val=&quot;002E7434&quot;/&gt;&lt;wsp:rsid wsp:val=&quot;002E78C6&quot;/&gt;&lt;wsp:rsid wsp:val=&quot;002F2112&quot;/&gt;&lt;wsp:rsid wsp:val=&quot;002F274B&quot;/&gt;&lt;wsp:rsid wsp:val=&quot;002F2DC8&quot;/&gt;&lt;wsp:rsid wsp:val=&quot;002F38A1&quot;/&gt;&lt;wsp:rsid wsp:val=&quot;002F504B&quot;/&gt;&lt;wsp:rsid wsp:val=&quot;003004EB&quot;/&gt;&lt;wsp:rsid wsp:val=&quot;00301E35&quot;/&gt;&lt;wsp:rsid wsp:val=&quot;003026A0&quot;/&gt;&lt;wsp:rsid wsp:val=&quot;00302ED2&quot;/&gt;&lt;wsp:rsid wsp:val=&quot;0030768F&quot;/&gt;&lt;wsp:rsid wsp:val=&quot;0031067A&quot;/&gt;&lt;wsp:rsid wsp:val=&quot;00311023&quot;/&gt;&lt;wsp:rsid wsp:val=&quot;00311F49&quot;/&gt;&lt;wsp:rsid wsp:val=&quot;003123BF&quot;/&gt;&lt;wsp:rsid wsp:val=&quot;00312C10&quot;/&gt;&lt;wsp:rsid wsp:val=&quot;00312D70&quot;/&gt;&lt;wsp:rsid wsp:val=&quot;00313044&quot;/&gt;&lt;wsp:rsid wsp:val=&quot;00315712&quot;/&gt;&lt;wsp:rsid wsp:val=&quot;00316B1A&quot;/&gt;&lt;wsp:rsid wsp:val=&quot;00317D54&quot;/&gt;&lt;wsp:rsid wsp:val=&quot;003203C9&quot;/&gt;&lt;wsp:rsid wsp:val=&quot;00321C51&quot;/&gt;&lt;wsp:rsid wsp:val=&quot;003224DB&quot;/&gt;&lt;wsp:rsid wsp:val=&quot;00330F26&quot;/&gt;&lt;wsp:rsid wsp:val=&quot;003320B0&quot;/&gt;&lt;wsp:rsid wsp:val=&quot;00332706&quot;/&gt;&lt;wsp:rsid wsp:val=&quot;00334594&quot;/&gt;&lt;wsp:rsid wsp:val=&quot;0033625D&quot;/&gt;&lt;wsp:rsid wsp:val=&quot;00337522&quot;/&gt;&lt;wsp:rsid wsp:val=&quot;003377FC&quot;/&gt;&lt;wsp:rsid wsp:val=&quot;003378B5&quot;/&gt;&lt;wsp:rsid wsp:val=&quot;00340117&quot;/&gt;&lt;wsp:rsid wsp:val=&quot;003408AA&quot;/&gt;&lt;wsp:rsid wsp:val=&quot;0034157B&quot;/&gt;&lt;wsp:rsid wsp:val=&quot;00342C75&quot;/&gt;&lt;wsp:rsid wsp:val=&quot;00343366&quot;/&gt;&lt;wsp:rsid wsp:val=&quot;00343DD4&quot;/&gt;&lt;wsp:rsid wsp:val=&quot;003448B7&quot;/&gt;&lt;wsp:rsid wsp:val=&quot;00344D40&quot;/&gt;&lt;wsp:rsid wsp:val=&quot;00344D5D&quot;/&gt;&lt;wsp:rsid wsp:val=&quot;00345405&quot;/&gt;&lt;wsp:rsid wsp:val=&quot;00347602&quot;/&gt;&lt;wsp:rsid wsp:val=&quot;00350107&quot;/&gt;&lt;wsp:rsid wsp:val=&quot;00351E91&quot;/&gt;&lt;wsp:rsid wsp:val=&quot;003550B9&quot;/&gt;&lt;wsp:rsid wsp:val=&quot;00355F60&quot;/&gt;&lt;wsp:rsid wsp:val=&quot;0035674F&quot;/&gt;&lt;wsp:rsid wsp:val=&quot;00357239&quot;/&gt;&lt;wsp:rsid wsp:val=&quot;003572F9&quot;/&gt;&lt;wsp:rsid wsp:val=&quot;003604A0&quot;/&gt;&lt;wsp:rsid wsp:val=&quot;003605B8&quot;/&gt;&lt;wsp:rsid wsp:val=&quot;003637C9&quot;/&gt;&lt;wsp:rsid wsp:val=&quot;00363BE3&quot;/&gt;&lt;wsp:rsid wsp:val=&quot;00364903&quot;/&gt;&lt;wsp:rsid wsp:val=&quot;00365132&quot;/&gt;&lt;wsp:rsid wsp:val=&quot;0036528B&quot;/&gt;&lt;wsp:rsid wsp:val=&quot;00367DCA&quot;/&gt;&lt;wsp:rsid wsp:val=&quot;00370E9F&quot;/&gt;&lt;wsp:rsid wsp:val=&quot;0037134C&quot;/&gt;&lt;wsp:rsid wsp:val=&quot;00371E78&quot;/&gt;&lt;wsp:rsid wsp:val=&quot;00372335&quot;/&gt;&lt;wsp:rsid wsp:val=&quot;00373A00&quot;/&gt;&lt;wsp:rsid wsp:val=&quot;00373E8D&quot;/&gt;&lt;wsp:rsid wsp:val=&quot;00374129&quot;/&gt;&lt;wsp:rsid wsp:val=&quot;00374C81&quot;/&gt;&lt;wsp:rsid wsp:val=&quot;0037559B&quot;/&gt;&lt;wsp:rsid wsp:val=&quot;00377118&quot;/&gt;&lt;wsp:rsid wsp:val=&quot;003800E9&quot;/&gt;&lt;wsp:rsid wsp:val=&quot;00384680&quot;/&gt;&lt;wsp:rsid wsp:val=&quot;00384E00&quot;/&gt;&lt;wsp:rsid wsp:val=&quot;00385162&quot;/&gt;&lt;wsp:rsid wsp:val=&quot;00385C19&quot;/&gt;&lt;wsp:rsid wsp:val=&quot;00387234&quot;/&gt;&lt;wsp:rsid wsp:val=&quot;003902FB&quot;/&gt;&lt;wsp:rsid wsp:val=&quot;00390822&quot;/&gt;&lt;wsp:rsid wsp:val=&quot;00392B16&quot;/&gt;&lt;wsp:rsid wsp:val=&quot;00392B5B&quot;/&gt;&lt;wsp:rsid wsp:val=&quot;003933E3&quot;/&gt;&lt;wsp:rsid wsp:val=&quot;003937B7&quot;/&gt;&lt;wsp:rsid wsp:val=&quot;00394E1C&quot;/&gt;&lt;wsp:rsid wsp:val=&quot;00395076&quot;/&gt;&lt;wsp:rsid wsp:val=&quot;003951F1&quot;/&gt;&lt;wsp:rsid wsp:val=&quot;003956C0&quot;/&gt;&lt;wsp:rsid wsp:val=&quot;00395856&quot;/&gt;&lt;wsp:rsid wsp:val=&quot;00395A0E&quot;/&gt;&lt;wsp:rsid wsp:val=&quot;00396442&quot;/&gt;&lt;wsp:rsid wsp:val=&quot;003A28C8&quot;/&gt;&lt;wsp:rsid wsp:val=&quot;003A4664&quot;/&gt;&lt;wsp:rsid wsp:val=&quot;003A5F80&quot;/&gt;&lt;wsp:rsid wsp:val=&quot;003A64B7&quot;/&gt;&lt;wsp:rsid wsp:val=&quot;003A7F39&quot;/&gt;&lt;wsp:rsid wsp:val=&quot;003B2491&quot;/&gt;&lt;wsp:rsid wsp:val=&quot;003B2F5D&quot;/&gt;&lt;wsp:rsid wsp:val=&quot;003B33E9&quot;/&gt;&lt;wsp:rsid wsp:val=&quot;003B3B16&quot;/&gt;&lt;wsp:rsid wsp:val=&quot;003B4F90&quot;/&gt;&lt;wsp:rsid wsp:val=&quot;003B7D39&quot;/&gt;&lt;wsp:rsid wsp:val=&quot;003C2976&quot;/&gt;&lt;wsp:rsid wsp:val=&quot;003C327F&quot;/&gt;&lt;wsp:rsid wsp:val=&quot;003C34D6&quot;/&gt;&lt;wsp:rsid wsp:val=&quot;003C43BF&quot;/&gt;&lt;wsp:rsid wsp:val=&quot;003C4B7E&quot;/&gt;&lt;wsp:rsid wsp:val=&quot;003C5343&quot;/&gt;&lt;wsp:rsid wsp:val=&quot;003C5D52&quot;/&gt;&lt;wsp:rsid wsp:val=&quot;003C68AA&quot;/&gt;&lt;wsp:rsid wsp:val=&quot;003C6D46&quot;/&gt;&lt;wsp:rsid wsp:val=&quot;003C6E52&quot;/&gt;&lt;wsp:rsid wsp:val=&quot;003C7C5C&quot;/&gt;&lt;wsp:rsid wsp:val=&quot;003D082C&quot;/&gt;&lt;wsp:rsid wsp:val=&quot;003D0A84&quot;/&gt;&lt;wsp:rsid wsp:val=&quot;003D10B9&quot;/&gt;&lt;wsp:rsid wsp:val=&quot;003D15A5&quot;/&gt;&lt;wsp:rsid wsp:val=&quot;003D1A79&quot;/&gt;&lt;wsp:rsid wsp:val=&quot;003D4EF9&quot;/&gt;&lt;wsp:rsid wsp:val=&quot;003D5EED&quot;/&gt;&lt;wsp:rsid wsp:val=&quot;003D63B7&quot;/&gt;&lt;wsp:rsid wsp:val=&quot;003D6AA0&quot;/&gt;&lt;wsp:rsid wsp:val=&quot;003D745C&quot;/&gt;&lt;wsp:rsid wsp:val=&quot;003E1D6B&quot;/&gt;&lt;wsp:rsid wsp:val=&quot;003E2BC8&quot;/&gt;&lt;wsp:rsid wsp:val=&quot;003E2ED7&quot;/&gt;&lt;wsp:rsid wsp:val=&quot;003E52DA&quot;/&gt;&lt;wsp:rsid wsp:val=&quot;003E5AF6&quot;/&gt;&lt;wsp:rsid wsp:val=&quot;003E5D61&quot;/&gt;&lt;wsp:rsid wsp:val=&quot;003E6120&quot;/&gt;&lt;wsp:rsid wsp:val=&quot;003F0883&quot;/&gt;&lt;wsp:rsid wsp:val=&quot;003F0BD2&quot;/&gt;&lt;wsp:rsid wsp:val=&quot;003F148C&quot;/&gt;&lt;wsp:rsid wsp:val=&quot;003F198E&quot;/&gt;&lt;wsp:rsid wsp:val=&quot;003F2317&quot;/&gt;&lt;wsp:rsid wsp:val=&quot;003F2435&quot;/&gt;&lt;wsp:rsid wsp:val=&quot;003F33DB&quot;/&gt;&lt;wsp:rsid wsp:val=&quot;003F5A8F&quot;/&gt;&lt;wsp:rsid wsp:val=&quot;003F71E5&quot;/&gt;&lt;wsp:rsid wsp:val=&quot;004017A1&quot;/&gt;&lt;wsp:rsid wsp:val=&quot;00401B1F&quot;/&gt;&lt;wsp:rsid wsp:val=&quot;004064B7&quot;/&gt;&lt;wsp:rsid wsp:val=&quot;00406B84&quot;/&gt;&lt;wsp:rsid wsp:val=&quot;00407EF4&quot;/&gt;&lt;wsp:rsid wsp:val=&quot;00407F65&quot;/&gt;&lt;wsp:rsid wsp:val=&quot;0041013C&quot;/&gt;&lt;wsp:rsid wsp:val=&quot;0041039C&quot;/&gt;&lt;wsp:rsid wsp:val=&quot;0041164B&quot;/&gt;&lt;wsp:rsid wsp:val=&quot;004140AD&quot;/&gt;&lt;wsp:rsid wsp:val=&quot;004153D0&quot;/&gt;&lt;wsp:rsid wsp:val=&quot;00416C80&quot;/&gt;&lt;wsp:rsid wsp:val=&quot;00416FF0&quot;/&gt;&lt;wsp:rsid wsp:val=&quot;00417593&quot;/&gt;&lt;wsp:rsid wsp:val=&quot;00417711&quot;/&gt;&lt;wsp:rsid wsp:val=&quot;00420388&quot;/&gt;&lt;wsp:rsid wsp:val=&quot;00420922&quot;/&gt;&lt;wsp:rsid wsp:val=&quot;00420B5A&quot;/&gt;&lt;wsp:rsid wsp:val=&quot;00422A53&quot;/&gt;&lt;wsp:rsid wsp:val=&quot;00423036&quot;/&gt;&lt;wsp:rsid wsp:val=&quot;00423488&quot;/&gt;&lt;wsp:rsid wsp:val=&quot;00423546&quot;/&gt;&lt;wsp:rsid wsp:val=&quot;00424521&quot;/&gt;&lt;wsp:rsid wsp:val=&quot;0042532E&quot;/&gt;&lt;wsp:rsid wsp:val=&quot;00427E13&quot;/&gt;&lt;wsp:rsid wsp:val=&quot;00430661&quot;/&gt;&lt;wsp:rsid wsp:val=&quot;00431153&quot;/&gt;&lt;wsp:rsid wsp:val=&quot;00431CEC&quot;/&gt;&lt;wsp:rsid wsp:val=&quot;00432E4A&quot;/&gt;&lt;wsp:rsid wsp:val=&quot;00432EE1&quot;/&gt;&lt;wsp:rsid wsp:val=&quot;00433926&quot;/&gt;&lt;wsp:rsid wsp:val=&quot;00440180&quot;/&gt;&lt;wsp:rsid wsp:val=&quot;00440963&quot;/&gt;&lt;wsp:rsid wsp:val=&quot;004424FF&quot;/&gt;&lt;wsp:rsid wsp:val=&quot;00443229&quot;/&gt;&lt;wsp:rsid wsp:val=&quot;00444765&quot;/&gt;&lt;wsp:rsid wsp:val=&quot;00444AF4&quot;/&gt;&lt;wsp:rsid wsp:val=&quot;00445E55&quot;/&gt;&lt;wsp:rsid wsp:val=&quot;004462C6&quot;/&gt;&lt;wsp:rsid wsp:val=&quot;00446371&quot;/&gt;&lt;wsp:rsid wsp:val=&quot;0044658E&quot;/&gt;&lt;wsp:rsid wsp:val=&quot;00453849&quot;/&gt;&lt;wsp:rsid wsp:val=&quot;00453AF8&quot;/&gt;&lt;wsp:rsid wsp:val=&quot;004542D6&quot;/&gt;&lt;wsp:rsid wsp:val=&quot;00454D71&quot;/&gt;&lt;wsp:rsid wsp:val=&quot;0045528E&quot;/&gt;&lt;wsp:rsid wsp:val=&quot;00455343&quot;/&gt;&lt;wsp:rsid wsp:val=&quot;0045611E&quot;/&gt;&lt;wsp:rsid wsp:val=&quot;0045743A&quot;/&gt;&lt;wsp:rsid wsp:val=&quot;0045780E&quot;/&gt;&lt;wsp:rsid wsp:val=&quot;00463B5A&quot;/&gt;&lt;wsp:rsid wsp:val=&quot;00463D83&quot;/&gt;&lt;wsp:rsid wsp:val=&quot;004652C4&quot;/&gt;&lt;wsp:rsid wsp:val=&quot;004652D7&quot;/&gt;&lt;wsp:rsid wsp:val=&quot;0046632E&quot;/&gt;&lt;wsp:rsid wsp:val=&quot;00466B2A&quot;/&gt;&lt;wsp:rsid wsp:val=&quot;00467813&quot;/&gt;&lt;wsp:rsid wsp:val=&quot;0046781C&quot;/&gt;&lt;wsp:rsid wsp:val=&quot;0046785D&quot;/&gt;&lt;wsp:rsid wsp:val=&quot;00467F8A&quot;/&gt;&lt;wsp:rsid wsp:val=&quot;0047007C&quot;/&gt;&lt;wsp:rsid wsp:val=&quot;00470262&quot;/&gt;&lt;wsp:rsid wsp:val=&quot;00474BA4&quot;/&gt;&lt;wsp:rsid wsp:val=&quot;00475CE5&quot;/&gt;&lt;wsp:rsid wsp:val=&quot;00476BEC&quot;/&gt;&lt;wsp:rsid wsp:val=&quot;00480084&quot;/&gt;&lt;wsp:rsid wsp:val=&quot;00480A30&quot;/&gt;&lt;wsp:rsid wsp:val=&quot;00480FA5&quot;/&gt;&lt;wsp:rsid wsp:val=&quot;00482A82&quot;/&gt;&lt;wsp:rsid wsp:val=&quot;00487DBD&quot;/&gt;&lt;wsp:rsid wsp:val=&quot;004900B9&quot;/&gt;&lt;wsp:rsid wsp:val=&quot;00490F64&quot;/&gt;&lt;wsp:rsid wsp:val=&quot;00492664&quot;/&gt;&lt;wsp:rsid wsp:val=&quot;0049299C&quot;/&gt;&lt;wsp:rsid wsp:val=&quot;004929F5&quot;/&gt;&lt;wsp:rsid wsp:val=&quot;0049366A&quot;/&gt;&lt;wsp:rsid wsp:val=&quot;00493EB8&quot;/&gt;&lt;wsp:rsid wsp:val=&quot;0049460A&quot;/&gt;&lt;wsp:rsid wsp:val=&quot;00495175&quot;/&gt;&lt;wsp:rsid wsp:val=&quot;00495945&quot;/&gt;&lt;wsp:rsid wsp:val=&quot;004959B3&quot;/&gt;&lt;wsp:rsid wsp:val=&quot;00495C22&quot;/&gt;&lt;wsp:rsid wsp:val=&quot;00496FD3&quot;/&gt;&lt;wsp:rsid wsp:val=&quot;00497B24&quot;/&gt;&lt;wsp:rsid wsp:val=&quot;00497C2C&quot;/&gt;&lt;wsp:rsid wsp:val=&quot;004A1A97&quot;/&gt;&lt;wsp:rsid wsp:val=&quot;004A3AD5&quot;/&gt;&lt;wsp:rsid wsp:val=&quot;004A5515&quot;/&gt;&lt;wsp:rsid wsp:val=&quot;004A5624&quot;/&gt;&lt;wsp:rsid wsp:val=&quot;004A7C75&quot;/&gt;&lt;wsp:rsid wsp:val=&quot;004B02C2&quot;/&gt;&lt;wsp:rsid wsp:val=&quot;004B3E19&quot;/&gt;&lt;wsp:rsid wsp:val=&quot;004B4051&quot;/&gt;&lt;wsp:rsid wsp:val=&quot;004B42A3&quot;/&gt;&lt;wsp:rsid wsp:val=&quot;004B4886&quot;/&gt;&lt;wsp:rsid wsp:val=&quot;004B51EA&quot;/&gt;&lt;wsp:rsid wsp:val=&quot;004C250B&quot;/&gt;&lt;wsp:rsid wsp:val=&quot;004C2FAC&quot;/&gt;&lt;wsp:rsid wsp:val=&quot;004C312F&quot;/&gt;&lt;wsp:rsid wsp:val=&quot;004C37AC&quot;/&gt;&lt;wsp:rsid wsp:val=&quot;004C7D3D&quot;/&gt;&lt;wsp:rsid wsp:val=&quot;004D034F&quot;/&gt;&lt;wsp:rsid wsp:val=&quot;004D3FDC&quot;/&gt;&lt;wsp:rsid wsp:val=&quot;004D548A&quot;/&gt;&lt;wsp:rsid wsp:val=&quot;004D77AE&quot;/&gt;&lt;wsp:rsid wsp:val=&quot;004D79EA&quot;/&gt;&lt;wsp:rsid wsp:val=&quot;004E06C0&quot;/&gt;&lt;wsp:rsid wsp:val=&quot;004E09A0&quot;/&gt;&lt;wsp:rsid wsp:val=&quot;004E0EA5&quot;/&gt;&lt;wsp:rsid wsp:val=&quot;004E2917&quot;/&gt;&lt;wsp:rsid wsp:val=&quot;004E2B19&quot;/&gt;&lt;wsp:rsid wsp:val=&quot;004E2F48&quot;/&gt;&lt;wsp:rsid wsp:val=&quot;004E3117&quot;/&gt;&lt;wsp:rsid wsp:val=&quot;004E341D&quot;/&gt;&lt;wsp:rsid wsp:val=&quot;004E3A41&quot;/&gt;&lt;wsp:rsid wsp:val=&quot;004E4447&quot;/&gt;&lt;wsp:rsid wsp:val=&quot;004E6F70&quot;/&gt;&lt;wsp:rsid wsp:val=&quot;004E6FF8&quot;/&gt;&lt;wsp:rsid wsp:val=&quot;004E74ED&quot;/&gt;&lt;wsp:rsid wsp:val=&quot;004E7DFF&quot;/&gt;&lt;wsp:rsid wsp:val=&quot;004F3208&quot;/&gt;&lt;wsp:rsid wsp:val=&quot;004F344B&quot;/&gt;&lt;wsp:rsid wsp:val=&quot;004F3BF4&quot;/&gt;&lt;wsp:rsid wsp:val=&quot;004F5DAC&quot;/&gt;&lt;wsp:rsid wsp:val=&quot;004F5E1C&quot;/&gt;&lt;wsp:rsid wsp:val=&quot;004F63CB&quot;/&gt;&lt;wsp:rsid wsp:val=&quot;005012F6&quot;/&gt;&lt;wsp:rsid wsp:val=&quot;0050177B&quot;/&gt;&lt;wsp:rsid wsp:val=&quot;005018E1&quot;/&gt;&lt;wsp:rsid wsp:val=&quot;00503EE5&quot;/&gt;&lt;wsp:rsid wsp:val=&quot;00504647&quot;/&gt;&lt;wsp:rsid wsp:val=&quot;005049D8&quot;/&gt;&lt;wsp:rsid wsp:val=&quot;00504E33&quot;/&gt;&lt;wsp:rsid wsp:val=&quot;00506827&quot;/&gt;&lt;wsp:rsid wsp:val=&quot;0050709F&quot;/&gt;&lt;wsp:rsid wsp:val=&quot;005077B5&quot;/&gt;&lt;wsp:rsid wsp:val=&quot;00512929&quot;/&gt;&lt;wsp:rsid wsp:val=&quot;0051317D&quot;/&gt;&lt;wsp:rsid wsp:val=&quot;00513DC1&quot;/&gt;&lt;wsp:rsid wsp:val=&quot;0051436E&quot;/&gt;&lt;wsp:rsid wsp:val=&quot;00516609&quot;/&gt;&lt;wsp:rsid wsp:val=&quot;00517274&quot;/&gt;&lt;wsp:rsid wsp:val=&quot;0051754C&quot;/&gt;&lt;wsp:rsid wsp:val=&quot;005203DE&quot;/&gt;&lt;wsp:rsid wsp:val=&quot;005208A1&quot;/&gt;&lt;wsp:rsid wsp:val=&quot;005220E5&quot;/&gt;&lt;wsp:rsid wsp:val=&quot;00522226&quot;/&gt;&lt;wsp:rsid wsp:val=&quot;00522333&quot;/&gt;&lt;wsp:rsid wsp:val=&quot;0052234B&quot;/&gt;&lt;wsp:rsid wsp:val=&quot;00522B44&quot;/&gt;&lt;wsp:rsid wsp:val=&quot;00522DA3&quot;/&gt;&lt;wsp:rsid wsp:val=&quot;0052306B&quot;/&gt;&lt;wsp:rsid wsp:val=&quot;00524E86&quot;/&gt;&lt;wsp:rsid wsp:val=&quot;00525CC3&quot;/&gt;&lt;wsp:rsid wsp:val=&quot;00527DB4&quot;/&gt;&lt;wsp:rsid wsp:val=&quot;00530238&quot;/&gt;&lt;wsp:rsid wsp:val=&quot;005309D7&quot;/&gt;&lt;wsp:rsid wsp:val=&quot;00532341&quot;/&gt;&lt;wsp:rsid wsp:val=&quot;005327D3&quot;/&gt;&lt;wsp:rsid wsp:val=&quot;00533AB8&quot;/&gt;&lt;wsp:rsid wsp:val=&quot;00533C8A&quot;/&gt;&lt;wsp:rsid wsp:val=&quot;005348CA&quot;/&gt;&lt;wsp:rsid wsp:val=&quot;00534FB7&quot;/&gt;&lt;wsp:rsid wsp:val=&quot;0053560E&quot;/&gt;&lt;wsp:rsid wsp:val=&quot;00535BC6&quot;/&gt;&lt;wsp:rsid wsp:val=&quot;00535E23&quot;/&gt;&lt;wsp:rsid wsp:val=&quot;005369CA&quot;/&gt;&lt;wsp:rsid wsp:val=&quot;00536CA1&quot;/&gt;&lt;wsp:rsid wsp:val=&quot;00537838&quot;/&gt;&lt;wsp:rsid wsp:val=&quot;00540D17&quot;/&gt;&lt;wsp:rsid wsp:val=&quot;005441C5&quot;/&gt;&lt;wsp:rsid wsp:val=&quot;005504D7&quot;/&gt;&lt;wsp:rsid wsp:val=&quot;0055158B&quot;/&gt;&lt;wsp:rsid wsp:val=&quot;00551BDE&quot;/&gt;&lt;wsp:rsid wsp:val=&quot;00553300&quot;/&gt;&lt;wsp:rsid wsp:val=&quot;00553AAC&quot;/&gt;&lt;wsp:rsid wsp:val=&quot;00554433&quot;/&gt;&lt;wsp:rsid wsp:val=&quot;00554AE4&quot;/&gt;&lt;wsp:rsid wsp:val=&quot;00554FEF&quot;/&gt;&lt;wsp:rsid wsp:val=&quot;00554FF6&quot;/&gt;&lt;wsp:rsid wsp:val=&quot;005554E4&quot;/&gt;&lt;wsp:rsid wsp:val=&quot;0055612F&quot;/&gt;&lt;wsp:rsid wsp:val=&quot;00562E66&quot;/&gt;&lt;wsp:rsid wsp:val=&quot;0056367F&quot;/&gt;&lt;wsp:rsid wsp:val=&quot;0056585A&quot;/&gt;&lt;wsp:rsid wsp:val=&quot;00566421&quot;/&gt;&lt;wsp:rsid wsp:val=&quot;0057276C&quot;/&gt;&lt;wsp:rsid wsp:val=&quot;005753CD&quot;/&gt;&lt;wsp:rsid wsp:val=&quot;005758C9&quot;/&gt;&lt;wsp:rsid wsp:val=&quot;005767B2&quot;/&gt;&lt;wsp:rsid wsp:val=&quot;00576A78&quot;/&gt;&lt;wsp:rsid wsp:val=&quot;00577708&quot;/&gt;&lt;wsp:rsid wsp:val=&quot;00582042&quot;/&gt;&lt;wsp:rsid wsp:val=&quot;00582703&quot;/&gt;&lt;wsp:rsid wsp:val=&quot;0058288A&quot;/&gt;&lt;wsp:rsid wsp:val=&quot;00582F6D&quot;/&gt;&lt;wsp:rsid wsp:val=&quot;00583337&quot;/&gt;&lt;wsp:rsid wsp:val=&quot;005833C7&quot;/&gt;&lt;wsp:rsid wsp:val=&quot;00583903&quot;/&gt;&lt;wsp:rsid wsp:val=&quot;00583AF0&quot;/&gt;&lt;wsp:rsid wsp:val=&quot;0058753A&quot;/&gt;&lt;wsp:rsid wsp:val=&quot;00591691&quot;/&gt;&lt;wsp:rsid wsp:val=&quot;0059201F&quot;/&gt;&lt;wsp:rsid wsp:val=&quot;00594560&quot;/&gt;&lt;wsp:rsid wsp:val=&quot;00596B45&quot;/&gt;&lt;wsp:rsid wsp:val=&quot;005A0B56&quot;/&gt;&lt;wsp:rsid wsp:val=&quot;005A12BA&quot;/&gt;&lt;wsp:rsid wsp:val=&quot;005A223C&quot;/&gt;&lt;wsp:rsid wsp:val=&quot;005A29A1&quot;/&gt;&lt;wsp:rsid wsp:val=&quot;005A3287&quot;/&gt;&lt;wsp:rsid wsp:val=&quot;005A50D3&quot;/&gt;&lt;wsp:rsid wsp:val=&quot;005A5C93&quot;/&gt;&lt;wsp:rsid wsp:val=&quot;005A6B6C&quot;/&gt;&lt;wsp:rsid wsp:val=&quot;005A7C1F&quot;/&gt;&lt;wsp:rsid wsp:val=&quot;005A7CBA&quot;/&gt;&lt;wsp:rsid wsp:val=&quot;005B032F&quot;/&gt;&lt;wsp:rsid wsp:val=&quot;005B0F78&quot;/&gt;&lt;wsp:rsid wsp:val=&quot;005B110D&quot;/&gt;&lt;wsp:rsid wsp:val=&quot;005B1BB3&quot;/&gt;&lt;wsp:rsid wsp:val=&quot;005B279E&quot;/&gt;&lt;wsp:rsid wsp:val=&quot;005B2D40&quot;/&gt;&lt;wsp:rsid wsp:val=&quot;005B3002&quot;/&gt;&lt;wsp:rsid wsp:val=&quot;005B3433&quot;/&gt;&lt;wsp:rsid wsp:val=&quot;005B406E&quot;/&gt;&lt;wsp:rsid wsp:val=&quot;005B409F&quot;/&gt;&lt;wsp:rsid wsp:val=&quot;005B4101&quot;/&gt;&lt;wsp:rsid wsp:val=&quot;005B4409&quot;/&gt;&lt;wsp:rsid wsp:val=&quot;005B444A&quot;/&gt;&lt;wsp:rsid wsp:val=&quot;005B452D&quot;/&gt;&lt;wsp:rsid wsp:val=&quot;005B5F07&quot;/&gt;&lt;wsp:rsid wsp:val=&quot;005B612F&quot;/&gt;&lt;wsp:rsid wsp:val=&quot;005B6410&quot;/&gt;&lt;wsp:rsid wsp:val=&quot;005B6CD1&quot;/&gt;&lt;wsp:rsid wsp:val=&quot;005B72CD&quot;/&gt;&lt;wsp:rsid wsp:val=&quot;005B78FD&quot;/&gt;&lt;wsp:rsid wsp:val=&quot;005B7A5B&quot;/&gt;&lt;wsp:rsid wsp:val=&quot;005B7D8F&quot;/&gt;&lt;wsp:rsid wsp:val=&quot;005C063F&quot;/&gt;&lt;wsp:rsid wsp:val=&quot;005C08C2&quot;/&gt;&lt;wsp:rsid wsp:val=&quot;005C175C&quot;/&gt;&lt;wsp:rsid wsp:val=&quot;005C1FE2&quot;/&gt;&lt;wsp:rsid wsp:val=&quot;005C3644&quot;/&gt;&lt;wsp:rsid wsp:val=&quot;005C4805&quot;/&gt;&lt;wsp:rsid wsp:val=&quot;005C650D&quot;/&gt;&lt;wsp:rsid wsp:val=&quot;005C669D&quot;/&gt;&lt;wsp:rsid wsp:val=&quot;005D0477&quot;/&gt;&lt;wsp:rsid wsp:val=&quot;005D0D64&quot;/&gt;&lt;wsp:rsid wsp:val=&quot;005D11E3&quot;/&gt;&lt;wsp:rsid wsp:val=&quot;005D1405&quot;/&gt;&lt;wsp:rsid wsp:val=&quot;005D5A0A&quot;/&gt;&lt;wsp:rsid wsp:val=&quot;005D60D4&quot;/&gt;&lt;wsp:rsid wsp:val=&quot;005D700C&quot;/&gt;&lt;wsp:rsid wsp:val=&quot;005D78DA&quot;/&gt;&lt;wsp:rsid wsp:val=&quot;005E1374&quot;/&gt;&lt;wsp:rsid wsp:val=&quot;005E3686&quot;/&gt;&lt;wsp:rsid wsp:val=&quot;005E3F4D&quot;/&gt;&lt;wsp:rsid wsp:val=&quot;005E56AA&quot;/&gt;&lt;wsp:rsid wsp:val=&quot;005E58F5&quot;/&gt;&lt;wsp:rsid wsp:val=&quot;005F1EEF&quot;/&gt;&lt;wsp:rsid wsp:val=&quot;005F49E8&quot;/&gt;&lt;wsp:rsid wsp:val=&quot;005F7E86&quot;/&gt;&lt;wsp:rsid wsp:val=&quot;0060137A&quot;/&gt;&lt;wsp:rsid wsp:val=&quot;006014E1&quot;/&gt;&lt;wsp:rsid wsp:val=&quot;00601D88&quot;/&gt;&lt;wsp:rsid wsp:val=&quot;00602FDC&quot;/&gt;&lt;wsp:rsid wsp:val=&quot;00603F61&quot;/&gt;&lt;wsp:rsid wsp:val=&quot;0060501D&quot;/&gt;&lt;wsp:rsid wsp:val=&quot;0060555D&quot;/&gt;&lt;wsp:rsid wsp:val=&quot;00606E73&quot;/&gt;&lt;wsp:rsid wsp:val=&quot;00607279&quot;/&gt;&lt;wsp:rsid wsp:val=&quot;0060748E&quot;/&gt;&lt;wsp:rsid wsp:val=&quot;006077D0&quot;/&gt;&lt;wsp:rsid wsp:val=&quot;00607EB6&quot;/&gt;&lt;wsp:rsid wsp:val=&quot;0061010A&quot;/&gt;&lt;wsp:rsid wsp:val=&quot;0061142C&quot;/&gt;&lt;wsp:rsid wsp:val=&quot;00613379&quot;/&gt;&lt;wsp:rsid wsp:val=&quot;00613A2D&quot;/&gt;&lt;wsp:rsid wsp:val=&quot;00615C1B&quot;/&gt;&lt;wsp:rsid wsp:val=&quot;006205AF&quot;/&gt;&lt;wsp:rsid wsp:val=&quot;006221F7&quot;/&gt;&lt;wsp:rsid wsp:val=&quot;00623B68&quot;/&gt;&lt;wsp:rsid wsp:val=&quot;006258A0&quot;/&gt;&lt;wsp:rsid wsp:val=&quot;00626986&quot;/&gt;&lt;wsp:rsid wsp:val=&quot;006308D4&quot;/&gt;&lt;wsp:rsid wsp:val=&quot;006332ED&quot;/&gt;&lt;wsp:rsid wsp:val=&quot;00633708&quot;/&gt;&lt;wsp:rsid wsp:val=&quot;00634356&quot;/&gt;&lt;wsp:rsid wsp:val=&quot;006365E6&quot;/&gt;&lt;wsp:rsid wsp:val=&quot;00636F21&quot;/&gt;&lt;wsp:rsid wsp:val=&quot;00637DBF&quot;/&gt;&lt;wsp:rsid wsp:val=&quot;0064053D&quot;/&gt;&lt;wsp:rsid wsp:val=&quot;00640805&quot;/&gt;&lt;wsp:rsid wsp:val=&quot;006408D4&quot;/&gt;&lt;wsp:rsid wsp:val=&quot;00640C64&quot;/&gt;&lt;wsp:rsid wsp:val=&quot;006411A1&quot;/&gt;&lt;wsp:rsid wsp:val=&quot;006415F0&quot;/&gt;&lt;wsp:rsid wsp:val=&quot;00644B52&quot;/&gt;&lt;wsp:rsid wsp:val=&quot;0064525C&quot;/&gt;&lt;wsp:rsid wsp:val=&quot;00645321&quot;/&gt;&lt;wsp:rsid wsp:val=&quot;006455EE&quot;/&gt;&lt;wsp:rsid wsp:val=&quot;00650EFE&quot;/&gt;&lt;wsp:rsid wsp:val=&quot;00651679&quot;/&gt;&lt;wsp:rsid wsp:val=&quot;006517E9&quot;/&gt;&lt;wsp:rsid wsp:val=&quot;00652178&quot;/&gt;&lt;wsp:rsid wsp:val=&quot;00652C92&quot;/&gt;&lt;wsp:rsid wsp:val=&quot;00652F8F&quot;/&gt;&lt;wsp:rsid wsp:val=&quot;00655B30&quot;/&gt;&lt;wsp:rsid wsp:val=&quot;00664B4A&quot;/&gt;&lt;wsp:rsid wsp:val=&quot;00664FAE&quot;/&gt;&lt;wsp:rsid wsp:val=&quot;0066565F&quot;/&gt;&lt;wsp:rsid wsp:val=&quot;00670DA1&quot;/&gt;&lt;wsp:rsid wsp:val=&quot;00670F6D&quot;/&gt;&lt;wsp:rsid wsp:val=&quot;006715D3&quot;/&gt;&lt;wsp:rsid wsp:val=&quot;006734A6&quot;/&gt;&lt;wsp:rsid wsp:val=&quot;006739D4&quot;/&gt;&lt;wsp:rsid wsp:val=&quot;00675C65&quot;/&gt;&lt;wsp:rsid wsp:val=&quot;00675CCA&quot;/&gt;&lt;wsp:rsid wsp:val=&quot;006804ED&quot;/&gt;&lt;wsp:rsid wsp:val=&quot;00680A30&quot;/&gt;&lt;wsp:rsid wsp:val=&quot;0068177F&quot;/&gt;&lt;wsp:rsid wsp:val=&quot;00682872&quot;/&gt;&lt;wsp:rsid wsp:val=&quot;00684390&quot;/&gt;&lt;wsp:rsid wsp:val=&quot;0068457F&quot;/&gt;&lt;wsp:rsid wsp:val=&quot;006856F9&quot;/&gt;&lt;wsp:rsid wsp:val=&quot;00685D91&quot;/&gt;&lt;wsp:rsid wsp:val=&quot;006866F1&quot;/&gt;&lt;wsp:rsid wsp:val=&quot;006872E0&quot;/&gt;&lt;wsp:rsid wsp:val=&quot;00690ACB&quot;/&gt;&lt;wsp:rsid wsp:val=&quot;00691089&quot;/&gt;&lt;wsp:rsid wsp:val=&quot;0069232F&quot;/&gt;&lt;wsp:rsid wsp:val=&quot;00692C12&quot;/&gt;&lt;wsp:rsid wsp:val=&quot;006938E7&quot;/&gt;&lt;wsp:rsid wsp:val=&quot;00693924&quot;/&gt;&lt;wsp:rsid wsp:val=&quot;00694E11&quot;/&gt;&lt;wsp:rsid wsp:val=&quot;006953AD&quot;/&gt;&lt;wsp:rsid wsp:val=&quot;00695BDD&quot;/&gt;&lt;wsp:rsid wsp:val=&quot;00696B00&quot;/&gt;&lt;wsp:rsid wsp:val=&quot;00697005&quot;/&gt;&lt;wsp:rsid wsp:val=&quot;00697577&quot;/&gt;&lt;wsp:rsid wsp:val=&quot;006A1832&quot;/&gt;&lt;wsp:rsid wsp:val=&quot;006A23A8&quot;/&gt;&lt;wsp:rsid wsp:val=&quot;006A51DC&quot;/&gt;&lt;wsp:rsid wsp:val=&quot;006A55FB&quot;/&gt;&lt;wsp:rsid wsp:val=&quot;006A6547&quot;/&gt;&lt;wsp:rsid wsp:val=&quot;006A6C06&quot;/&gt;&lt;wsp:rsid wsp:val=&quot;006A7A42&quot;/&gt;&lt;wsp:rsid wsp:val=&quot;006A7FAB&quot;/&gt;&lt;wsp:rsid wsp:val=&quot;006B03E7&quot;/&gt;&lt;wsp:rsid wsp:val=&quot;006B095A&quot;/&gt;&lt;wsp:rsid wsp:val=&quot;006B1A62&quot;/&gt;&lt;wsp:rsid wsp:val=&quot;006B28B6&quot;/&gt;&lt;wsp:rsid wsp:val=&quot;006B2ED6&quot;/&gt;&lt;wsp:rsid wsp:val=&quot;006B2F6E&quot;/&gt;&lt;wsp:rsid wsp:val=&quot;006B4D7E&quot;/&gt;&lt;wsp:rsid wsp:val=&quot;006B50C0&quot;/&gt;&lt;wsp:rsid wsp:val=&quot;006B75B2&quot;/&gt;&lt;wsp:rsid wsp:val=&quot;006C2775&quot;/&gt;&lt;wsp:rsid wsp:val=&quot;006C2873&quot;/&gt;&lt;wsp:rsid wsp:val=&quot;006C2FC7&quot;/&gt;&lt;wsp:rsid wsp:val=&quot;006C358B&quot;/&gt;&lt;wsp:rsid wsp:val=&quot;006C4281&quot;/&gt;&lt;wsp:rsid wsp:val=&quot;006C4297&quot;/&gt;&lt;wsp:rsid wsp:val=&quot;006C4DF7&quot;/&gt;&lt;wsp:rsid wsp:val=&quot;006C5CEF&quot;/&gt;&lt;wsp:rsid wsp:val=&quot;006C6AA8&quot;/&gt;&lt;wsp:rsid wsp:val=&quot;006C6BE8&quot;/&gt;&lt;wsp:rsid wsp:val=&quot;006C732F&quot;/&gt;&lt;wsp:rsid wsp:val=&quot;006C7B05&quot;/&gt;&lt;wsp:rsid wsp:val=&quot;006C7D20&quot;/&gt;&lt;wsp:rsid wsp:val=&quot;006D03D5&quot;/&gt;&lt;wsp:rsid wsp:val=&quot;006D0D9C&quot;/&gt;&lt;wsp:rsid wsp:val=&quot;006D1574&quot;/&gt;&lt;wsp:rsid wsp:val=&quot;006D2E9A&quot;/&gt;&lt;wsp:rsid wsp:val=&quot;006D6B38&quot;/&gt;&lt;wsp:rsid wsp:val=&quot;006D7011&quot;/&gt;&lt;wsp:rsid wsp:val=&quot;006E07D4&quot;/&gt;&lt;wsp:rsid wsp:val=&quot;006E0A98&quot;/&gt;&lt;wsp:rsid wsp:val=&quot;006E1033&quot;/&gt;&lt;wsp:rsid wsp:val=&quot;006E1339&quot;/&gt;&lt;wsp:rsid wsp:val=&quot;006E15FC&quot;/&gt;&lt;wsp:rsid wsp:val=&quot;006E242E&quot;/&gt;&lt;wsp:rsid wsp:val=&quot;006E2CF2&quot;/&gt;&lt;wsp:rsid wsp:val=&quot;006E3124&quot;/&gt;&lt;wsp:rsid wsp:val=&quot;006E54AB&quot;/&gt;&lt;wsp:rsid wsp:val=&quot;006E7188&quot;/&gt;&lt;wsp:rsid wsp:val=&quot;006F1E65&quot;/&gt;&lt;wsp:rsid wsp:val=&quot;006F52C1&quot;/&gt;&lt;wsp:rsid wsp:val=&quot;006F53D0&quot;/&gt;&lt;wsp:rsid wsp:val=&quot;006F5E50&quot;/&gt;&lt;wsp:rsid wsp:val=&quot;006F65B0&quot;/&gt;&lt;wsp:rsid wsp:val=&quot;006F7A84&quot;/&gt;&lt;wsp:rsid wsp:val=&quot;006F7A97&quot;/&gt;&lt;wsp:rsid wsp:val=&quot;0070107D&quot;/&gt;&lt;wsp:rsid wsp:val=&quot;0070268E&quot;/&gt;&lt;wsp:rsid wsp:val=&quot;007039DC&quot;/&gt;&lt;wsp:rsid wsp:val=&quot;00704D9E&quot;/&gt;&lt;wsp:rsid wsp:val=&quot;007054DD&quot;/&gt;&lt;wsp:rsid wsp:val=&quot;00705504&quot;/&gt;&lt;wsp:rsid wsp:val=&quot;0070564F&quot;/&gt;&lt;wsp:rsid wsp:val=&quot;00705774&quot;/&gt;&lt;wsp:rsid wsp:val=&quot;00706653&quot;/&gt;&lt;wsp:rsid wsp:val=&quot;00706CE5&quot;/&gt;&lt;wsp:rsid wsp:val=&quot;007071AC&quot;/&gt;&lt;wsp:rsid wsp:val=&quot;00710094&quot;/&gt;&lt;wsp:rsid wsp:val=&quot;0071092A&quot;/&gt;&lt;wsp:rsid wsp:val=&quot;00710D6C&quot;/&gt;&lt;wsp:rsid wsp:val=&quot;00711629&quot;/&gt;&lt;wsp:rsid wsp:val=&quot;00712593&quot;/&gt;&lt;wsp:rsid wsp:val=&quot;00712998&quot;/&gt;&lt;wsp:rsid wsp:val=&quot;00713DAB&quot;/&gt;&lt;wsp:rsid wsp:val=&quot;00714DEB&quot;/&gt;&lt;wsp:rsid wsp:val=&quot;00715716&quot;/&gt;&lt;wsp:rsid wsp:val=&quot;0071591F&quot;/&gt;&lt;wsp:rsid wsp:val=&quot;00716573&quot;/&gt;&lt;wsp:rsid wsp:val=&quot;00716D8D&quot;/&gt;&lt;wsp:rsid wsp:val=&quot;00720135&quot;/&gt;&lt;wsp:rsid wsp:val=&quot;00720426&quot;/&gt;&lt;wsp:rsid wsp:val=&quot;00722353&quot;/&gt;&lt;wsp:rsid wsp:val=&quot;00722AEC&quot;/&gt;&lt;wsp:rsid wsp:val=&quot;00724E14&quot;/&gt;&lt;wsp:rsid wsp:val=&quot;00727462&quot;/&gt;&lt;wsp:rsid wsp:val=&quot;007303D8&quot;/&gt;&lt;wsp:rsid wsp:val=&quot;007314A1&quot;/&gt;&lt;wsp:rsid wsp:val=&quot;00731819&quot;/&gt;&lt;wsp:rsid wsp:val=&quot;00732A93&quot;/&gt;&lt;wsp:rsid wsp:val=&quot;007335CD&quot;/&gt;&lt;wsp:rsid wsp:val=&quot;00733DF3&quot;/&gt;&lt;wsp:rsid wsp:val=&quot;0073446A&quot;/&gt;&lt;wsp:rsid wsp:val=&quot;0073577E&quot;/&gt;&lt;wsp:rsid wsp:val=&quot;00737198&quot;/&gt;&lt;wsp:rsid wsp:val=&quot;007372BB&quot;/&gt;&lt;wsp:rsid wsp:val=&quot;00737871&quot;/&gt;&lt;wsp:rsid wsp:val=&quot;00741925&quot;/&gt;&lt;wsp:rsid wsp:val=&quot;00744C7F&quot;/&gt;&lt;wsp:rsid wsp:val=&quot;007452FA&quot;/&gt;&lt;wsp:rsid wsp:val=&quot;00745502&quot;/&gt;&lt;wsp:rsid wsp:val=&quot;00746952&quot;/&gt;&lt;wsp:rsid wsp:val=&quot;00751599&quot;/&gt;&lt;wsp:rsid wsp:val=&quot;007535D2&quot;/&gt;&lt;wsp:rsid wsp:val=&quot;007535EF&quot;/&gt;&lt;wsp:rsid wsp:val=&quot;00753B26&quot;/&gt;&lt;wsp:rsid wsp:val=&quot;00753F80&quot;/&gt;&lt;wsp:rsid wsp:val=&quot;00756F8A&quot;/&gt;&lt;wsp:rsid wsp:val=&quot;00761E25&quot;/&gt;&lt;wsp:rsid wsp:val=&quot;007626BE&quot;/&gt;&lt;wsp:rsid wsp:val=&quot;00762839&quot;/&gt;&lt;wsp:rsid wsp:val=&quot;00762E73&quot;/&gt;&lt;wsp:rsid wsp:val=&quot;00762FB5&quot;/&gt;&lt;wsp:rsid wsp:val=&quot;00763DEB&quot;/&gt;&lt;wsp:rsid wsp:val=&quot;00764A60&quot;/&gt;&lt;wsp:rsid wsp:val=&quot;0076620B&quot;/&gt;&lt;wsp:rsid wsp:val=&quot;00766C4B&quot;/&gt;&lt;wsp:rsid wsp:val=&quot;00770CDD&quot;/&gt;&lt;wsp:rsid wsp:val=&quot;0077138E&quot;/&gt;&lt;wsp:rsid wsp:val=&quot;00771B43&quot;/&gt;&lt;wsp:rsid wsp:val=&quot;007721BD&quot;/&gt;&lt;wsp:rsid wsp:val=&quot;007735F2&quot;/&gt;&lt;wsp:rsid wsp:val=&quot;00773C5F&quot;/&gt;&lt;wsp:rsid wsp:val=&quot;007742F0&quot;/&gt;&lt;wsp:rsid wsp:val=&quot;00774DEF&quot;/&gt;&lt;wsp:rsid wsp:val=&quot;00776EE6&quot;/&gt;&lt;wsp:rsid wsp:val=&quot;007773E1&quot;/&gt;&lt;wsp:rsid wsp:val=&quot;007778D9&quot;/&gt;&lt;wsp:rsid wsp:val=&quot;00780163&quot;/&gt;&lt;wsp:rsid wsp:val=&quot;007835E9&quot;/&gt;&lt;wsp:rsid wsp:val=&quot;00783B0E&quot;/&gt;&lt;wsp:rsid wsp:val=&quot;00784C42&quot;/&gt;&lt;wsp:rsid wsp:val=&quot;00785319&quot;/&gt;&lt;wsp:rsid wsp:val=&quot;00785E03&quot;/&gt;&lt;wsp:rsid wsp:val=&quot;0078791A&quot;/&gt;&lt;wsp:rsid wsp:val=&quot;0079133C&quot;/&gt;&lt;wsp:rsid wsp:val=&quot;00792E0A&quot;/&gt;&lt;wsp:rsid wsp:val=&quot;00792E29&quot;/&gt;&lt;wsp:rsid wsp:val=&quot;007951FC&quot;/&gt;&lt;wsp:rsid wsp:val=&quot;00796CFC&quot;/&gt;&lt;wsp:rsid wsp:val=&quot;00796E5C&quot;/&gt;&lt;wsp:rsid wsp:val=&quot;00796EC4&quot;/&gt;&lt;wsp:rsid wsp:val=&quot;007A0C22&quot;/&gt;&lt;wsp:rsid wsp:val=&quot;007A17CB&quot;/&gt;&lt;wsp:rsid wsp:val=&quot;007A2CBA&quot;/&gt;&lt;wsp:rsid wsp:val=&quot;007A2DB3&quot;/&gt;&lt;wsp:rsid wsp:val=&quot;007A3CA4&quot;/&gt;&lt;wsp:rsid wsp:val=&quot;007A41BD&quot;/&gt;&lt;wsp:rsid wsp:val=&quot;007A43FC&quot;/&gt;&lt;wsp:rsid wsp:val=&quot;007A6ADF&quot;/&gt;&lt;wsp:rsid wsp:val=&quot;007A6DAB&quot;/&gt;&lt;wsp:rsid wsp:val=&quot;007B0DF3&quot;/&gt;&lt;wsp:rsid wsp:val=&quot;007B0E26&quot;/&gt;&lt;wsp:rsid wsp:val=&quot;007B1035&quot;/&gt;&lt;wsp:rsid wsp:val=&quot;007B1EED&quot;/&gt;&lt;wsp:rsid wsp:val=&quot;007B2B14&quot;/&gt;&lt;wsp:rsid wsp:val=&quot;007B3340&quot;/&gt;&lt;wsp:rsid wsp:val=&quot;007B56F9&quot;/&gt;&lt;wsp:rsid wsp:val=&quot;007B7706&quot;/&gt;&lt;wsp:rsid wsp:val=&quot;007C15BD&quot;/&gt;&lt;wsp:rsid wsp:val=&quot;007C2398&quot;/&gt;&lt;wsp:rsid wsp:val=&quot;007C32E9&quot;/&gt;&lt;wsp:rsid wsp:val=&quot;007C40FA&quot;/&gt;&lt;wsp:rsid wsp:val=&quot;007C5038&quot;/&gt;&lt;wsp:rsid wsp:val=&quot;007C59F4&quot;/&gt;&lt;wsp:rsid wsp:val=&quot;007C6009&quot;/&gt;&lt;wsp:rsid wsp:val=&quot;007C6710&quot;/&gt;&lt;wsp:rsid wsp:val=&quot;007D2A87&quot;/&gt;&lt;wsp:rsid wsp:val=&quot;007D43B2&quot;/&gt;&lt;wsp:rsid wsp:val=&quot;007D475A&quot;/&gt;&lt;wsp:rsid wsp:val=&quot;007D7237&quot;/&gt;&lt;wsp:rsid wsp:val=&quot;007E04A0&quot;/&gt;&lt;wsp:rsid wsp:val=&quot;007E0905&quot;/&gt;&lt;wsp:rsid wsp:val=&quot;007E17D1&quot;/&gt;&lt;wsp:rsid wsp:val=&quot;007E5266&quot;/&gt;&lt;wsp:rsid wsp:val=&quot;007E6426&quot;/&gt;&lt;wsp:rsid wsp:val=&quot;007E66E8&quot;/&gt;&lt;wsp:rsid wsp:val=&quot;007E7E72&quot;/&gt;&lt;wsp:rsid wsp:val=&quot;007F0192&quot;/&gt;&lt;wsp:rsid wsp:val=&quot;007F0202&quot;/&gt;&lt;wsp:rsid wsp:val=&quot;007F0CB8&quot;/&gt;&lt;wsp:rsid wsp:val=&quot;007F1E4F&quot;/&gt;&lt;wsp:rsid wsp:val=&quot;007F33FF&quot;/&gt;&lt;wsp:rsid wsp:val=&quot;007F3462&quot;/&gt;&lt;wsp:rsid wsp:val=&quot;007F434D&quot;/&gt;&lt;wsp:rsid wsp:val=&quot;007F4996&quot;/&gt;&lt;wsp:rsid wsp:val=&quot;007F548A&quot;/&gt;&lt;wsp:rsid wsp:val=&quot;007F72A9&quot;/&gt;&lt;wsp:rsid wsp:val=&quot;00800822&quot;/&gt;&lt;wsp:rsid wsp:val=&quot;00800DA0&quot;/&gt;&lt;wsp:rsid wsp:val=&quot;00802A85&quot;/&gt;&lt;wsp:rsid wsp:val=&quot;00802BAF&quot;/&gt;&lt;wsp:rsid wsp:val=&quot;00804627&quot;/&gt;&lt;wsp:rsid wsp:val=&quot;00805EF5&quot;/&gt;&lt;wsp:rsid wsp:val=&quot;00805F21&quot;/&gt;&lt;wsp:rsid wsp:val=&quot;00806849&quot;/&gt;&lt;wsp:rsid wsp:val=&quot;00806E91&quot;/&gt;&lt;wsp:rsid wsp:val=&quot;00810A93&quot;/&gt;&lt;wsp:rsid wsp:val=&quot;0081189D&quot;/&gt;&lt;wsp:rsid wsp:val=&quot;00811AF2&quot;/&gt;&lt;wsp:rsid wsp:val=&quot;00811E2A&quot;/&gt;&lt;wsp:rsid wsp:val=&quot;008120C9&quot;/&gt;&lt;wsp:rsid wsp:val=&quot;008139BF&quot;/&gt;&lt;wsp:rsid wsp:val=&quot;00814B3D&quot;/&gt;&lt;wsp:rsid wsp:val=&quot;00815727&quot;/&gt;&lt;wsp:rsid wsp:val=&quot;00815AD3&quot;/&gt;&lt;wsp:rsid wsp:val=&quot;00815D9E&quot;/&gt;&lt;wsp:rsid wsp:val=&quot;00817EED&quot;/&gt;&lt;wsp:rsid wsp:val=&quot;008216A9&quot;/&gt;&lt;wsp:rsid wsp:val=&quot;008220F5&quot;/&gt;&lt;wsp:rsid wsp:val=&quot;00822A94&quot;/&gt;&lt;wsp:rsid wsp:val=&quot;00825399&quot;/&gt;&lt;wsp:rsid wsp:val=&quot;008273BE&quot;/&gt;&lt;wsp:rsid wsp:val=&quot;008301BF&quot;/&gt;&lt;wsp:rsid wsp:val=&quot;0083075C&quot;/&gt;&lt;wsp:rsid wsp:val=&quot;00830779&quot;/&gt;&lt;wsp:rsid wsp:val=&quot;008319B6&quot;/&gt;&lt;wsp:rsid wsp:val=&quot;00831BE1&quot;/&gt;&lt;wsp:rsid wsp:val=&quot;00834163&quot;/&gt;&lt;wsp:rsid wsp:val=&quot;00834379&quot;/&gt;&lt;wsp:rsid wsp:val=&quot;0083480F&quot;/&gt;&lt;wsp:rsid wsp:val=&quot;0083700A&quot;/&gt;&lt;wsp:rsid wsp:val=&quot;00841167&quot;/&gt;&lt;wsp:rsid wsp:val=&quot;0084140F&quot;/&gt;&lt;wsp:rsid wsp:val=&quot;008419B6&quot;/&gt;&lt;wsp:rsid wsp:val=&quot;008447FC&quot;/&gt;&lt;wsp:rsid wsp:val=&quot;008448C2&quot;/&gt;&lt;wsp:rsid wsp:val=&quot;0084552C&quot;/&gt;&lt;wsp:rsid wsp:val=&quot;0084719F&quot;/&gt;&lt;wsp:rsid wsp:val=&quot;00847E87&quot;/&gt;&lt;wsp:rsid wsp:val=&quot;0085302B&quot;/&gt;&lt;wsp:rsid wsp:val=&quot;00853981&quot;/&gt;&lt;wsp:rsid wsp:val=&quot;00854FA4&quot;/&gt;&lt;wsp:rsid wsp:val=&quot;00855F55&quot;/&gt;&lt;wsp:rsid wsp:val=&quot;00855FBF&quot;/&gt;&lt;wsp:rsid wsp:val=&quot;0085621B&quot;/&gt;&lt;wsp:rsid wsp:val=&quot;0085651A&quot;/&gt;&lt;wsp:rsid wsp:val=&quot;00856993&quot;/&gt;&lt;wsp:rsid wsp:val=&quot;00856BA8&quot;/&gt;&lt;wsp:rsid wsp:val=&quot;00860342&quot;/&gt;&lt;wsp:rsid wsp:val=&quot;008607C2&quot;/&gt;&lt;wsp:rsid wsp:val=&quot;00860C21&quot;/&gt;&lt;wsp:rsid wsp:val=&quot;008611C1&quot;/&gt;&lt;wsp:rsid wsp:val=&quot;00863B1E&quot;/&gt;&lt;wsp:rsid wsp:val=&quot;00864A52&quot;/&gt;&lt;wsp:rsid wsp:val=&quot;00864AE5&quot;/&gt;&lt;wsp:rsid wsp:val=&quot;008654FA&quot;/&gt;&lt;wsp:rsid wsp:val=&quot;00865572&quot;/&gt;&lt;wsp:rsid wsp:val=&quot;0086668A&quot;/&gt;&lt;wsp:rsid wsp:val=&quot;0086722C&quot;/&gt;&lt;wsp:rsid wsp:val=&quot;00867F18&quot;/&gt;&lt;wsp:rsid wsp:val=&quot;00870F19&quot;/&gt;&lt;wsp:rsid wsp:val=&quot;00870FF0&quot;/&gt;&lt;wsp:rsid wsp:val=&quot;008716B5&quot;/&gt;&lt;wsp:rsid wsp:val=&quot;0087429B&quot;/&gt;&lt;wsp:rsid wsp:val=&quot;00874BA3&quot;/&gt;&lt;wsp:rsid wsp:val=&quot;00874F96&quot;/&gt;&lt;wsp:rsid wsp:val=&quot;00875667&quot;/&gt;&lt;wsp:rsid wsp:val=&quot;00876947&quot;/&gt;&lt;wsp:rsid wsp:val=&quot;00876EE4&quot;/&gt;&lt;wsp:rsid wsp:val=&quot;008770BA&quot;/&gt;&lt;wsp:rsid wsp:val=&quot;00877524&quot;/&gt;&lt;wsp:rsid wsp:val=&quot;00880281&quot;/&gt;&lt;wsp:rsid wsp:val=&quot;00880DEE&quot;/&gt;&lt;wsp:rsid wsp:val=&quot;00883428&quot;/&gt;&lt;wsp:rsid wsp:val=&quot;00883C37&quot;/&gt;&lt;wsp:rsid wsp:val=&quot;00883F02&quot;/&gt;&lt;wsp:rsid wsp:val=&quot;00884AC4&quot;/&gt;&lt;wsp:rsid wsp:val=&quot;00885969&quot;/&gt;&lt;wsp:rsid wsp:val=&quot;00885B0A&quot;/&gt;&lt;wsp:rsid wsp:val=&quot;008869E1&quot;/&gt;&lt;wsp:rsid wsp:val=&quot;00886A64&quot;/&gt;&lt;wsp:rsid wsp:val=&quot;0088777F&quot;/&gt;&lt;wsp:rsid wsp:val=&quot;008911CB&quot;/&gt;&lt;wsp:rsid wsp:val=&quot;00892212&quot;/&gt;&lt;wsp:rsid wsp:val=&quot;00892A63&quot;/&gt;&lt;wsp:rsid wsp:val=&quot;00892B2B&quot;/&gt;&lt;wsp:rsid wsp:val=&quot;008954E2&quot;/&gt;&lt;wsp:rsid wsp:val=&quot;00897AE3&quot;/&gt;&lt;wsp:rsid wsp:val=&quot;00897BF8&quot;/&gt;&lt;wsp:rsid wsp:val=&quot;00897D36&quot;/&gt;&lt;wsp:rsid wsp:val=&quot;008A19F7&quot;/&gt;&lt;wsp:rsid wsp:val=&quot;008A2C78&quot;/&gt;&lt;wsp:rsid wsp:val=&quot;008A40EE&quot;/&gt;&lt;wsp:rsid wsp:val=&quot;008A496D&quot;/&gt;&lt;wsp:rsid wsp:val=&quot;008A4D00&quot;/&gt;&lt;wsp:rsid wsp:val=&quot;008A557D&quot;/&gt;&lt;wsp:rsid wsp:val=&quot;008A6D36&quot;/&gt;&lt;wsp:rsid wsp:val=&quot;008A77D8&quot;/&gt;&lt;wsp:rsid wsp:val=&quot;008A7DB8&quot;/&gt;&lt;wsp:rsid wsp:val=&quot;008B01FB&quot;/&gt;&lt;wsp:rsid wsp:val=&quot;008B07AB&quot;/&gt;&lt;wsp:rsid wsp:val=&quot;008B0C1A&quot;/&gt;&lt;wsp:rsid wsp:val=&quot;008B0F9F&quot;/&gt;&lt;wsp:rsid wsp:val=&quot;008B2DA3&quot;/&gt;&lt;wsp:rsid wsp:val=&quot;008B4FF0&quot;/&gt;&lt;wsp:rsid wsp:val=&quot;008B5745&quot;/&gt;&lt;wsp:rsid wsp:val=&quot;008B598C&quot;/&gt;&lt;wsp:rsid wsp:val=&quot;008B65DD&quot;/&gt;&lt;wsp:rsid wsp:val=&quot;008B74FF&quot;/&gt;&lt;wsp:rsid wsp:val=&quot;008C036A&quot;/&gt;&lt;wsp:rsid wsp:val=&quot;008C0BE3&quot;/&gt;&lt;wsp:rsid wsp:val=&quot;008C1309&quot;/&gt;&lt;wsp:rsid wsp:val=&quot;008C1365&quot;/&gt;&lt;wsp:rsid wsp:val=&quot;008C3142&quot;/&gt;&lt;wsp:rsid wsp:val=&quot;008C4768&quot;/&gt;&lt;wsp:rsid wsp:val=&quot;008C4907&quot;/&gt;&lt;wsp:rsid wsp:val=&quot;008C4E6C&quot;/&gt;&lt;wsp:rsid wsp:val=&quot;008C60D8&quot;/&gt;&lt;wsp:rsid wsp:val=&quot;008C63FA&quot;/&gt;&lt;wsp:rsid wsp:val=&quot;008C6D60&quot;/&gt;&lt;wsp:rsid wsp:val=&quot;008C7078&quot;/&gt;&lt;wsp:rsid wsp:val=&quot;008C71C2&quot;/&gt;&lt;wsp:rsid wsp:val=&quot;008D03C9&quot;/&gt;&lt;wsp:rsid wsp:val=&quot;008D06E5&quot;/&gt;&lt;wsp:rsid wsp:val=&quot;008D0952&quot;/&gt;&lt;wsp:rsid wsp:val=&quot;008D1FA2&quot;/&gt;&lt;wsp:rsid wsp:val=&quot;008D2E7A&quot;/&gt;&lt;wsp:rsid wsp:val=&quot;008D3A25&quot;/&gt;&lt;wsp:rsid wsp:val=&quot;008D3B93&quot;/&gt;&lt;wsp:rsid wsp:val=&quot;008D4A49&quot;/&gt;&lt;wsp:rsid wsp:val=&quot;008D5331&quot;/&gt;&lt;wsp:rsid wsp:val=&quot;008D637F&quot;/&gt;&lt;wsp:rsid wsp:val=&quot;008D6DBD&quot;/&gt;&lt;wsp:rsid wsp:val=&quot;008E1DD4&quot;/&gt;&lt;wsp:rsid wsp:val=&quot;008E2B1F&quot;/&gt;&lt;wsp:rsid wsp:val=&quot;008E324C&quot;/&gt;&lt;wsp:rsid wsp:val=&quot;008E3936&quot;/&gt;&lt;wsp:rsid wsp:val=&quot;008E42B4&quot;/&gt;&lt;wsp:rsid wsp:val=&quot;008E4F3D&quot;/&gt;&lt;wsp:rsid wsp:val=&quot;008E6A35&quot;/&gt;&lt;wsp:rsid wsp:val=&quot;008F14ED&quot;/&gt;&lt;wsp:rsid wsp:val=&quot;008F2B2E&quot;/&gt;&lt;wsp:rsid wsp:val=&quot;008F3E2E&quot;/&gt;&lt;wsp:rsid wsp:val=&quot;008F4655&quot;/&gt;&lt;wsp:rsid wsp:val=&quot;008F5CBF&quot;/&gt;&lt;wsp:rsid wsp:val=&quot;008F6B2C&quot;/&gt;&lt;wsp:rsid wsp:val=&quot;008F7E00&quot;/&gt;&lt;wsp:rsid wsp:val=&quot;0090001A&quot;/&gt;&lt;wsp:rsid wsp:val=&quot;009000A0&quot;/&gt;&lt;wsp:rsid wsp:val=&quot;00900E92&quot;/&gt;&lt;wsp:rsid wsp:val=&quot;0090102F&quot;/&gt;&lt;wsp:rsid wsp:val=&quot;00901FEF&quot;/&gt;&lt;wsp:rsid wsp:val=&quot;009025B8&quot;/&gt;&lt;wsp:rsid wsp:val=&quot;009029C6&quot;/&gt;&lt;wsp:rsid wsp:val=&quot;00904B7B&quot;/&gt;&lt;wsp:rsid wsp:val=&quot;00904D01&quot;/&gt;&lt;wsp:rsid wsp:val=&quot;009052C4&quot;/&gt;&lt;wsp:rsid wsp:val=&quot;00905F10&quot;/&gt;&lt;wsp:rsid wsp:val=&quot;009062E4&quot;/&gt;&lt;wsp:rsid wsp:val=&quot;00906C29&quot;/&gt;&lt;wsp:rsid wsp:val=&quot;00906E37&quot;/&gt;&lt;wsp:rsid wsp:val=&quot;00910AFC&quot;/&gt;&lt;wsp:rsid wsp:val=&quot;00912209&quot;/&gt;&lt;wsp:rsid wsp:val=&quot;009131A4&quot;/&gt;&lt;wsp:rsid wsp:val=&quot;009141A1&quot;/&gt;&lt;wsp:rsid wsp:val=&quot;009144D6&quot;/&gt;&lt;wsp:rsid wsp:val=&quot;00914FCE&quot;/&gt;&lt;wsp:rsid wsp:val=&quot;00915381&quot;/&gt;&lt;wsp:rsid wsp:val=&quot;0091570F&quot;/&gt;&lt;wsp:rsid wsp:val=&quot;00916179&quot;/&gt;&lt;wsp:rsid wsp:val=&quot;009177CB&quot;/&gt;&lt;wsp:rsid wsp:val=&quot;00920116&quot;/&gt;&lt;wsp:rsid wsp:val=&quot;009227EE&quot;/&gt;&lt;wsp:rsid wsp:val=&quot;00922CCD&quot;/&gt;&lt;wsp:rsid wsp:val=&quot;009235C2&quot;/&gt;&lt;wsp:rsid wsp:val=&quot;00923CFE&quot;/&gt;&lt;wsp:rsid wsp:val=&quot;009246B9&quot;/&gt;&lt;wsp:rsid wsp:val=&quot;009267BB&quot;/&gt;&lt;wsp:rsid wsp:val=&quot;00927BA1&quot;/&gt;&lt;wsp:rsid wsp:val=&quot;00930D3F&quot;/&gt;&lt;wsp:rsid wsp:val=&quot;00931635&quot;/&gt;&lt;wsp:rsid wsp:val=&quot;0093269C&quot;/&gt;&lt;wsp:rsid wsp:val=&quot;00932922&quot;/&gt;&lt;wsp:rsid wsp:val=&quot;0093480B&quot;/&gt;&lt;wsp:rsid wsp:val=&quot;00934D88&quot;/&gt;&lt;wsp:rsid wsp:val=&quot;00936D8D&quot;/&gt;&lt;wsp:rsid wsp:val=&quot;00936DF2&quot;/&gt;&lt;wsp:rsid wsp:val=&quot;00936FF6&quot;/&gt;&lt;wsp:rsid wsp:val=&quot;00937234&quot;/&gt;&lt;wsp:rsid wsp:val=&quot;00937868&quot;/&gt;&lt;wsp:rsid wsp:val=&quot;0094159F&quot;/&gt;&lt;wsp:rsid wsp:val=&quot;009443AA&quot;/&gt;&lt;wsp:rsid wsp:val=&quot;009458B8&quot;/&gt;&lt;wsp:rsid wsp:val=&quot;009474C5&quot;/&gt;&lt;wsp:rsid wsp:val=&quot;00947BC0&quot;/&gt;&lt;wsp:rsid wsp:val=&quot;0095146D&quot;/&gt;&lt;wsp:rsid wsp:val=&quot;0095223C&quot;/&gt;&lt;wsp:rsid wsp:val=&quot;00953942&quot;/&gt;&lt;wsp:rsid wsp:val=&quot;009554A8&quot;/&gt;&lt;wsp:rsid wsp:val=&quot;0095705E&quot;/&gt;&lt;wsp:rsid wsp:val=&quot;009576C7&quot;/&gt;&lt;wsp:rsid wsp:val=&quot;00960E74&quot;/&gt;&lt;wsp:rsid wsp:val=&quot;00961EA4&quot;/&gt;&lt;wsp:rsid wsp:val=&quot;00962034&quot;/&gt;&lt;wsp:rsid wsp:val=&quot;00962643&quot;/&gt;&lt;wsp:rsid wsp:val=&quot;00963C4D&quot;/&gt;&lt;wsp:rsid wsp:val=&quot;00963D2E&quot;/&gt;&lt;wsp:rsid wsp:val=&quot;00964DA3&quot;/&gt;&lt;wsp:rsid wsp:val=&quot;0096504C&quot;/&gt;&lt;wsp:rsid wsp:val=&quot;00965B76&quot;/&gt;&lt;wsp:rsid wsp:val=&quot;00965DC0&quot;/&gt;&lt;wsp:rsid wsp:val=&quot;00966859&quot;/&gt;&lt;wsp:rsid wsp:val=&quot;009674CA&quot;/&gt;&lt;wsp:rsid wsp:val=&quot;00971356&quot;/&gt;&lt;wsp:rsid wsp:val=&quot;00972055&quot;/&gt;&lt;wsp:rsid wsp:val=&quot;00972F02&quot;/&gt;&lt;wsp:rsid wsp:val=&quot;00975C53&quot;/&gt;&lt;wsp:rsid wsp:val=&quot;00976357&quot;/&gt;&lt;wsp:rsid wsp:val=&quot;009769C0&quot;/&gt;&lt;wsp:rsid wsp:val=&quot;00977BBE&quot;/&gt;&lt;wsp:rsid wsp:val=&quot;00977E34&quot;/&gt;&lt;wsp:rsid wsp:val=&quot;00982A1E&quot;/&gt;&lt;wsp:rsid wsp:val=&quot;00982EC1&quot;/&gt;&lt;wsp:rsid wsp:val=&quot;009836A3&quot;/&gt;&lt;wsp:rsid wsp:val=&quot;00983A5A&quot;/&gt;&lt;wsp:rsid wsp:val=&quot;00984021&quot;/&gt;&lt;wsp:rsid wsp:val=&quot;0098637F&quot;/&gt;&lt;wsp:rsid wsp:val=&quot;009870F5&quot;/&gt;&lt;wsp:rsid wsp:val=&quot;0098744D&quot;/&gt;&lt;wsp:rsid wsp:val=&quot;00990A3B&quot;/&gt;&lt;wsp:rsid wsp:val=&quot;00990BCD&quot;/&gt;&lt;wsp:rsid wsp:val=&quot;00991948&quot;/&gt;&lt;wsp:rsid wsp:val=&quot;009951FD&quot;/&gt;&lt;wsp:rsid wsp:val=&quot;009957F0&quot;/&gt;&lt;wsp:rsid wsp:val=&quot;00995A95&quot;/&gt;&lt;wsp:rsid wsp:val=&quot;00995F48&quot;/&gt;&lt;wsp:rsid wsp:val=&quot;0099624B&quot;/&gt;&lt;wsp:rsid wsp:val=&quot;009972F5&quot;/&gt;&lt;wsp:rsid wsp:val=&quot;009A0A14&quot;/&gt;&lt;wsp:rsid wsp:val=&quot;009A1B50&quot;/&gt;&lt;wsp:rsid wsp:val=&quot;009A30D4&quot;/&gt;&lt;wsp:rsid wsp:val=&quot;009A46C1&quot;/&gt;&lt;wsp:rsid wsp:val=&quot;009A4AB7&quot;/&gt;&lt;wsp:rsid wsp:val=&quot;009A609D&quot;/&gt;&lt;wsp:rsid wsp:val=&quot;009A71D1&quot;/&gt;&lt;wsp:rsid wsp:val=&quot;009B44BA&quot;/&gt;&lt;wsp:rsid wsp:val=&quot;009B5216&quot;/&gt;&lt;wsp:rsid wsp:val=&quot;009B569A&quot;/&gt;&lt;wsp:rsid wsp:val=&quot;009B572E&quot;/&gt;&lt;wsp:rsid wsp:val=&quot;009B606F&quot;/&gt;&lt;wsp:rsid wsp:val=&quot;009B6134&quot;/&gt;&lt;wsp:rsid wsp:val=&quot;009B62C8&quot;/&gt;&lt;wsp:rsid wsp:val=&quot;009B6770&quot;/&gt;&lt;wsp:rsid wsp:val=&quot;009B7B3D&quot;/&gt;&lt;wsp:rsid wsp:val=&quot;009B7E63&quot;/&gt;&lt;wsp:rsid wsp:val=&quot;009C004F&quot;/&gt;&lt;wsp:rsid wsp:val=&quot;009C0086&quot;/&gt;&lt;wsp:rsid wsp:val=&quot;009C0213&quot;/&gt;&lt;wsp:rsid wsp:val=&quot;009C0A1D&quot;/&gt;&lt;wsp:rsid wsp:val=&quot;009C0E31&quot;/&gt;&lt;wsp:rsid wsp:val=&quot;009C22BF&quot;/&gt;&lt;wsp:rsid wsp:val=&quot;009C2D41&quot;/&gt;&lt;wsp:rsid wsp:val=&quot;009C34ED&quot;/&gt;&lt;wsp:rsid wsp:val=&quot;009C3767&quot;/&gt;&lt;wsp:rsid wsp:val=&quot;009C40ED&quot;/&gt;&lt;wsp:rsid wsp:val=&quot;009C5631&quot;/&gt;&lt;wsp:rsid wsp:val=&quot;009C5829&quot;/&gt;&lt;wsp:rsid wsp:val=&quot;009C58C6&quot;/&gt;&lt;wsp:rsid wsp:val=&quot;009C6058&quot;/&gt;&lt;wsp:rsid wsp:val=&quot;009C700C&quot;/&gt;&lt;wsp:rsid wsp:val=&quot;009C7D74&quot;/&gt;&lt;wsp:rsid wsp:val=&quot;009D0169&quot;/&gt;&lt;wsp:rsid wsp:val=&quot;009D01CA&quot;/&gt;&lt;wsp:rsid wsp:val=&quot;009D05DF&quot;/&gt;&lt;wsp:rsid wsp:val=&quot;009D4868&quot;/&gt;&lt;wsp:rsid wsp:val=&quot;009D4BCE&quot;/&gt;&lt;wsp:rsid wsp:val=&quot;009D68AE&quot;/&gt;&lt;wsp:rsid wsp:val=&quot;009D7C80&quot;/&gt;&lt;wsp:rsid wsp:val=&quot;009E0198&quot;/&gt;&lt;wsp:rsid wsp:val=&quot;009E16D4&quot;/&gt;&lt;wsp:rsid wsp:val=&quot;009E2249&quot;/&gt;&lt;wsp:rsid wsp:val=&quot;009E29BD&quot;/&gt;&lt;wsp:rsid wsp:val=&quot;009E3005&quot;/&gt;&lt;wsp:rsid wsp:val=&quot;009E348F&quot;/&gt;&lt;wsp:rsid wsp:val=&quot;009E4F25&quot;/&gt;&lt;wsp:rsid wsp:val=&quot;009E57F5&quot;/&gt;&lt;wsp:rsid wsp:val=&quot;009E6B2A&quot;/&gt;&lt;wsp:rsid wsp:val=&quot;009F15CD&quot;/&gt;&lt;wsp:rsid wsp:val=&quot;009F15E0&quot;/&gt;&lt;wsp:rsid wsp:val=&quot;009F176F&quot;/&gt;&lt;wsp:rsid wsp:val=&quot;009F1ED1&quot;/&gt;&lt;wsp:rsid wsp:val=&quot;009F356D&quot;/&gt;&lt;wsp:rsid wsp:val=&quot;009F6A8D&quot;/&gt;&lt;wsp:rsid wsp:val=&quot;009F7512&quot;/&gt;&lt;wsp:rsid wsp:val=&quot;00A0112D&quot;/&gt;&lt;wsp:rsid wsp:val=&quot;00A01AC5&quot;/&gt;&lt;wsp:rsid wsp:val=&quot;00A025FA&quot;/&gt;&lt;wsp:rsid wsp:val=&quot;00A0261F&quot;/&gt;&lt;wsp:rsid wsp:val=&quot;00A02E3A&quot;/&gt;&lt;wsp:rsid wsp:val=&quot;00A03B7A&quot;/&gt;&lt;wsp:rsid wsp:val=&quot;00A055C7&quot;/&gt;&lt;wsp:rsid wsp:val=&quot;00A06131&quot;/&gt;&lt;wsp:rsid wsp:val=&quot;00A07A65&quot;/&gt;&lt;wsp:rsid wsp:val=&quot;00A07C19&quot;/&gt;&lt;wsp:rsid wsp:val=&quot;00A10B90&quot;/&gt;&lt;wsp:rsid wsp:val=&quot;00A113DE&quot;/&gt;&lt;wsp:rsid wsp:val=&quot;00A11918&quot;/&gt;&lt;wsp:rsid wsp:val=&quot;00A1268B&quot;/&gt;&lt;wsp:rsid wsp:val=&quot;00A12B24&quot;/&gt;&lt;wsp:rsid wsp:val=&quot;00A131D2&quot;/&gt;&lt;wsp:rsid wsp:val=&quot;00A137B3&quot;/&gt;&lt;wsp:rsid wsp:val=&quot;00A13ADF&quot;/&gt;&lt;wsp:rsid wsp:val=&quot;00A14927&quot;/&gt;&lt;wsp:rsid wsp:val=&quot;00A15B75&quot;/&gt;&lt;wsp:rsid wsp:val=&quot;00A179CE&quot;/&gt;&lt;wsp:rsid wsp:val=&quot;00A17AEE&quot;/&gt;&lt;wsp:rsid wsp:val=&quot;00A20B60&quot;/&gt;&lt;wsp:rsid wsp:val=&quot;00A21211&quot;/&gt;&lt;wsp:rsid wsp:val=&quot;00A219FE&quot;/&gt;&lt;wsp:rsid wsp:val=&quot;00A22D14&quot;/&gt;&lt;wsp:rsid wsp:val=&quot;00A2333B&quot;/&gt;&lt;wsp:rsid wsp:val=&quot;00A235DD&quot;/&gt;&lt;wsp:rsid wsp:val=&quot;00A24A53&quot;/&gt;&lt;wsp:rsid wsp:val=&quot;00A26CD4&quot;/&gt;&lt;wsp:rsid wsp:val=&quot;00A2794D&quot;/&gt;&lt;wsp:rsid wsp:val=&quot;00A27C23&quot;/&gt;&lt;wsp:rsid wsp:val=&quot;00A33A43&quot;/&gt;&lt;wsp:rsid wsp:val=&quot;00A40EE7&quot;/&gt;&lt;wsp:rsid wsp:val=&quot;00A41708&quot;/&gt;&lt;wsp:rsid wsp:val=&quot;00A41F7D&quot;/&gt;&lt;wsp:rsid wsp:val=&quot;00A43802&quot;/&gt;&lt;wsp:rsid wsp:val=&quot;00A46731&quot;/&gt;&lt;wsp:rsid wsp:val=&quot;00A46C55&quot;/&gt;&lt;wsp:rsid wsp:val=&quot;00A47D95&quot;/&gt;&lt;wsp:rsid wsp:val=&quot;00A47F2C&quot;/&gt;&lt;wsp:rsid wsp:val=&quot;00A52EAE&quot;/&gt;&lt;wsp:rsid wsp:val=&quot;00A53968&quot;/&gt;&lt;wsp:rsid wsp:val=&quot;00A54C9F&quot;/&gt;&lt;wsp:rsid wsp:val=&quot;00A557F2&quot;/&gt;&lt;wsp:rsid wsp:val=&quot;00A55B38&quot;/&gt;&lt;wsp:rsid wsp:val=&quot;00A5646A&quot;/&gt;&lt;wsp:rsid wsp:val=&quot;00A57B79&quot;/&gt;&lt;wsp:rsid wsp:val=&quot;00A607B1&quot;/&gt;&lt;wsp:rsid wsp:val=&quot;00A6364D&quot;/&gt;&lt;wsp:rsid wsp:val=&quot;00A654F2&quot;/&gt;&lt;wsp:rsid wsp:val=&quot;00A66C7B&quot;/&gt;&lt;wsp:rsid wsp:val=&quot;00A70935&quot;/&gt;&lt;wsp:rsid wsp:val=&quot;00A71580&quot;/&gt;&lt;wsp:rsid wsp:val=&quot;00A72191&quot;/&gt;&lt;wsp:rsid wsp:val=&quot;00A7226F&quot;/&gt;&lt;wsp:rsid wsp:val=&quot;00A73C48&quot;/&gt;&lt;wsp:rsid wsp:val=&quot;00A73D7F&quot;/&gt;&lt;wsp:rsid wsp:val=&quot;00A74183&quot;/&gt;&lt;wsp:rsid wsp:val=&quot;00A76A55&quot;/&gt;&lt;wsp:rsid wsp:val=&quot;00A76B62&quot;/&gt;&lt;wsp:rsid wsp:val=&quot;00A77868&quot;/&gt;&lt;wsp:rsid wsp:val=&quot;00A80487&quot;/&gt;&lt;wsp:rsid wsp:val=&quot;00A82251&quot;/&gt;&lt;wsp:rsid wsp:val=&quot;00A876D9&quot;/&gt;&lt;wsp:rsid wsp:val=&quot;00A9292B&quot;/&gt;&lt;wsp:rsid wsp:val=&quot;00A94749&quot;/&gt;&lt;wsp:rsid wsp:val=&quot;00A94C3D&quot;/&gt;&lt;wsp:rsid wsp:val=&quot;00A966CE&quot;/&gt;&lt;wsp:rsid wsp:val=&quot;00A9717C&quot;/&gt;&lt;wsp:rsid wsp:val=&quot;00A9780A&quot;/&gt;&lt;wsp:rsid wsp:val=&quot;00A97909&quot;/&gt;&lt;wsp:rsid wsp:val=&quot;00AA0242&quot;/&gt;&lt;wsp:rsid wsp:val=&quot;00AA0350&quot;/&gt;&lt;wsp:rsid wsp:val=&quot;00AA1633&quot;/&gt;&lt;wsp:rsid wsp:val=&quot;00AA22FB&quot;/&gt;&lt;wsp:rsid wsp:val=&quot;00AA5D9A&quot;/&gt;&lt;wsp:rsid wsp:val=&quot;00AB031A&quot;/&gt;&lt;wsp:rsid wsp:val=&quot;00AB07CC&quot;/&gt;&lt;wsp:rsid wsp:val=&quot;00AB0B81&quot;/&gt;&lt;wsp:rsid wsp:val=&quot;00AB0FDA&quot;/&gt;&lt;wsp:rsid wsp:val=&quot;00AB1159&quot;/&gt;&lt;wsp:rsid wsp:val=&quot;00AB2F1F&quot;/&gt;&lt;wsp:rsid wsp:val=&quot;00AB3DBC&quot;/&gt;&lt;wsp:rsid wsp:val=&quot;00AB60E1&quot;/&gt;&lt;wsp:rsid wsp:val=&quot;00AB6334&quot;/&gt;&lt;wsp:rsid wsp:val=&quot;00AC274E&quot;/&gt;&lt;wsp:rsid wsp:val=&quot;00AC4B99&quot;/&gt;&lt;wsp:rsid wsp:val=&quot;00AC509D&quot;/&gt;&lt;wsp:rsid wsp:val=&quot;00AC5C1C&quot;/&gt;&lt;wsp:rsid wsp:val=&quot;00AC69B2&quot;/&gt;&lt;wsp:rsid wsp:val=&quot;00AC70F3&quot;/&gt;&lt;wsp:rsid wsp:val=&quot;00AC7B8D&quot;/&gt;&lt;wsp:rsid wsp:val=&quot;00AD06A5&quot;/&gt;&lt;wsp:rsid wsp:val=&quot;00AD18BC&quot;/&gt;&lt;wsp:rsid wsp:val=&quot;00AD44E1&quot;/&gt;&lt;wsp:rsid wsp:val=&quot;00AD4A80&quot;/&gt;&lt;wsp:rsid wsp:val=&quot;00AD5569&quot;/&gt;&lt;wsp:rsid wsp:val=&quot;00AD7FA3&quot;/&gt;&lt;wsp:rsid wsp:val=&quot;00AE0E62&quot;/&gt;&lt;wsp:rsid wsp:val=&quot;00AE2A28&quot;/&gt;&lt;wsp:rsid wsp:val=&quot;00AF01FA&quot;/&gt;&lt;wsp:rsid wsp:val=&quot;00AF1654&quot;/&gt;&lt;wsp:rsid wsp:val=&quot;00AF2365&quot;/&gt;&lt;wsp:rsid wsp:val=&quot;00AF32D8&quot;/&gt;&lt;wsp:rsid wsp:val=&quot;00AF4670&quot;/&gt;&lt;wsp:rsid wsp:val=&quot;00AF46E2&quot;/&gt;&lt;wsp:rsid wsp:val=&quot;00AF4E48&quot;/&gt;&lt;wsp:rsid wsp:val=&quot;00AF5A2D&quot;/&gt;&lt;wsp:rsid wsp:val=&quot;00AF6352&quot;/&gt;&lt;wsp:rsid wsp:val=&quot;00AF6A90&quot;/&gt;&lt;wsp:rsid wsp:val=&quot;00AF6EF1&quot;/&gt;&lt;wsp:rsid wsp:val=&quot;00AF7791&quot;/&gt;&lt;wsp:rsid wsp:val=&quot;00B009CE&quot;/&gt;&lt;wsp:rsid wsp:val=&quot;00B01D28&quot;/&gt;&lt;wsp:rsid wsp:val=&quot;00B03DA4&quot;/&gt;&lt;wsp:rsid wsp:val=&quot;00B0464C&quot;/&gt;&lt;wsp:rsid wsp:val=&quot;00B04FEC&quot;/&gt;&lt;wsp:rsid wsp:val=&quot;00B054B8&quot;/&gt;&lt;wsp:rsid wsp:val=&quot;00B068B3&quot;/&gt;&lt;wsp:rsid wsp:val=&quot;00B0778E&quot;/&gt;&lt;wsp:rsid wsp:val=&quot;00B11061&quot;/&gt;&lt;wsp:rsid wsp:val=&quot;00B1155C&quot;/&gt;&lt;wsp:rsid wsp:val=&quot;00B138A6&quot;/&gt;&lt;wsp:rsid wsp:val=&quot;00B14519&quot;/&gt;&lt;wsp:rsid wsp:val=&quot;00B1552B&quot;/&gt;&lt;wsp:rsid wsp:val=&quot;00B216F5&quot;/&gt;&lt;wsp:rsid wsp:val=&quot;00B2179C&quot;/&gt;&lt;wsp:rsid wsp:val=&quot;00B21D15&quot;/&gt;&lt;wsp:rsid wsp:val=&quot;00B252A4&quot;/&gt;&lt;wsp:rsid wsp:val=&quot;00B27F74&quot;/&gt;&lt;wsp:rsid wsp:val=&quot;00B30547&quot;/&gt;&lt;wsp:rsid wsp:val=&quot;00B30601&quot;/&gt;&lt;wsp:rsid wsp:val=&quot;00B3092D&quot;/&gt;&lt;wsp:rsid wsp:val=&quot;00B326E5&quot;/&gt;&lt;wsp:rsid wsp:val=&quot;00B3298E&quot;/&gt;&lt;wsp:rsid wsp:val=&quot;00B33050&quot;/&gt;&lt;wsp:rsid wsp:val=&quot;00B334DB&quot;/&gt;&lt;wsp:rsid wsp:val=&quot;00B34751&quot;/&gt;&lt;wsp:rsid wsp:val=&quot;00B34BF7&quot;/&gt;&lt;wsp:rsid wsp:val=&quot;00B3587D&quot;/&gt;&lt;wsp:rsid wsp:val=&quot;00B359CF&quot;/&gt;&lt;wsp:rsid wsp:val=&quot;00B3666D&quot;/&gt;&lt;wsp:rsid wsp:val=&quot;00B37472&quot;/&gt;&lt;wsp:rsid wsp:val=&quot;00B37A80&quot;/&gt;&lt;wsp:rsid wsp:val=&quot;00B37F2A&quot;/&gt;&lt;wsp:rsid wsp:val=&quot;00B404B9&quot;/&gt;&lt;wsp:rsid wsp:val=&quot;00B41A82&quot;/&gt;&lt;wsp:rsid wsp:val=&quot;00B41BF0&quot;/&gt;&lt;wsp:rsid wsp:val=&quot;00B420A2&quot;/&gt;&lt;wsp:rsid wsp:val=&quot;00B42961&quot;/&gt;&lt;wsp:rsid wsp:val=&quot;00B42AB7&quot;/&gt;&lt;wsp:rsid wsp:val=&quot;00B475F6&quot;/&gt;&lt;wsp:rsid wsp:val=&quot;00B5017D&quot;/&gt;&lt;wsp:rsid wsp:val=&quot;00B518BF&quot;/&gt;&lt;wsp:rsid wsp:val=&quot;00B51CA4&quot;/&gt;&lt;wsp:rsid wsp:val=&quot;00B5362C&quot;/&gt;&lt;wsp:rsid wsp:val=&quot;00B5450F&quot;/&gt;&lt;wsp:rsid wsp:val=&quot;00B54E3D&quot;/&gt;&lt;wsp:rsid wsp:val=&quot;00B54F1F&quot;/&gt;&lt;wsp:rsid wsp:val=&quot;00B5546E&quot;/&gt;&lt;wsp:rsid wsp:val=&quot;00B5548E&quot;/&gt;&lt;wsp:rsid wsp:val=&quot;00B56749&quot;/&gt;&lt;wsp:rsid wsp:val=&quot;00B5705B&quot;/&gt;&lt;wsp:rsid wsp:val=&quot;00B57121&quot;/&gt;&lt;wsp:rsid wsp:val=&quot;00B62FD1&quot;/&gt;&lt;wsp:rsid wsp:val=&quot;00B65D05&quot;/&gt;&lt;wsp:rsid wsp:val=&quot;00B66B3F&quot;/&gt;&lt;wsp:rsid wsp:val=&quot;00B71C3A&quot;/&gt;&lt;wsp:rsid wsp:val=&quot;00B72CE9&quot;/&gt;&lt;wsp:rsid wsp:val=&quot;00B7336D&quot;/&gt;&lt;wsp:rsid wsp:val=&quot;00B7419E&quot;/&gt;&lt;wsp:rsid wsp:val=&quot;00B74696&quot;/&gt;&lt;wsp:rsid wsp:val=&quot;00B74802&quot;/&gt;&lt;wsp:rsid wsp:val=&quot;00B74A59&quot;/&gt;&lt;wsp:rsid wsp:val=&quot;00B74AB3&quot;/&gt;&lt;wsp:rsid wsp:val=&quot;00B74F40&quot;/&gt;&lt;wsp:rsid wsp:val=&quot;00B771C3&quot;/&gt;&lt;wsp:rsid wsp:val=&quot;00B77289&quot;/&gt;&lt;wsp:rsid wsp:val=&quot;00B773B5&quot;/&gt;&lt;wsp:rsid wsp:val=&quot;00B80DC2&quot;/&gt;&lt;wsp:rsid wsp:val=&quot;00B8181A&quot;/&gt;&lt;wsp:rsid wsp:val=&quot;00B831FE&quot;/&gt;&lt;wsp:rsid wsp:val=&quot;00B849FD&quot;/&gt;&lt;wsp:rsid wsp:val=&quot;00B85019&quot;/&gt;&lt;wsp:rsid wsp:val=&quot;00B8588C&quot;/&gt;&lt;wsp:rsid wsp:val=&quot;00B90BDF&quot;/&gt;&lt;wsp:rsid wsp:val=&quot;00B90D52&quot;/&gt;&lt;wsp:rsid wsp:val=&quot;00B92F72&quot;/&gt;&lt;wsp:rsid wsp:val=&quot;00B932DA&quot;/&gt;&lt;wsp:rsid wsp:val=&quot;00B93365&quot;/&gt;&lt;wsp:rsid wsp:val=&quot;00B940B5&quot;/&gt;&lt;wsp:rsid wsp:val=&quot;00B96130&quot;/&gt;&lt;wsp:rsid wsp:val=&quot;00B96580&quot;/&gt;&lt;wsp:rsid wsp:val=&quot;00B96645&quot;/&gt;&lt;wsp:rsid wsp:val=&quot;00BA123E&quot;/&gt;&lt;wsp:rsid wsp:val=&quot;00BA168E&quot;/&gt;&lt;wsp:rsid wsp:val=&quot;00BA2C51&quot;/&gt;&lt;wsp:rsid wsp:val=&quot;00BA46BE&quot;/&gt;&lt;wsp:rsid wsp:val=&quot;00BA4EBF&quot;/&gt;&lt;wsp:rsid wsp:val=&quot;00BA520F&quot;/&gt;&lt;wsp:rsid wsp:val=&quot;00BA54DA&quot;/&gt;&lt;wsp:rsid wsp:val=&quot;00BA6101&quot;/&gt;&lt;wsp:rsid wsp:val=&quot;00BA61DC&quot;/&gt;&lt;wsp:rsid wsp:val=&quot;00BA697C&quot;/&gt;&lt;wsp:rsid wsp:val=&quot;00BA7E7E&quot;/&gt;&lt;wsp:rsid wsp:val=&quot;00BB053A&quot;/&gt;&lt;wsp:rsid wsp:val=&quot;00BB20A5&quot;/&gt;&lt;wsp:rsid wsp:val=&quot;00BB2348&quot;/&gt;&lt;wsp:rsid wsp:val=&quot;00BB34CC&quot;/&gt;&lt;wsp:rsid wsp:val=&quot;00BB5DD0&quot;/&gt;&lt;wsp:rsid wsp:val=&quot;00BB5FA2&quot;/&gt;&lt;wsp:rsid wsp:val=&quot;00BB7353&quot;/&gt;&lt;wsp:rsid wsp:val=&quot;00BB7B13&quot;/&gt;&lt;wsp:rsid wsp:val=&quot;00BC2941&quot;/&gt;&lt;wsp:rsid wsp:val=&quot;00BC3AC5&quot;/&gt;&lt;wsp:rsid wsp:val=&quot;00BC443E&quot;/&gt;&lt;wsp:rsid wsp:val=&quot;00BC4EC3&quot;/&gt;&lt;wsp:rsid wsp:val=&quot;00BC798F&quot;/&gt;&lt;wsp:rsid wsp:val=&quot;00BC7C69&quot;/&gt;&lt;wsp:rsid wsp:val=&quot;00BD0444&quot;/&gt;&lt;wsp:rsid wsp:val=&quot;00BD0822&quot;/&gt;&lt;wsp:rsid wsp:val=&quot;00BD1AD7&quot;/&gt;&lt;wsp:rsid wsp:val=&quot;00BD1FFA&quot;/&gt;&lt;wsp:rsid wsp:val=&quot;00BD222B&quot;/&gt;&lt;wsp:rsid wsp:val=&quot;00BD2254&quot;/&gt;&lt;wsp:rsid wsp:val=&quot;00BD232E&quot;/&gt;&lt;wsp:rsid wsp:val=&quot;00BD3F09&quot;/&gt;&lt;wsp:rsid wsp:val=&quot;00BD4162&quot;/&gt;&lt;wsp:rsid wsp:val=&quot;00BD4A3F&quot;/&gt;&lt;wsp:rsid wsp:val=&quot;00BD53B5&quot;/&gt;&lt;wsp:rsid wsp:val=&quot;00BE0310&quot;/&gt;&lt;wsp:rsid wsp:val=&quot;00BE0D80&quot;/&gt;&lt;wsp:rsid wsp:val=&quot;00BE17E2&quot;/&gt;&lt;wsp:rsid wsp:val=&quot;00BE3C6A&quot;/&gt;&lt;wsp:rsid wsp:val=&quot;00BE5283&quot;/&gt;&lt;wsp:rsid wsp:val=&quot;00BE6D9C&quot;/&gt;&lt;wsp:rsid wsp:val=&quot;00BE72CE&quot;/&gt;&lt;wsp:rsid wsp:val=&quot;00BE75F4&quot;/&gt;&lt;wsp:rsid wsp:val=&quot;00BE7D93&quot;/&gt;&lt;wsp:rsid wsp:val=&quot;00BF07C2&quot;/&gt;&lt;wsp:rsid wsp:val=&quot;00BF0B60&quot;/&gt;&lt;wsp:rsid wsp:val=&quot;00BF14E8&quot;/&gt;&lt;wsp:rsid wsp:val=&quot;00BF1B01&quot;/&gt;&lt;wsp:rsid wsp:val=&quot;00BF3E97&quot;/&gt;&lt;wsp:rsid wsp:val=&quot;00BF4F48&quot;/&gt;&lt;wsp:rsid wsp:val=&quot;00BF70B4&quot;/&gt;&lt;wsp:rsid wsp:val=&quot;00BF7E0D&quot;/&gt;&lt;wsp:rsid wsp:val=&quot;00C02552&quot;/&gt;&lt;wsp:rsid wsp:val=&quot;00C03BFB&quot;/&gt;&lt;wsp:rsid wsp:val=&quot;00C042CF&quot;/&gt;&lt;wsp:rsid wsp:val=&quot;00C0596C&quot;/&gt;&lt;wsp:rsid wsp:val=&quot;00C06DE0&quot;/&gt;&lt;wsp:rsid wsp:val=&quot;00C07179&quot;/&gt;&lt;wsp:rsid wsp:val=&quot;00C10111&quot;/&gt;&lt;wsp:rsid wsp:val=&quot;00C1286F&quot;/&gt;&lt;wsp:rsid wsp:val=&quot;00C1376D&quot;/&gt;&lt;wsp:rsid wsp:val=&quot;00C13DBD&quot;/&gt;&lt;wsp:rsid wsp:val=&quot;00C13E05&quot;/&gt;&lt;wsp:rsid wsp:val=&quot;00C14B85&quot;/&gt;&lt;wsp:rsid wsp:val=&quot;00C1654C&quot;/&gt;&lt;wsp:rsid wsp:val=&quot;00C1793B&quot;/&gt;&lt;wsp:rsid wsp:val=&quot;00C17A4E&quot;/&gt;&lt;wsp:rsid wsp:val=&quot;00C20251&quot;/&gt;&lt;wsp:rsid wsp:val=&quot;00C2029A&quot;/&gt;&lt;wsp:rsid wsp:val=&quot;00C2113C&quot;/&gt;&lt;wsp:rsid wsp:val=&quot;00C21FE8&quot;/&gt;&lt;wsp:rsid wsp:val=&quot;00C233D6&quot;/&gt;&lt;wsp:rsid wsp:val=&quot;00C238A0&quot;/&gt;&lt;wsp:rsid wsp:val=&quot;00C23E47&quot;/&gt;&lt;wsp:rsid wsp:val=&quot;00C24C29&quot;/&gt;&lt;wsp:rsid wsp:val=&quot;00C24CCB&quot;/&gt;&lt;wsp:rsid wsp:val=&quot;00C26C6B&quot;/&gt;&lt;wsp:rsid wsp:val=&quot;00C26F90&quot;/&gt;&lt;wsp:rsid wsp:val=&quot;00C27123&quot;/&gt;&lt;wsp:rsid wsp:val=&quot;00C27850&quot;/&gt;&lt;wsp:rsid wsp:val=&quot;00C27E21&quot;/&gt;&lt;wsp:rsid wsp:val=&quot;00C3010B&quot;/&gt;&lt;wsp:rsid wsp:val=&quot;00C3036B&quot;/&gt;&lt;wsp:rsid wsp:val=&quot;00C306F8&quot;/&gt;&lt;wsp:rsid wsp:val=&quot;00C31780&quot;/&gt;&lt;wsp:rsid wsp:val=&quot;00C31BEB&quot;/&gt;&lt;wsp:rsid wsp:val=&quot;00C32ACA&quot;/&gt;&lt;wsp:rsid wsp:val=&quot;00C34638&quot;/&gt;&lt;wsp:rsid wsp:val=&quot;00C35359&quot;/&gt;&lt;wsp:rsid wsp:val=&quot;00C366FA&quot;/&gt;&lt;wsp:rsid wsp:val=&quot;00C36D1D&quot;/&gt;&lt;wsp:rsid wsp:val=&quot;00C37A8A&quot;/&gt;&lt;wsp:rsid wsp:val=&quot;00C40795&quot;/&gt;&lt;wsp:rsid wsp:val=&quot;00C408B3&quot;/&gt;&lt;wsp:rsid wsp:val=&quot;00C43310&quot;/&gt;&lt;wsp:rsid wsp:val=&quot;00C44487&quot;/&gt;&lt;wsp:rsid wsp:val=&quot;00C444F0&quot;/&gt;&lt;wsp:rsid wsp:val=&quot;00C45F8C&quot;/&gt;&lt;wsp:rsid wsp:val=&quot;00C5033E&quot;/&gt;&lt;wsp:rsid wsp:val=&quot;00C504B4&quot;/&gt;&lt;wsp:rsid wsp:val=&quot;00C53E9F&quot;/&gt;&lt;wsp:rsid wsp:val=&quot;00C56854&quot;/&gt;&lt;wsp:rsid wsp:val=&quot;00C57D6A&quot;/&gt;&lt;wsp:rsid wsp:val=&quot;00C61875&quot;/&gt;&lt;wsp:rsid wsp:val=&quot;00C61F4C&quot;/&gt;&lt;wsp:rsid wsp:val=&quot;00C62435&quot;/&gt;&lt;wsp:rsid wsp:val=&quot;00C630E2&quot;/&gt;&lt;wsp:rsid wsp:val=&quot;00C63F79&quot;/&gt;&lt;wsp:rsid wsp:val=&quot;00C64486&quot;/&gt;&lt;wsp:rsid wsp:val=&quot;00C64F4C&quot;/&gt;&lt;wsp:rsid wsp:val=&quot;00C67097&quot;/&gt;&lt;wsp:rsid wsp:val=&quot;00C729C6&quot;/&gt;&lt;wsp:rsid wsp:val=&quot;00C74706&quot;/&gt;&lt;wsp:rsid wsp:val=&quot;00C74A5A&quot;/&gt;&lt;wsp:rsid wsp:val=&quot;00C7625B&quot;/&gt;&lt;wsp:rsid wsp:val=&quot;00C76EA4&quot;/&gt;&lt;wsp:rsid wsp:val=&quot;00C770C7&quot;/&gt;&lt;wsp:rsid wsp:val=&quot;00C77D09&quot;/&gt;&lt;wsp:rsid wsp:val=&quot;00C80987&quot;/&gt;&lt;wsp:rsid wsp:val=&quot;00C8106D&quot;/&gt;&lt;wsp:rsid wsp:val=&quot;00C8167E&quot;/&gt;&lt;wsp:rsid wsp:val=&quot;00C816FE&quot;/&gt;&lt;wsp:rsid wsp:val=&quot;00C823B8&quot;/&gt;&lt;wsp:rsid wsp:val=&quot;00C828A8&quot;/&gt;&lt;wsp:rsid wsp:val=&quot;00C85232&quot;/&gt;&lt;wsp:rsid wsp:val=&quot;00C86719&quot;/&gt;&lt;wsp:rsid wsp:val=&quot;00C90746&quot;/&gt;&lt;wsp:rsid wsp:val=&quot;00C90FEE&quot;/&gt;&lt;wsp:rsid wsp:val=&quot;00C917DB&quot;/&gt;&lt;wsp:rsid wsp:val=&quot;00C9434D&quot;/&gt;&lt;wsp:rsid wsp:val=&quot;00C94B4F&quot;/&gt;&lt;wsp:rsid wsp:val=&quot;00C95855&quot;/&gt;&lt;wsp:rsid wsp:val=&quot;00C95861&quot;/&gt;&lt;wsp:rsid wsp:val=&quot;00C976D6&quot;/&gt;&lt;wsp:rsid wsp:val=&quot;00C97DE6&quot;/&gt;&lt;wsp:rsid wsp:val=&quot;00CA36A4&quot;/&gt;&lt;wsp:rsid wsp:val=&quot;00CA44C8&quot;/&gt;&lt;wsp:rsid wsp:val=&quot;00CA4922&quot;/&gt;&lt;wsp:rsid wsp:val=&quot;00CA61E8&quot;/&gt;&lt;wsp:rsid wsp:val=&quot;00CA6E0D&quot;/&gt;&lt;wsp:rsid wsp:val=&quot;00CA75AB&quot;/&gt;&lt;wsp:rsid wsp:val=&quot;00CB118A&quot;/&gt;&lt;wsp:rsid wsp:val=&quot;00CB32B9&quot;/&gt;&lt;wsp:rsid wsp:val=&quot;00CB32E6&quot;/&gt;&lt;wsp:rsid wsp:val=&quot;00CB3658&quot;/&gt;&lt;wsp:rsid wsp:val=&quot;00CB448C&quot;/&gt;&lt;wsp:rsid wsp:val=&quot;00CB45FA&quot;/&gt;&lt;wsp:rsid wsp:val=&quot;00CB5EFD&quot;/&gt;&lt;wsp:rsid wsp:val=&quot;00CC0AEA&quot;/&gt;&lt;wsp:rsid wsp:val=&quot;00CC1150&quot;/&gt;&lt;wsp:rsid wsp:val=&quot;00CC21C6&quot;/&gt;&lt;wsp:rsid wsp:val=&quot;00CC30CF&quot;/&gt;&lt;wsp:rsid wsp:val=&quot;00CC38E2&quot;/&gt;&lt;wsp:rsid wsp:val=&quot;00CC38E4&quot;/&gt;&lt;wsp:rsid wsp:val=&quot;00CC4CCC&quot;/&gt;&lt;wsp:rsid wsp:val=&quot;00CC5969&quot;/&gt;&lt;wsp:rsid wsp:val=&quot;00CC59CD&quot;/&gt;&lt;wsp:rsid wsp:val=&quot;00CC5A47&quot;/&gt;&lt;wsp:rsid wsp:val=&quot;00CC5AFE&quot;/&gt;&lt;wsp:rsid wsp:val=&quot;00CC7930&quot;/&gt;&lt;wsp:rsid wsp:val=&quot;00CD1543&quot;/&gt;&lt;wsp:rsid wsp:val=&quot;00CD203D&quot;/&gt;&lt;wsp:rsid wsp:val=&quot;00CD4098&quot;/&gt;&lt;wsp:rsid wsp:val=&quot;00CD5053&quot;/&gt;&lt;wsp:rsid wsp:val=&quot;00CD5E17&quot;/&gt;&lt;wsp:rsid wsp:val=&quot;00CD7A28&quot;/&gt;&lt;wsp:rsid wsp:val=&quot;00CE0257&quot;/&gt;&lt;wsp:rsid wsp:val=&quot;00CE2474&quot;/&gt;&lt;wsp:rsid wsp:val=&quot;00CE592F&quot;/&gt;&lt;wsp:rsid wsp:val=&quot;00CE5ECE&quot;/&gt;&lt;wsp:rsid wsp:val=&quot;00CE6F04&quot;/&gt;&lt;wsp:rsid wsp:val=&quot;00CE700C&quot;/&gt;&lt;wsp:rsid wsp:val=&quot;00CF013A&quot;/&gt;&lt;wsp:rsid wsp:val=&quot;00CF0208&quot;/&gt;&lt;wsp:rsid wsp:val=&quot;00CF05B5&quot;/&gt;&lt;wsp:rsid wsp:val=&quot;00CF176F&quot;/&gt;&lt;wsp:rsid wsp:val=&quot;00CF3240&quot;/&gt;&lt;wsp:rsid wsp:val=&quot;00CF34F9&quot;/&gt;&lt;wsp:rsid wsp:val=&quot;00CF5F8D&quot;/&gt;&lt;wsp:rsid wsp:val=&quot;00CF6F77&quot;/&gt;&lt;wsp:rsid wsp:val=&quot;00CF6FC7&quot;/&gt;&lt;wsp:rsid wsp:val=&quot;00CF7EC1&quot;/&gt;&lt;wsp:rsid wsp:val=&quot;00D041D0&quot;/&gt;&lt;wsp:rsid wsp:val=&quot;00D0422E&quot;/&gt;&lt;wsp:rsid wsp:val=&quot;00D055F1&quot;/&gt;&lt;wsp:rsid wsp:val=&quot;00D0604F&quot;/&gt;&lt;wsp:rsid wsp:val=&quot;00D07642&quot;/&gt;&lt;wsp:rsid wsp:val=&quot;00D076B3&quot;/&gt;&lt;wsp:rsid wsp:val=&quot;00D10A7B&quot;/&gt;&lt;wsp:rsid wsp:val=&quot;00D110E2&quot;/&gt;&lt;wsp:rsid wsp:val=&quot;00D12FA3&quot;/&gt;&lt;wsp:rsid wsp:val=&quot;00D1301C&quot;/&gt;&lt;wsp:rsid wsp:val=&quot;00D13EAD&quot;/&gt;&lt;wsp:rsid wsp:val=&quot;00D16DF5&quot;/&gt;&lt;wsp:rsid wsp:val=&quot;00D16E18&quot;/&gt;&lt;wsp:rsid wsp:val=&quot;00D1772B&quot;/&gt;&lt;wsp:rsid wsp:val=&quot;00D208EE&quot;/&gt;&lt;wsp:rsid wsp:val=&quot;00D22326&quot;/&gt;&lt;wsp:rsid wsp:val=&quot;00D259E3&quot;/&gt;&lt;wsp:rsid wsp:val=&quot;00D27041&quot;/&gt;&lt;wsp:rsid wsp:val=&quot;00D30D66&quot;/&gt;&lt;wsp:rsid wsp:val=&quot;00D34BDD&quot;/&gt;&lt;wsp:rsid wsp:val=&quot;00D361F5&quot;/&gt;&lt;wsp:rsid wsp:val=&quot;00D367FE&quot;/&gt;&lt;wsp:rsid wsp:val=&quot;00D36815&quot;/&gt;&lt;wsp:rsid wsp:val=&quot;00D40248&quot;/&gt;&lt;wsp:rsid wsp:val=&quot;00D42231&quot;/&gt;&lt;wsp:rsid wsp:val=&quot;00D424A2&quot;/&gt;&lt;wsp:rsid wsp:val=&quot;00D42600&quot;/&gt;&lt;wsp:rsid wsp:val=&quot;00D43A4D&quot;/&gt;&lt;wsp:rsid wsp:val=&quot;00D43E89&quot;/&gt;&lt;wsp:rsid wsp:val=&quot;00D4406E&quot;/&gt;&lt;wsp:rsid wsp:val=&quot;00D45750&quot;/&gt;&lt;wsp:rsid wsp:val=&quot;00D46EA6&quot;/&gt;&lt;wsp:rsid wsp:val=&quot;00D4756E&quot;/&gt;&lt;wsp:rsid wsp:val=&quot;00D5150E&quot;/&gt;&lt;wsp:rsid wsp:val=&quot;00D53834&quot;/&gt;&lt;wsp:rsid wsp:val=&quot;00D552B4&quot;/&gt;&lt;wsp:rsid wsp:val=&quot;00D556C7&quot;/&gt;&lt;wsp:rsid wsp:val=&quot;00D56804&quot;/&gt;&lt;wsp:rsid wsp:val=&quot;00D6066F&quot;/&gt;&lt;wsp:rsid wsp:val=&quot;00D60938&quot;/&gt;&lt;wsp:rsid wsp:val=&quot;00D614F1&quot;/&gt;&lt;wsp:rsid wsp:val=&quot;00D61566&quot;/&gt;&lt;wsp:rsid wsp:val=&quot;00D61957&quot;/&gt;&lt;wsp:rsid wsp:val=&quot;00D61C29&quot;/&gt;&lt;wsp:rsid wsp:val=&quot;00D62A5E&quot;/&gt;&lt;wsp:rsid wsp:val=&quot;00D6381C&quot;/&gt;&lt;wsp:rsid wsp:val=&quot;00D64305&quot;/&gt;&lt;wsp:rsid wsp:val=&quot;00D66D5C&quot;/&gt;&lt;wsp:rsid wsp:val=&quot;00D70A46&quot;/&gt;&lt;wsp:rsid wsp:val=&quot;00D71DBF&quot;/&gt;&lt;wsp:rsid wsp:val=&quot;00D71F78&quot;/&gt;&lt;wsp:rsid wsp:val=&quot;00D77063&quot;/&gt;&lt;wsp:rsid wsp:val=&quot;00D771DE&quot;/&gt;&lt;wsp:rsid wsp:val=&quot;00D81FFF&quot;/&gt;&lt;wsp:rsid wsp:val=&quot;00D8290F&quot;/&gt;&lt;wsp:rsid wsp:val=&quot;00D82A2D&quot;/&gt;&lt;wsp:rsid wsp:val=&quot;00D82A96&quot;/&gt;&lt;wsp:rsid wsp:val=&quot;00D82F46&quot;/&gt;&lt;wsp:rsid wsp:val=&quot;00D83250&quot;/&gt;&lt;wsp:rsid wsp:val=&quot;00D86157&quot;/&gt;&lt;wsp:rsid wsp:val=&quot;00D864FD&quot;/&gt;&lt;wsp:rsid wsp:val=&quot;00D86C97&quot;/&gt;&lt;wsp:rsid wsp:val=&quot;00D878B5&quot;/&gt;&lt;wsp:rsid wsp:val=&quot;00D90BCF&quot;/&gt;&lt;wsp:rsid wsp:val=&quot;00D90DA9&quot;/&gt;&lt;wsp:rsid wsp:val=&quot;00D91282&quot;/&gt;&lt;wsp:rsid wsp:val=&quot;00D922A7&quot;/&gt;&lt;wsp:rsid wsp:val=&quot;00D92DDA&quot;/&gt;&lt;wsp:rsid wsp:val=&quot;00D9513F&quot;/&gt;&lt;wsp:rsid wsp:val=&quot;00D95CA1&quot;/&gt;&lt;wsp:rsid wsp:val=&quot;00D96143&quot;/&gt;&lt;wsp:rsid wsp:val=&quot;00DA0A92&quot;/&gt;&lt;wsp:rsid wsp:val=&quot;00DA1268&quot;/&gt;&lt;wsp:rsid wsp:val=&quot;00DA6DD9&quot;/&gt;&lt;wsp:rsid wsp:val=&quot;00DA6E8B&quot;/&gt;&lt;wsp:rsid wsp:val=&quot;00DA71A7&quot;/&gt;&lt;wsp:rsid wsp:val=&quot;00DB0F5F&quot;/&gt;&lt;wsp:rsid wsp:val=&quot;00DB1A48&quot;/&gt;&lt;wsp:rsid wsp:val=&quot;00DB5BA5&quot;/&gt;&lt;wsp:rsid wsp:val=&quot;00DC0138&quot;/&gt;&lt;wsp:rsid wsp:val=&quot;00DC0CAF&quot;/&gt;&lt;wsp:rsid wsp:val=&quot;00DC20A4&quot;/&gt;&lt;wsp:rsid wsp:val=&quot;00DC2A89&quot;/&gt;&lt;wsp:rsid wsp:val=&quot;00DC6D23&quot;/&gt;&lt;wsp:rsid wsp:val=&quot;00DC7267&quot;/&gt;&lt;wsp:rsid wsp:val=&quot;00DD03D4&quot;/&gt;&lt;wsp:rsid wsp:val=&quot;00DD207B&quot;/&gt;&lt;wsp:rsid wsp:val=&quot;00DD27A7&quot;/&gt;&lt;wsp:rsid wsp:val=&quot;00DD3754&quot;/&gt;&lt;wsp:rsid wsp:val=&quot;00DD3A43&quot;/&gt;&lt;wsp:rsid wsp:val=&quot;00DD4541&quot;/&gt;&lt;wsp:rsid wsp:val=&quot;00DD49AA&quot;/&gt;&lt;wsp:rsid wsp:val=&quot;00DD55B2&quot;/&gt;&lt;wsp:rsid wsp:val=&quot;00DD5FBC&quot;/&gt;&lt;wsp:rsid wsp:val=&quot;00DD7CD2&quot;/&gt;&lt;wsp:rsid wsp:val=&quot;00DD7E5D&quot;/&gt;&lt;wsp:rsid wsp:val=&quot;00DD7E68&quot;/&gt;&lt;wsp:rsid wsp:val=&quot;00DE0C8C&quot;/&gt;&lt;wsp:rsid wsp:val=&quot;00DE1396&quot;/&gt;&lt;wsp:rsid wsp:val=&quot;00DE3B72&quot;/&gt;&lt;wsp:rsid wsp:val=&quot;00DE6B9A&quot;/&gt;&lt;wsp:rsid wsp:val=&quot;00DF0A26&quot;/&gt;&lt;wsp:rsid wsp:val=&quot;00DF0DEB&quot;/&gt;&lt;wsp:rsid wsp:val=&quot;00DF0EF7&quot;/&gt;&lt;wsp:rsid wsp:val=&quot;00DF45BA&quot;/&gt;&lt;wsp:rsid wsp:val=&quot;00DF4C18&quot;/&gt;&lt;wsp:rsid wsp:val=&quot;00DF5570&quot;/&gt;&lt;wsp:rsid wsp:val=&quot;00E005E8&quot;/&gt;&lt;wsp:rsid wsp:val=&quot;00E012B0&quot;/&gt;&lt;wsp:rsid wsp:val=&quot;00E01518&quot;/&gt;&lt;wsp:rsid wsp:val=&quot;00E029D2&quot;/&gt;&lt;wsp:rsid wsp:val=&quot;00E0461E&quot;/&gt;&lt;wsp:rsid wsp:val=&quot;00E05706&quot;/&gt;&lt;wsp:rsid wsp:val=&quot;00E060AB&quot;/&gt;&lt;wsp:rsid wsp:val=&quot;00E11D51&quot;/&gt;&lt;wsp:rsid wsp:val=&quot;00E1225C&quot;/&gt;&lt;wsp:rsid wsp:val=&quot;00E131C3&quot;/&gt;&lt;wsp:rsid wsp:val=&quot;00E13213&quot;/&gt;&lt;wsp:rsid wsp:val=&quot;00E14025&quot;/&gt;&lt;wsp:rsid wsp:val=&quot;00E140EB&quot;/&gt;&lt;wsp:rsid wsp:val=&quot;00E1526D&quot;/&gt;&lt;wsp:rsid wsp:val=&quot;00E152B1&quot;/&gt;&lt;wsp:rsid wsp:val=&quot;00E16AC4&quot;/&gt;&lt;wsp:rsid wsp:val=&quot;00E20494&quot;/&gt;&lt;wsp:rsid wsp:val=&quot;00E23053&quot;/&gt;&lt;wsp:rsid wsp:val=&quot;00E2378B&quot;/&gt;&lt;wsp:rsid wsp:val=&quot;00E23B20&quot;/&gt;&lt;wsp:rsid wsp:val=&quot;00E243E6&quot;/&gt;&lt;wsp:rsid wsp:val=&quot;00E26111&quot;/&gt;&lt;wsp:rsid wsp:val=&quot;00E27AF9&quot;/&gt;&lt;wsp:rsid wsp:val=&quot;00E30727&quot;/&gt;&lt;wsp:rsid wsp:val=&quot;00E31A4A&quot;/&gt;&lt;wsp:rsid wsp:val=&quot;00E32D24&quot;/&gt;&lt;wsp:rsid wsp:val=&quot;00E339D2&quot;/&gt;&lt;wsp:rsid wsp:val=&quot;00E35F4F&quot;/&gt;&lt;wsp:rsid wsp:val=&quot;00E41720&quot;/&gt;&lt;wsp:rsid wsp:val=&quot;00E41CFE&quot;/&gt;&lt;wsp:rsid wsp:val=&quot;00E4221D&quot;/&gt;&lt;wsp:rsid wsp:val=&quot;00E425C9&quot;/&gt;&lt;wsp:rsid wsp:val=&quot;00E44627&quot;/&gt;&lt;wsp:rsid wsp:val=&quot;00E452E7&quot;/&gt;&lt;wsp:rsid wsp:val=&quot;00E4553E&quot;/&gt;&lt;wsp:rsid wsp:val=&quot;00E4560C&quot;/&gt;&lt;wsp:rsid wsp:val=&quot;00E46B95&quot;/&gt;&lt;wsp:rsid wsp:val=&quot;00E5015D&quot;/&gt;&lt;wsp:rsid wsp:val=&quot;00E524CA&quot;/&gt;&lt;wsp:rsid wsp:val=&quot;00E528F2&quot;/&gt;&lt;wsp:rsid wsp:val=&quot;00E53913&quot;/&gt;&lt;wsp:rsid wsp:val=&quot;00E547DC&quot;/&gt;&lt;wsp:rsid wsp:val=&quot;00E54CDE&quot;/&gt;&lt;wsp:rsid wsp:val=&quot;00E6146C&quot;/&gt;&lt;wsp:rsid wsp:val=&quot;00E622D0&quot;/&gt;&lt;wsp:rsid wsp:val=&quot;00E632BC&quot;/&gt;&lt;wsp:rsid wsp:val=&quot;00E63786&quot;/&gt;&lt;wsp:rsid wsp:val=&quot;00E638E2&quot;/&gt;&lt;wsp:rsid wsp:val=&quot;00E64F4C&quot;/&gt;&lt;wsp:rsid wsp:val=&quot;00E650D9&quot;/&gt;&lt;wsp:rsid wsp:val=&quot;00E6523A&quot;/&gt;&lt;wsp:rsid wsp:val=&quot;00E6596C&quot;/&gt;&lt;wsp:rsid wsp:val=&quot;00E6664B&quot;/&gt;&lt;wsp:rsid wsp:val=&quot;00E66816&quot;/&gt;&lt;wsp:rsid wsp:val=&quot;00E6788A&quot;/&gt;&lt;wsp:rsid wsp:val=&quot;00E67DFD&quot;/&gt;&lt;wsp:rsid wsp:val=&quot;00E71759&quot;/&gt;&lt;wsp:rsid wsp:val=&quot;00E72183&quot;/&gt;&lt;wsp:rsid wsp:val=&quot;00E72303&quot;/&gt;&lt;wsp:rsid wsp:val=&quot;00E7319B&quot;/&gt;&lt;wsp:rsid wsp:val=&quot;00E735B0&quot;/&gt;&lt;wsp:rsid wsp:val=&quot;00E74045&quot;/&gt;&lt;wsp:rsid wsp:val=&quot;00E77F37&quot;/&gt;&lt;wsp:rsid wsp:val=&quot;00E82319&quot;/&gt;&lt;wsp:rsid wsp:val=&quot;00E827B4&quot;/&gt;&lt;wsp:rsid wsp:val=&quot;00E83A86&quot;/&gt;&lt;wsp:rsid wsp:val=&quot;00E83C89&quot;/&gt;&lt;wsp:rsid wsp:val=&quot;00E848BE&quot;/&gt;&lt;wsp:rsid wsp:val=&quot;00E85CE2&quot;/&gt;&lt;wsp:rsid wsp:val=&quot;00E91AD6&quot;/&gt;&lt;wsp:rsid wsp:val=&quot;00E92E51&quot;/&gt;&lt;wsp:rsid wsp:val=&quot;00E943D4&quot;/&gt;&lt;wsp:rsid wsp:val=&quot;00E97595&quot;/&gt;&lt;wsp:rsid wsp:val=&quot;00EA04F4&quot;/&gt;&lt;wsp:rsid wsp:val=&quot;00EA06D9&quot;/&gt;&lt;wsp:rsid wsp:val=&quot;00EA1003&quot;/&gt;&lt;wsp:rsid wsp:val=&quot;00EA1801&quot;/&gt;&lt;wsp:rsid wsp:val=&quot;00EA35DB&quot;/&gt;&lt;wsp:rsid wsp:val=&quot;00EA3887&quot;/&gt;&lt;wsp:rsid wsp:val=&quot;00EA3B01&quot;/&gt;&lt;wsp:rsid wsp:val=&quot;00EA4966&quot;/&gt;&lt;wsp:rsid wsp:val=&quot;00EA4BA5&quot;/&gt;&lt;wsp:rsid wsp:val=&quot;00EA50AA&quot;/&gt;&lt;wsp:rsid wsp:val=&quot;00EA6700&quot;/&gt;&lt;wsp:rsid wsp:val=&quot;00EA70DC&quot;/&gt;&lt;wsp:rsid wsp:val=&quot;00EB1C43&quot;/&gt;&lt;wsp:rsid wsp:val=&quot;00EB49D2&quot;/&gt;&lt;wsp:rsid wsp:val=&quot;00EB5057&quot;/&gt;&lt;wsp:rsid wsp:val=&quot;00EB56E4&quot;/&gt;&lt;wsp:rsid wsp:val=&quot;00EB6132&quot;/&gt;&lt;wsp:rsid wsp:val=&quot;00EB73E1&quot;/&gt;&lt;wsp:rsid wsp:val=&quot;00EB75BE&quot;/&gt;&lt;wsp:rsid wsp:val=&quot;00EC06BA&quot;/&gt;&lt;wsp:rsid wsp:val=&quot;00EC0B82&quot;/&gt;&lt;wsp:rsid wsp:val=&quot;00EC150A&quot;/&gt;&lt;wsp:rsid wsp:val=&quot;00EC169A&quot;/&gt;&lt;wsp:rsid wsp:val=&quot;00EC1B9E&quot;/&gt;&lt;wsp:rsid wsp:val=&quot;00EC1D7D&quot;/&gt;&lt;wsp:rsid wsp:val=&quot;00EC223B&quot;/&gt;&lt;wsp:rsid wsp:val=&quot;00EC342F&quot;/&gt;&lt;wsp:rsid wsp:val=&quot;00EC45AA&quot;/&gt;&lt;wsp:rsid wsp:val=&quot;00EC5890&quot;/&gt;&lt;wsp:rsid wsp:val=&quot;00EC607F&quot;/&gt;&lt;wsp:rsid wsp:val=&quot;00EC61AC&quot;/&gt;&lt;wsp:rsid wsp:val=&quot;00ED5184&quot;/&gt;&lt;wsp:rsid wsp:val=&quot;00ED578D&quot;/&gt;&lt;wsp:rsid wsp:val=&quot;00ED5A57&quot;/&gt;&lt;wsp:rsid wsp:val=&quot;00ED670F&quot;/&gt;&lt;wsp:rsid wsp:val=&quot;00ED6EDD&quot;/&gt;&lt;wsp:rsid wsp:val=&quot;00EE1A49&quot;/&gt;&lt;wsp:rsid wsp:val=&quot;00EE20EF&quot;/&gt;&lt;wsp:rsid wsp:val=&quot;00EE22F2&quot;/&gt;&lt;wsp:rsid wsp:val=&quot;00EE24C9&quot;/&gt;&lt;wsp:rsid wsp:val=&quot;00EE2750&quot;/&gt;&lt;wsp:rsid wsp:val=&quot;00EE3F66&quot;/&gt;&lt;wsp:rsid wsp:val=&quot;00EE7C95&quot;/&gt;&lt;wsp:rsid wsp:val=&quot;00EF0DC9&quot;/&gt;&lt;wsp:rsid wsp:val=&quot;00EF1442&quot;/&gt;&lt;wsp:rsid wsp:val=&quot;00EF1FA0&quot;/&gt;&lt;wsp:rsid wsp:val=&quot;00EF2D9D&quot;/&gt;&lt;wsp:rsid wsp:val=&quot;00EF3673&quot;/&gt;&lt;wsp:rsid wsp:val=&quot;00F00969&quot;/&gt;&lt;wsp:rsid wsp:val=&quot;00F0316D&quot;/&gt;&lt;wsp:rsid wsp:val=&quot;00F05DC6&quot;/&gt;&lt;wsp:rsid wsp:val=&quot;00F05F3A&quot;/&gt;&lt;wsp:rsid wsp:val=&quot;00F075ED&quot;/&gt;&lt;wsp:rsid wsp:val=&quot;00F07C7E&quot;/&gt;&lt;wsp:rsid wsp:val=&quot;00F11456&quot;/&gt;&lt;wsp:rsid wsp:val=&quot;00F117DA&quot;/&gt;&lt;wsp:rsid wsp:val=&quot;00F1368C&quot;/&gt;&lt;wsp:rsid wsp:val=&quot;00F13BC9&quot;/&gt;&lt;wsp:rsid wsp:val=&quot;00F14256&quot;/&gt;&lt;wsp:rsid wsp:val=&quot;00F164F2&quot;/&gt;&lt;wsp:rsid wsp:val=&quot;00F17CF1&quot;/&gt;&lt;wsp:rsid wsp:val=&quot;00F22925&quot;/&gt;&lt;wsp:rsid wsp:val=&quot;00F229CE&quot;/&gt;&lt;wsp:rsid wsp:val=&quot;00F244FC&quot;/&gt;&lt;wsp:rsid wsp:val=&quot;00F2496A&quot;/&gt;&lt;wsp:rsid wsp:val=&quot;00F26C01&quot;/&gt;&lt;wsp:rsid wsp:val=&quot;00F312B3&quot;/&gt;&lt;wsp:rsid wsp:val=&quot;00F31872&quot;/&gt;&lt;wsp:rsid wsp:val=&quot;00F322D2&quot;/&gt;&lt;wsp:rsid wsp:val=&quot;00F32CF8&quot;/&gt;&lt;wsp:rsid wsp:val=&quot;00F32D7D&quot;/&gt;&lt;wsp:rsid wsp:val=&quot;00F36F61&quot;/&gt;&lt;wsp:rsid wsp:val=&quot;00F417F8&quot;/&gt;&lt;wsp:rsid wsp:val=&quot;00F41DA7&quot;/&gt;&lt;wsp:rsid wsp:val=&quot;00F42E56&quot;/&gt;&lt;wsp:rsid wsp:val=&quot;00F43F95&quot;/&gt;&lt;wsp:rsid wsp:val=&quot;00F45A74&quot;/&gt;&lt;wsp:rsid wsp:val=&quot;00F46ED9&quot;/&gt;&lt;wsp:rsid wsp:val=&quot;00F47794&quot;/&gt;&lt;wsp:rsid wsp:val=&quot;00F505AD&quot;/&gt;&lt;wsp:rsid wsp:val=&quot;00F530E7&quot;/&gt;&lt;wsp:rsid wsp:val=&quot;00F53704&quot;/&gt;&lt;wsp:rsid wsp:val=&quot;00F53902&quot;/&gt;&lt;wsp:rsid wsp:val=&quot;00F545AA&quot;/&gt;&lt;wsp:rsid wsp:val=&quot;00F5610D&quot;/&gt;&lt;wsp:rsid wsp:val=&quot;00F5704B&quot;/&gt;&lt;wsp:rsid wsp:val=&quot;00F578D2&quot;/&gt;&lt;wsp:rsid wsp:val=&quot;00F62263&quot;/&gt;&lt;wsp:rsid wsp:val=&quot;00F63F6D&quot;/&gt;&lt;wsp:rsid wsp:val=&quot;00F64069&quot;/&gt;&lt;wsp:rsid wsp:val=&quot;00F64FBA&quot;/&gt;&lt;wsp:rsid wsp:val=&quot;00F65869&quot;/&gt;&lt;wsp:rsid wsp:val=&quot;00F65871&quot;/&gt;&lt;wsp:rsid wsp:val=&quot;00F66AD2&quot;/&gt;&lt;wsp:rsid wsp:val=&quot;00F66DA6&quot;/&gt;&lt;wsp:rsid wsp:val=&quot;00F7112B&quot;/&gt;&lt;wsp:rsid wsp:val=&quot;00F741E0&quot;/&gt;&lt;wsp:rsid wsp:val=&quot;00F74A02&quot;/&gt;&lt;wsp:rsid wsp:val=&quot;00F7560D&quot;/&gt;&lt;wsp:rsid wsp:val=&quot;00F812A6&quot;/&gt;&lt;wsp:rsid wsp:val=&quot;00F827F7&quot;/&gt;&lt;wsp:rsid wsp:val=&quot;00F83745&quot;/&gt;&lt;wsp:rsid wsp:val=&quot;00F847DA&quot;/&gt;&lt;wsp:rsid wsp:val=&quot;00F849DF&quot;/&gt;&lt;wsp:rsid wsp:val=&quot;00F84A93&quot;/&gt;&lt;wsp:rsid wsp:val=&quot;00F84DF9&quot;/&gt;&lt;wsp:rsid wsp:val=&quot;00F84FE1&quot;/&gt;&lt;wsp:rsid wsp:val=&quot;00F86052&quot;/&gt;&lt;wsp:rsid wsp:val=&quot;00F871C4&quot;/&gt;&lt;wsp:rsid wsp:val=&quot;00F902F1&quot;/&gt;&lt;wsp:rsid wsp:val=&quot;00F920DA&quot;/&gt;&lt;wsp:rsid wsp:val=&quot;00F929E4&quot;/&gt;&lt;wsp:rsid wsp:val=&quot;00F94884&quot;/&gt;&lt;wsp:rsid wsp:val=&quot;00F9559D&quot;/&gt;&lt;wsp:rsid wsp:val=&quot;00F96191&quot;/&gt;&lt;wsp:rsid wsp:val=&quot;00F969D5&quot;/&gt;&lt;wsp:rsid wsp:val=&quot;00F96BF8&quot;/&gt;&lt;wsp:rsid wsp:val=&quot;00F96FC3&quot;/&gt;&lt;wsp:rsid wsp:val=&quot;00FA02F6&quot;/&gt;&lt;wsp:rsid wsp:val=&quot;00FA45AA&quot;/&gt;&lt;wsp:rsid wsp:val=&quot;00FA48CC&quot;/&gt;&lt;wsp:rsid wsp:val=&quot;00FA4BE9&quot;/&gt;&lt;wsp:rsid wsp:val=&quot;00FA5B78&quot;/&gt;&lt;wsp:rsid wsp:val=&quot;00FA5C3B&quot;/&gt;&lt;wsp:rsid wsp:val=&quot;00FA7D38&quot;/&gt;&lt;wsp:rsid wsp:val=&quot;00FB1FFF&quot;/&gt;&lt;wsp:rsid wsp:val=&quot;00FB212D&quot;/&gt;&lt;wsp:rsid wsp:val=&quot;00FB2A06&quot;/&gt;&lt;wsp:rsid wsp:val=&quot;00FB3560&quot;/&gt;&lt;wsp:rsid wsp:val=&quot;00FB376B&quot;/&gt;&lt;wsp:rsid wsp:val=&quot;00FB4203&quot;/&gt;&lt;wsp:rsid wsp:val=&quot;00FB6859&quot;/&gt;&lt;wsp:rsid wsp:val=&quot;00FB6875&quot;/&gt;&lt;wsp:rsid wsp:val=&quot;00FC04D5&quot;/&gt;&lt;wsp:rsid wsp:val=&quot;00FC0FF5&quot;/&gt;&lt;wsp:rsid wsp:val=&quot;00FC244C&quot;/&gt;&lt;wsp:rsid wsp:val=&quot;00FC2862&quot;/&gt;&lt;wsp:rsid wsp:val=&quot;00FC47F2&quot;/&gt;&lt;wsp:rsid wsp:val=&quot;00FC502A&quot;/&gt;&lt;wsp:rsid wsp:val=&quot;00FC5CBD&quot;/&gt;&lt;wsp:rsid wsp:val=&quot;00FC6E6A&quot;/&gt;&lt;wsp:rsid wsp:val=&quot;00FC7086&quot;/&gt;&lt;wsp:rsid wsp:val=&quot;00FC79D1&quot;/&gt;&lt;wsp:rsid wsp:val=&quot;00FD07CB&quot;/&gt;&lt;wsp:rsid wsp:val=&quot;00FD0D29&quot;/&gt;&lt;wsp:rsid wsp:val=&quot;00FD2485&quot;/&gt;&lt;wsp:rsid wsp:val=&quot;00FD33C5&quot;/&gt;&lt;wsp:rsid wsp:val=&quot;00FD43D7&quot;/&gt;&lt;wsp:rsid wsp:val=&quot;00FD48D5&quot;/&gt;&lt;wsp:rsid wsp:val=&quot;00FE0153&quot;/&gt;&lt;wsp:rsid wsp:val=&quot;00FE0693&quot;/&gt;&lt;wsp:rsid wsp:val=&quot;00FE126C&quot;/&gt;&lt;wsp:rsid wsp:val=&quot;00FE15A9&quot;/&gt;&lt;wsp:rsid wsp:val=&quot;00FE169B&quot;/&gt;&lt;wsp:rsid wsp:val=&quot;00FE1992&quot;/&gt;&lt;wsp:rsid wsp:val=&quot;00FE2A47&quot;/&gt;&lt;wsp:rsid wsp:val=&quot;00FE37AF&quot;/&gt;&lt;wsp:rsid wsp:val=&quot;00FE38D0&quot;/&gt;&lt;wsp:rsid wsp:val=&quot;00FE51F0&quot;/&gt;&lt;wsp:rsid wsp:val=&quot;00FE5DAC&quot;/&gt;&lt;wsp:rsid wsp:val=&quot;00FE72DB&quot;/&gt;&lt;wsp:rsid wsp:val=&quot;00FF076E&quot;/&gt;&lt;wsp:rsid wsp:val=&quot;00FF1E62&quot;/&gt;&lt;wsp:rsid wsp:val=&quot;00FF2928&quot;/&gt;&lt;wsp:rsid wsp:val=&quot;00FF3F8C&quot;/&gt;&lt;wsp:rsid wsp:val=&quot;00FF5196&quot;/&gt;&lt;wsp:rsid wsp:val=&quot;00FF5921&quot;/&gt;&lt;wsp:rsid wsp:val=&quot;00FF6700&quot;/&gt;&lt;wsp:rsid wsp:val=&quot;00FF7FF9&quot;/&gt;&lt;/wsp:rsids&gt;&lt;/w:docPr&gt;&lt;w:body&gt;&lt;wx:sect&gt;&lt;w:p wsp:rsidR=&quot;00000000&quot; wsp:rsidRPr=&quot;003C7C5C&quot; wsp:rsidRDefault=&quot;003C7C5C&quot; wsp:rsidP=&quot;003C7C5C&quot;&gt;&lt;m:oMathPara&gt;&lt;m:oMath&gt;&lt;m:nary&gt;&lt;m:naryPr&gt;&lt;m:chr m:val=&quot;в€‘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t=1&lt;/m:t&gt;&lt;/m:r&gt;&lt;/m:sub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sup&gt;&lt;m:e&gt;&lt;m:f&gt;&lt;m:f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CF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sub&gt;&lt;/m:sSub&gt;&lt;/m:num&gt;&lt;m:den&gt;&lt;m:r&gt;&lt;w:rPr&gt;&lt;w:rFonts w:ascii=&quot;Cambria Math&quot; w:h-ansi=&quot;Cambria Math&quot;/&gt;&lt;wx:font wx:val=&quot;Cambria Math&quot;/&gt;&lt;w:i/&gt;&lt;w:sz-cs w:val=&quot;28&quot;/&gt;&lt;w:lang w:val=&quot;EN-US&quot;/&gt;&lt;/w:rPr&gt;&lt;m:t&gt;(&lt;/m:t&gt;&lt;/m:r&gt;&lt;m:sSup&gt;&lt;m:sSup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1+IRR)&lt;/m:t&gt;&lt;/m:r&gt;&lt;/m:e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sup&gt;&lt;/m:sSup&gt;&lt;/m:den&gt;&lt;/m:f&gt;&lt;m:r&gt;&lt;w:rPr&gt;&lt;w:rFonts w:ascii=&quot;Cambria Math&quot; w:h-ansi=&quot;Cambria Math&quot;/&gt;&lt;wx:font wx:val=&quot;Cambria Math&quot;/&gt;&lt;w:i/&gt;&lt;w:sz-cs w:val=&quot;28&quot;/&gt;&lt;w:lang w:val=&quot;EN-US&quot;/&gt;&lt;/w:rPr&gt;&lt;m:t&gt;=0&lt;/m:t&gt;&lt;/m:r&gt;&lt;/m:e&gt;&lt;/m:nary&gt;&lt;/m:oMath&gt;&lt;/m:oMathPara&gt;&lt;/w:p&gt;&lt;w:sectPr wsp:rsidR=&quot;00000000&quot; wsp:rsidRPr=&quot;003C7C5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="00A10B02" w:rsidRPr="00172A87">
        <w:rPr>
          <w:rFonts w:ascii="Times New Roman" w:hAnsi="Times New Roman"/>
          <w:sz w:val="28"/>
          <w:szCs w:val="28"/>
        </w:rPr>
        <w:t>,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где: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NCF</w:t>
      </w:r>
      <w:r w:rsidRPr="00172A87">
        <w:rPr>
          <w:rFonts w:ascii="Times New Roman" w:hAnsi="Times New Roman"/>
          <w:sz w:val="28"/>
          <w:szCs w:val="28"/>
          <w:vertAlign w:val="subscript"/>
        </w:rPr>
        <w:t>t</w:t>
      </w:r>
      <w:r w:rsidRPr="00172A87">
        <w:rPr>
          <w:rFonts w:ascii="Times New Roman" w:hAnsi="Times New Roman"/>
          <w:sz w:val="28"/>
          <w:szCs w:val="28"/>
        </w:rPr>
        <w:t xml:space="preserve"> – чистый денежный поток в периоде t;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T – расчетный срок проекта в годах.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Проект признается эффективным в случае, если IRR &gt; d.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74"/>
      <w:bookmarkEnd w:id="1"/>
      <w:r w:rsidRPr="00172A87">
        <w:rPr>
          <w:rFonts w:ascii="Times New Roman" w:hAnsi="Times New Roman"/>
          <w:sz w:val="28"/>
          <w:szCs w:val="28"/>
        </w:rPr>
        <w:t>4.</w:t>
      </w:r>
      <w:r w:rsidRPr="00172A87">
        <w:rPr>
          <w:rFonts w:ascii="Times New Roman" w:hAnsi="Times New Roman"/>
          <w:sz w:val="28"/>
          <w:szCs w:val="28"/>
          <w:lang w:val="en-US"/>
        </w:rPr>
        <w:t> </w:t>
      </w:r>
      <w:r w:rsidRPr="00172A87">
        <w:rPr>
          <w:rFonts w:ascii="Times New Roman" w:hAnsi="Times New Roman"/>
          <w:sz w:val="28"/>
          <w:szCs w:val="28"/>
        </w:rPr>
        <w:t>Индекс доходности дисконтированных инвестиций (PI) – это отношение чистого дисконтированного дохода к величине дисконтированной суммы инвестиций, увеличенное на 1. Определяется по формуле: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652092" w:rsidRDefault="00FF704B" w:rsidP="00A10B02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sz w:val="28"/>
          <w:szCs w:val="28"/>
        </w:rPr>
        <w:pict>
          <v:shape id="_x0000_i1064" type="#_x0000_t75" style="width:184.85pt;height:4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B2348&quot;/&gt;&lt;wsp:rsid wsp:val=&quot;00002FA5&quot;/&gt;&lt;wsp:rsid wsp:val=&quot;000057C5&quot;/&gt;&lt;wsp:rsid wsp:val=&quot;0000654B&quot;/&gt;&lt;wsp:rsid wsp:val=&quot;00006E07&quot;/&gt;&lt;wsp:rsid wsp:val=&quot;000078F6&quot;/&gt;&lt;wsp:rsid wsp:val=&quot;0000793F&quot;/&gt;&lt;wsp:rsid wsp:val=&quot;00007C68&quot;/&gt;&lt;wsp:rsid wsp:val=&quot;0001305B&quot;/&gt;&lt;wsp:rsid wsp:val=&quot;000141B4&quot;/&gt;&lt;wsp:rsid wsp:val=&quot;00014282&quot;/&gt;&lt;wsp:rsid wsp:val=&quot;000159ED&quot;/&gt;&lt;wsp:rsid wsp:val=&quot;00015B44&quot;/&gt;&lt;wsp:rsid wsp:val=&quot;00015CC1&quot;/&gt;&lt;wsp:rsid wsp:val=&quot;0001648F&quot;/&gt;&lt;wsp:rsid wsp:val=&quot;00016C54&quot;/&gt;&lt;wsp:rsid wsp:val=&quot;000175B4&quot;/&gt;&lt;wsp:rsid wsp:val=&quot;00017DFB&quot;/&gt;&lt;wsp:rsid wsp:val=&quot;00022FC3&quot;/&gt;&lt;wsp:rsid wsp:val=&quot;00023D6A&quot;/&gt;&lt;wsp:rsid wsp:val=&quot;00024553&quot;/&gt;&lt;wsp:rsid wsp:val=&quot;0002559E&quot;/&gt;&lt;wsp:rsid wsp:val=&quot;00026575&quot;/&gt;&lt;wsp:rsid wsp:val=&quot;00026A5B&quot;/&gt;&lt;wsp:rsid wsp:val=&quot;0002757C&quot;/&gt;&lt;wsp:rsid wsp:val=&quot;0003145B&quot;/&gt;&lt;wsp:rsid wsp:val=&quot;000314BC&quot;/&gt;&lt;wsp:rsid wsp:val=&quot;00031891&quot;/&gt;&lt;wsp:rsid wsp:val=&quot;00033E6C&quot;/&gt;&lt;wsp:rsid wsp:val=&quot;000342C0&quot;/&gt;&lt;wsp:rsid wsp:val=&quot;00036822&quot;/&gt;&lt;wsp:rsid wsp:val=&quot;000404EC&quot;/&gt;&lt;wsp:rsid wsp:val=&quot;00040749&quot;/&gt;&lt;wsp:rsid wsp:val=&quot;00041A51&quot;/&gt;&lt;wsp:rsid wsp:val=&quot;0004283D&quot;/&gt;&lt;wsp:rsid wsp:val=&quot;000456A5&quot;/&gt;&lt;wsp:rsid wsp:val=&quot;00045775&quot;/&gt;&lt;wsp:rsid wsp:val=&quot;00046815&quot;/&gt;&lt;wsp:rsid wsp:val=&quot;00046E09&quot;/&gt;&lt;wsp:rsid wsp:val=&quot;00047E0D&quot;/&gt;&lt;wsp:rsid wsp:val=&quot;00050327&quot;/&gt;&lt;wsp:rsid wsp:val=&quot;000547A3&quot;/&gt;&lt;wsp:rsid wsp:val=&quot;00055850&quot;/&gt;&lt;wsp:rsid wsp:val=&quot;00057015&quot;/&gt;&lt;wsp:rsid wsp:val=&quot;00057AC8&quot;/&gt;&lt;wsp:rsid wsp:val=&quot;0006232F&quot;/&gt;&lt;wsp:rsid wsp:val=&quot;00063A90&quot;/&gt;&lt;wsp:rsid wsp:val=&quot;00063D49&quot;/&gt;&lt;wsp:rsid wsp:val=&quot;00064567&quot;/&gt;&lt;wsp:rsid wsp:val=&quot;00066605&quot;/&gt;&lt;wsp:rsid wsp:val=&quot;0007050C&quot;/&gt;&lt;wsp:rsid wsp:val=&quot;00070DC5&quot;/&gt;&lt;wsp:rsid wsp:val=&quot;00071326&quot;/&gt;&lt;wsp:rsid wsp:val=&quot;00072EB1&quot;/&gt;&lt;wsp:rsid wsp:val=&quot;00072FF9&quot;/&gt;&lt;wsp:rsid wsp:val=&quot;00073BB8&quot;/&gt;&lt;wsp:rsid wsp:val=&quot;00073BF2&quot;/&gt;&lt;wsp:rsid wsp:val=&quot;00074248&quot;/&gt;&lt;wsp:rsid wsp:val=&quot;00074DA4&quot;/&gt;&lt;wsp:rsid wsp:val=&quot;00075119&quot;/&gt;&lt;wsp:rsid wsp:val=&quot;00076839&quot;/&gt;&lt;wsp:rsid wsp:val=&quot;00076B6F&quot;/&gt;&lt;wsp:rsid wsp:val=&quot;000773DE&quot;/&gt;&lt;wsp:rsid wsp:val=&quot;000815E7&quot;/&gt;&lt;wsp:rsid wsp:val=&quot;00082484&quot;/&gt;&lt;wsp:rsid wsp:val=&quot;000832D0&quot;/&gt;&lt;wsp:rsid wsp:val=&quot;000842CE&quot;/&gt;&lt;wsp:rsid wsp:val=&quot;00084886&quot;/&gt;&lt;wsp:rsid wsp:val=&quot;0008613B&quot;/&gt;&lt;wsp:rsid wsp:val=&quot;00086B85&quot;/&gt;&lt;wsp:rsid wsp:val=&quot;000870AC&quot;/&gt;&lt;wsp:rsid wsp:val=&quot;00090EB0&quot;/&gt;&lt;wsp:rsid wsp:val=&quot;000916CE&quot;/&gt;&lt;wsp:rsid wsp:val=&quot;00091793&quot;/&gt;&lt;wsp:rsid wsp:val=&quot;00091CEA&quot;/&gt;&lt;wsp:rsid wsp:val=&quot;000926F1&quot;/&gt;&lt;wsp:rsid wsp:val=&quot;0009285B&quot;/&gt;&lt;wsp:rsid wsp:val=&quot;00093CBE&quot;/&gt;&lt;wsp:rsid wsp:val=&quot;000947D4&quot;/&gt;&lt;wsp:rsid wsp:val=&quot;000948E5&quot;/&gt;&lt;wsp:rsid wsp:val=&quot;00095CCB&quot;/&gt;&lt;wsp:rsid wsp:val=&quot;00095D49&quot;/&gt;&lt;wsp:rsid wsp:val=&quot;000A0AE8&quot;/&gt;&lt;wsp:rsid wsp:val=&quot;000A1AD3&quot;/&gt;&lt;wsp:rsid wsp:val=&quot;000A1FF1&quot;/&gt;&lt;wsp:rsid wsp:val=&quot;000A2F92&quot;/&gt;&lt;wsp:rsid wsp:val=&quot;000A3A69&quot;/&gt;&lt;wsp:rsid wsp:val=&quot;000A5A5B&quot;/&gt;&lt;wsp:rsid wsp:val=&quot;000B01E4&quot;/&gt;&lt;wsp:rsid wsp:val=&quot;000B3362&quot;/&gt;&lt;wsp:rsid wsp:val=&quot;000B339E&quot;/&gt;&lt;wsp:rsid wsp:val=&quot;000B3585&quot;/&gt;&lt;wsp:rsid wsp:val=&quot;000B46F5&quot;/&gt;&lt;wsp:rsid wsp:val=&quot;000B4AC7&quot;/&gt;&lt;wsp:rsid wsp:val=&quot;000B5335&quot;/&gt;&lt;wsp:rsid wsp:val=&quot;000B592C&quot;/&gt;&lt;wsp:rsid wsp:val=&quot;000B5DFC&quot;/&gt;&lt;wsp:rsid wsp:val=&quot;000B60C3&quot;/&gt;&lt;wsp:rsid wsp:val=&quot;000B65B0&quot;/&gt;&lt;wsp:rsid wsp:val=&quot;000B6C03&quot;/&gt;&lt;wsp:rsid wsp:val=&quot;000B703B&quot;/&gt;&lt;wsp:rsid wsp:val=&quot;000B71EA&quot;/&gt;&lt;wsp:rsid wsp:val=&quot;000C054C&quot;/&gt;&lt;wsp:rsid wsp:val=&quot;000C252E&quot;/&gt;&lt;wsp:rsid wsp:val=&quot;000C2C09&quot;/&gt;&lt;wsp:rsid wsp:val=&quot;000C4092&quot;/&gt;&lt;wsp:rsid wsp:val=&quot;000C446A&quot;/&gt;&lt;wsp:rsid wsp:val=&quot;000C5AD1&quot;/&gt;&lt;wsp:rsid wsp:val=&quot;000C5BAC&quot;/&gt;&lt;wsp:rsid wsp:val=&quot;000C5DB8&quot;/&gt;&lt;wsp:rsid wsp:val=&quot;000C7159&quot;/&gt;&lt;wsp:rsid wsp:val=&quot;000D0752&quot;/&gt;&lt;wsp:rsid wsp:val=&quot;000D0DD4&quot;/&gt;&lt;wsp:rsid wsp:val=&quot;000D2899&quot;/&gt;&lt;wsp:rsid wsp:val=&quot;000D649D&quot;/&gt;&lt;wsp:rsid wsp:val=&quot;000D75A9&quot;/&gt;&lt;wsp:rsid wsp:val=&quot;000D7620&quot;/&gt;&lt;wsp:rsid wsp:val=&quot;000D79EF&quot;/&gt;&lt;wsp:rsid wsp:val=&quot;000E032A&quot;/&gt;&lt;wsp:rsid wsp:val=&quot;000E0FB2&quot;/&gt;&lt;wsp:rsid wsp:val=&quot;000E1005&quot;/&gt;&lt;wsp:rsid wsp:val=&quot;000E111E&quot;/&gt;&lt;wsp:rsid wsp:val=&quot;000E154B&quot;/&gt;&lt;wsp:rsid wsp:val=&quot;000E2716&quot;/&gt;&lt;wsp:rsid wsp:val=&quot;000E4C7B&quot;/&gt;&lt;wsp:rsid wsp:val=&quot;000E54D2&quot;/&gt;&lt;wsp:rsid wsp:val=&quot;000E5C91&quot;/&gt;&lt;wsp:rsid wsp:val=&quot;000E6904&quot;/&gt;&lt;wsp:rsid wsp:val=&quot;000E6AE9&quot;/&gt;&lt;wsp:rsid wsp:val=&quot;000E7808&quot;/&gt;&lt;wsp:rsid wsp:val=&quot;000F00B2&quot;/&gt;&lt;wsp:rsid wsp:val=&quot;000F09B2&quot;/&gt;&lt;wsp:rsid wsp:val=&quot;000F1460&quot;/&gt;&lt;wsp:rsid wsp:val=&quot;000F1F33&quot;/&gt;&lt;wsp:rsid wsp:val=&quot;000F25FE&quot;/&gt;&lt;wsp:rsid wsp:val=&quot;000F3C33&quot;/&gt;&lt;wsp:rsid wsp:val=&quot;000F500B&quot;/&gt;&lt;wsp:rsid wsp:val=&quot;000F50CA&quot;/&gt;&lt;wsp:rsid wsp:val=&quot;000F5A31&quot;/&gt;&lt;wsp:rsid wsp:val=&quot;000F5DBE&quot;/&gt;&lt;wsp:rsid wsp:val=&quot;000F5EED&quot;/&gt;&lt;wsp:rsid wsp:val=&quot;000F600D&quot;/&gt;&lt;wsp:rsid wsp:val=&quot;000F601B&quot;/&gt;&lt;wsp:rsid wsp:val=&quot;000F6BDB&quot;/&gt;&lt;wsp:rsid wsp:val=&quot;001002A4&quot;/&gt;&lt;wsp:rsid wsp:val=&quot;001034E6&quot;/&gt;&lt;wsp:rsid wsp:val=&quot;00104F26&quot;/&gt;&lt;wsp:rsid wsp:val=&quot;00105B73&quot;/&gt;&lt;wsp:rsid wsp:val=&quot;00106E0B&quot;/&gt;&lt;wsp:rsid wsp:val=&quot;001076FC&quot;/&gt;&lt;wsp:rsid wsp:val=&quot;00112D23&quot;/&gt;&lt;wsp:rsid wsp:val=&quot;0011488F&quot;/&gt;&lt;wsp:rsid wsp:val=&quot;00115C58&quot;/&gt;&lt;wsp:rsid wsp:val=&quot;001168AE&quot;/&gt;&lt;wsp:rsid wsp:val=&quot;00116967&quot;/&gt;&lt;wsp:rsid wsp:val=&quot;00117010&quot;/&gt;&lt;wsp:rsid wsp:val=&quot;0011727A&quot;/&gt;&lt;wsp:rsid wsp:val=&quot;001200B9&quot;/&gt;&lt;wsp:rsid wsp:val=&quot;0012149A&quot;/&gt;&lt;wsp:rsid wsp:val=&quot;0012263F&quot;/&gt;&lt;wsp:rsid wsp:val=&quot;001228EA&quot;/&gt;&lt;wsp:rsid wsp:val=&quot;00122B0E&quot;/&gt;&lt;wsp:rsid wsp:val=&quot;0012324D&quot;/&gt;&lt;wsp:rsid wsp:val=&quot;00123E9A&quot;/&gt;&lt;wsp:rsid wsp:val=&quot;00124640&quot;/&gt;&lt;wsp:rsid wsp:val=&quot;00126883&quot;/&gt;&lt;wsp:rsid wsp:val=&quot;00126F8A&quot;/&gt;&lt;wsp:rsid wsp:val=&quot;00127E9F&quot;/&gt;&lt;wsp:rsid wsp:val=&quot;001301A4&quot;/&gt;&lt;wsp:rsid wsp:val=&quot;001302EE&quot;/&gt;&lt;wsp:rsid wsp:val=&quot;001302FD&quot;/&gt;&lt;wsp:rsid wsp:val=&quot;00130714&quot;/&gt;&lt;wsp:rsid wsp:val=&quot;00131776&quot;/&gt;&lt;wsp:rsid wsp:val=&quot;00132EE4&quot;/&gt;&lt;wsp:rsid wsp:val=&quot;00133814&quot;/&gt;&lt;wsp:rsid wsp:val=&quot;00134DC3&quot;/&gt;&lt;wsp:rsid wsp:val=&quot;00135E99&quot;/&gt;&lt;wsp:rsid wsp:val=&quot;00135FDE&quot;/&gt;&lt;wsp:rsid wsp:val=&quot;001360AC&quot;/&gt;&lt;wsp:rsid wsp:val=&quot;001369B1&quot;/&gt;&lt;wsp:rsid wsp:val=&quot;00137280&quot;/&gt;&lt;wsp:rsid wsp:val=&quot;00137688&quot;/&gt;&lt;wsp:rsid wsp:val=&quot;00137F74&quot;/&gt;&lt;wsp:rsid wsp:val=&quot;00140DCF&quot;/&gt;&lt;wsp:rsid wsp:val=&quot;00141EFE&quot;/&gt;&lt;wsp:rsid wsp:val=&quot;00142214&quot;/&gt;&lt;wsp:rsid wsp:val=&quot;001422CB&quot;/&gt;&lt;wsp:rsid wsp:val=&quot;00144762&quot;/&gt;&lt;wsp:rsid wsp:val=&quot;00144FE5&quot;/&gt;&lt;wsp:rsid wsp:val=&quot;00150735&quot;/&gt;&lt;wsp:rsid wsp:val=&quot;00150ECD&quot;/&gt;&lt;wsp:rsid wsp:val=&quot;00151253&quot;/&gt;&lt;wsp:rsid wsp:val=&quot;00151648&quot;/&gt;&lt;wsp:rsid wsp:val=&quot;0015179F&quot;/&gt;&lt;wsp:rsid wsp:val=&quot;001529A0&quot;/&gt;&lt;wsp:rsid wsp:val=&quot;001549E7&quot;/&gt;&lt;wsp:rsid wsp:val=&quot;00155536&quot;/&gt;&lt;wsp:rsid wsp:val=&quot;00155AA3&quot;/&gt;&lt;wsp:rsid wsp:val=&quot;001565E2&quot;/&gt;&lt;wsp:rsid wsp:val=&quot;001600B7&quot;/&gt;&lt;wsp:rsid wsp:val=&quot;00162198&quot;/&gt;&lt;wsp:rsid wsp:val=&quot;0016676D&quot;/&gt;&lt;wsp:rsid wsp:val=&quot;00174278&quot;/&gt;&lt;wsp:rsid wsp:val=&quot;00174C96&quot;/&gt;&lt;wsp:rsid wsp:val=&quot;00174DA5&quot;/&gt;&lt;wsp:rsid wsp:val=&quot;001757EA&quot;/&gt;&lt;wsp:rsid wsp:val=&quot;00175A37&quot;/&gt;&lt;wsp:rsid wsp:val=&quot;00175C65&quot;/&gt;&lt;wsp:rsid wsp:val=&quot;00175D53&quot;/&gt;&lt;wsp:rsid wsp:val=&quot;00175E9B&quot;/&gt;&lt;wsp:rsid wsp:val=&quot;00177893&quot;/&gt;&lt;wsp:rsid wsp:val=&quot;00177D18&quot;/&gt;&lt;wsp:rsid wsp:val=&quot;0018211D&quot;/&gt;&lt;wsp:rsid wsp:val=&quot;00182749&quot;/&gt;&lt;wsp:rsid wsp:val=&quot;00182DA0&quot;/&gt;&lt;wsp:rsid wsp:val=&quot;00182E83&quot;/&gt;&lt;wsp:rsid wsp:val=&quot;00185B76&quot;/&gt;&lt;wsp:rsid wsp:val=&quot;001874AE&quot;/&gt;&lt;wsp:rsid wsp:val=&quot;00191CF8&quot;/&gt;&lt;wsp:rsid wsp:val=&quot;00192B69&quot;/&gt;&lt;wsp:rsid wsp:val=&quot;0019688F&quot;/&gt;&lt;wsp:rsid wsp:val=&quot;0019740D&quot;/&gt;&lt;wsp:rsid wsp:val=&quot;00197844&quot;/&gt;&lt;wsp:rsid wsp:val=&quot;00197D0A&quot;/&gt;&lt;wsp:rsid wsp:val=&quot;001A2DA4&quot;/&gt;&lt;wsp:rsid wsp:val=&quot;001A3278&quot;/&gt;&lt;wsp:rsid wsp:val=&quot;001A3541&quot;/&gt;&lt;wsp:rsid wsp:val=&quot;001A3E6D&quot;/&gt;&lt;wsp:rsid wsp:val=&quot;001A4459&quot;/&gt;&lt;wsp:rsid wsp:val=&quot;001A50E5&quot;/&gt;&lt;wsp:rsid wsp:val=&quot;001A6D22&quot;/&gt;&lt;wsp:rsid wsp:val=&quot;001A768D&quot;/&gt;&lt;wsp:rsid wsp:val=&quot;001B0C39&quot;/&gt;&lt;wsp:rsid wsp:val=&quot;001B0EEA&quot;/&gt;&lt;wsp:rsid wsp:val=&quot;001B1332&quot;/&gt;&lt;wsp:rsid wsp:val=&quot;001B1FB0&quot;/&gt;&lt;wsp:rsid wsp:val=&quot;001B26E8&quot;/&gt;&lt;wsp:rsid wsp:val=&quot;001B29A3&quot;/&gt;&lt;wsp:rsid wsp:val=&quot;001B2A17&quot;/&gt;&lt;wsp:rsid wsp:val=&quot;001B3147&quot;/&gt;&lt;wsp:rsid wsp:val=&quot;001B3ADA&quot;/&gt;&lt;wsp:rsid wsp:val=&quot;001B3C00&quot;/&gt;&lt;wsp:rsid wsp:val=&quot;001B3D50&quot;/&gt;&lt;wsp:rsid wsp:val=&quot;001B56A1&quot;/&gt;&lt;wsp:rsid wsp:val=&quot;001B702F&quot;/&gt;&lt;wsp:rsid wsp:val=&quot;001C2E7B&quot;/&gt;&lt;wsp:rsid wsp:val=&quot;001C30AA&quot;/&gt;&lt;wsp:rsid wsp:val=&quot;001C6CD7&quot;/&gt;&lt;wsp:rsid wsp:val=&quot;001C70DF&quot;/&gt;&lt;wsp:rsid wsp:val=&quot;001C7852&quot;/&gt;&lt;wsp:rsid wsp:val=&quot;001C7C21&quot;/&gt;&lt;wsp:rsid wsp:val=&quot;001D0565&quot;/&gt;&lt;wsp:rsid wsp:val=&quot;001D194B&quot;/&gt;&lt;wsp:rsid wsp:val=&quot;001D2A5A&quot;/&gt;&lt;wsp:rsid wsp:val=&quot;001D2F58&quot;/&gt;&lt;wsp:rsid wsp:val=&quot;001D4916&quot;/&gt;&lt;wsp:rsid wsp:val=&quot;001D4C5F&quot;/&gt;&lt;wsp:rsid wsp:val=&quot;001D617A&quot;/&gt;&lt;wsp:rsid wsp:val=&quot;001D62FF&quot;/&gt;&lt;wsp:rsid wsp:val=&quot;001D635E&quot;/&gt;&lt;wsp:rsid wsp:val=&quot;001D6822&quot;/&gt;&lt;wsp:rsid wsp:val=&quot;001D784A&quot;/&gt;&lt;wsp:rsid wsp:val=&quot;001D790B&quot;/&gt;&lt;wsp:rsid wsp:val=&quot;001E0163&quot;/&gt;&lt;wsp:rsid wsp:val=&quot;001E136B&quot;/&gt;&lt;wsp:rsid wsp:val=&quot;001E18A5&quot;/&gt;&lt;wsp:rsid wsp:val=&quot;001E1D50&quot;/&gt;&lt;wsp:rsid wsp:val=&quot;001E280B&quot;/&gt;&lt;wsp:rsid wsp:val=&quot;001E301D&quot;/&gt;&lt;wsp:rsid wsp:val=&quot;001E3BAF&quot;/&gt;&lt;wsp:rsid wsp:val=&quot;001E47CC&quot;/&gt;&lt;wsp:rsid wsp:val=&quot;001E5CE7&quot;/&gt;&lt;wsp:rsid wsp:val=&quot;001F19BB&quot;/&gt;&lt;wsp:rsid wsp:val=&quot;001F2528&quot;/&gt;&lt;wsp:rsid wsp:val=&quot;001F3024&quot;/&gt;&lt;wsp:rsid wsp:val=&quot;001F310A&quot;/&gt;&lt;wsp:rsid wsp:val=&quot;001F3902&quot;/&gt;&lt;wsp:rsid wsp:val=&quot;001F4CD2&quot;/&gt;&lt;wsp:rsid wsp:val=&quot;001F750A&quot;/&gt;&lt;wsp:rsid wsp:val=&quot;0020048A&quot;/&gt;&lt;wsp:rsid wsp:val=&quot;00200D6B&quot;/&gt;&lt;wsp:rsid wsp:val=&quot;00201730&quot;/&gt;&lt;wsp:rsid wsp:val=&quot;002030CE&quot;/&gt;&lt;wsp:rsid wsp:val=&quot;00205460&quot;/&gt;&lt;wsp:rsid wsp:val=&quot;0020598E&quot;/&gt;&lt;wsp:rsid wsp:val=&quot;00205A5D&quot;/&gt;&lt;wsp:rsid wsp:val=&quot;002066F4&quot;/&gt;&lt;wsp:rsid wsp:val=&quot;002071AD&quot;/&gt;&lt;wsp:rsid wsp:val=&quot;0021040F&quot;/&gt;&lt;wsp:rsid wsp:val=&quot;002114FD&quot;/&gt;&lt;wsp:rsid wsp:val=&quot;002116E5&quot;/&gt;&lt;wsp:rsid wsp:val=&quot;00211A3A&quot;/&gt;&lt;wsp:rsid wsp:val=&quot;00214C8F&quot;/&gt;&lt;wsp:rsid wsp:val=&quot;002158C9&quot;/&gt;&lt;wsp:rsid wsp:val=&quot;0021627A&quot;/&gt;&lt;wsp:rsid wsp:val=&quot;00216646&quot;/&gt;&lt;wsp:rsid wsp:val=&quot;00221555&quot;/&gt;&lt;wsp:rsid wsp:val=&quot;00221A03&quot;/&gt;&lt;wsp:rsid wsp:val=&quot;00221AF4&quot;/&gt;&lt;wsp:rsid wsp:val=&quot;00221C5E&quot;/&gt;&lt;wsp:rsid wsp:val=&quot;00222E42&quot;/&gt;&lt;wsp:rsid wsp:val=&quot;0022399F&quot;/&gt;&lt;wsp:rsid wsp:val=&quot;00224128&quot;/&gt;&lt;wsp:rsid wsp:val=&quot;00230140&quot;/&gt;&lt;wsp:rsid wsp:val=&quot;002306DF&quot;/&gt;&lt;wsp:rsid wsp:val=&quot;00233C13&quot;/&gt;&lt;wsp:rsid wsp:val=&quot;002356E0&quot;/&gt;&lt;wsp:rsid wsp:val=&quot;0023620A&quot;/&gt;&lt;wsp:rsid wsp:val=&quot;00241D14&quot;/&gt;&lt;wsp:rsid wsp:val=&quot;00243060&quot;/&gt;&lt;wsp:rsid wsp:val=&quot;002444BF&quot;/&gt;&lt;wsp:rsid wsp:val=&quot;00244554&quot;/&gt;&lt;wsp:rsid wsp:val=&quot;00246D87&quot;/&gt;&lt;wsp:rsid wsp:val=&quot;00246FEE&quot;/&gt;&lt;wsp:rsid wsp:val=&quot;00250C35&quot;/&gt;&lt;wsp:rsid wsp:val=&quot;002523AA&quot;/&gt;&lt;wsp:rsid wsp:val=&quot;0025331D&quot;/&gt;&lt;wsp:rsid wsp:val=&quot;00253349&quot;/&gt;&lt;wsp:rsid wsp:val=&quot;002535DE&quot;/&gt;&lt;wsp:rsid wsp:val=&quot;00253C87&quot;/&gt;&lt;wsp:rsid wsp:val=&quot;00256BD0&quot;/&gt;&lt;wsp:rsid wsp:val=&quot;0026098E&quot;/&gt;&lt;wsp:rsid wsp:val=&quot;00261124&quot;/&gt;&lt;wsp:rsid wsp:val=&quot;00262279&quot;/&gt;&lt;wsp:rsid wsp:val=&quot;0026229D&quot;/&gt;&lt;wsp:rsid wsp:val=&quot;002622AB&quot;/&gt;&lt;wsp:rsid wsp:val=&quot;00262C31&quot;/&gt;&lt;wsp:rsid wsp:val=&quot;00263489&quot;/&gt;&lt;wsp:rsid wsp:val=&quot;00263522&quot;/&gt;&lt;wsp:rsid wsp:val=&quot;002647F5&quot;/&gt;&lt;wsp:rsid wsp:val=&quot;00264E77&quot;/&gt;&lt;wsp:rsid wsp:val=&quot;00265D2B&quot;/&gt;&lt;wsp:rsid wsp:val=&quot;00266462&quot;/&gt;&lt;wsp:rsid wsp:val=&quot;002675B0&quot;/&gt;&lt;wsp:rsid wsp:val=&quot;00267E38&quot;/&gt;&lt;wsp:rsid wsp:val=&quot;00270542&quot;/&gt;&lt;wsp:rsid wsp:val=&quot;00271693&quot;/&gt;&lt;wsp:rsid wsp:val=&quot;00271B8D&quot;/&gt;&lt;wsp:rsid wsp:val=&quot;00271F6C&quot;/&gt;&lt;wsp:rsid wsp:val=&quot;00272E56&quot;/&gt;&lt;wsp:rsid wsp:val=&quot;0027326B&quot;/&gt;&lt;wsp:rsid wsp:val=&quot;00276E62&quot;/&gt;&lt;wsp:rsid wsp:val=&quot;00281006&quot;/&gt;&lt;wsp:rsid wsp:val=&quot;002811DF&quot;/&gt;&lt;wsp:rsid wsp:val=&quot;0028183B&quot;/&gt;&lt;wsp:rsid wsp:val=&quot;00281C1B&quot;/&gt;&lt;wsp:rsid wsp:val=&quot;00283784&quot;/&gt;&lt;wsp:rsid wsp:val=&quot;002838B6&quot;/&gt;&lt;wsp:rsid wsp:val=&quot;00285186&quot;/&gt;&lt;wsp:rsid wsp:val=&quot;002877C8&quot;/&gt;&lt;wsp:rsid wsp:val=&quot;00287ABD&quot;/&gt;&lt;wsp:rsid wsp:val=&quot;00291140&quot;/&gt;&lt;wsp:rsid wsp:val=&quot;002923A5&quot;/&gt;&lt;wsp:rsid wsp:val=&quot;00292529&quot;/&gt;&lt;wsp:rsid wsp:val=&quot;002933E1&quot;/&gt;&lt;wsp:rsid wsp:val=&quot;0029380F&quot;/&gt;&lt;wsp:rsid wsp:val=&quot;0029395D&quot;/&gt;&lt;wsp:rsid wsp:val=&quot;00293DB7&quot;/&gt;&lt;wsp:rsid wsp:val=&quot;002963D8&quot;/&gt;&lt;wsp:rsid wsp:val=&quot;0029664D&quot;/&gt;&lt;wsp:rsid wsp:val=&quot;00296DA2&quot;/&gt;&lt;wsp:rsid wsp:val=&quot;00296DF7&quot;/&gt;&lt;wsp:rsid wsp:val=&quot;002A0843&quot;/&gt;&lt;wsp:rsid wsp:val=&quot;002A1A2C&quot;/&gt;&lt;wsp:rsid wsp:val=&quot;002A1C01&quot;/&gt;&lt;wsp:rsid wsp:val=&quot;002A2BD6&quot;/&gt;&lt;wsp:rsid wsp:val=&quot;002A2C5C&quot;/&gt;&lt;wsp:rsid wsp:val=&quot;002A4D0A&quot;/&gt;&lt;wsp:rsid wsp:val=&quot;002A521B&quot;/&gt;&lt;wsp:rsid wsp:val=&quot;002A54BF&quot;/&gt;&lt;wsp:rsid wsp:val=&quot;002A5B0D&quot;/&gt;&lt;wsp:rsid wsp:val=&quot;002A647E&quot;/&gt;&lt;wsp:rsid wsp:val=&quot;002A6623&quot;/&gt;&lt;wsp:rsid wsp:val=&quot;002A6C3C&quot;/&gt;&lt;wsp:rsid wsp:val=&quot;002A6DB3&quot;/&gt;&lt;wsp:rsid wsp:val=&quot;002B11F0&quot;/&gt;&lt;wsp:rsid wsp:val=&quot;002B1467&quot;/&gt;&lt;wsp:rsid wsp:val=&quot;002B1C94&quot;/&gt;&lt;wsp:rsid wsp:val=&quot;002B1CFC&quot;/&gt;&lt;wsp:rsid wsp:val=&quot;002B2A20&quot;/&gt;&lt;wsp:rsid wsp:val=&quot;002B2D1A&quot;/&gt;&lt;wsp:rsid wsp:val=&quot;002B473C&quot;/&gt;&lt;wsp:rsid wsp:val=&quot;002B6AD0&quot;/&gt;&lt;wsp:rsid wsp:val=&quot;002B7429&quot;/&gt;&lt;wsp:rsid wsp:val=&quot;002B783C&quot;/&gt;&lt;wsp:rsid wsp:val=&quot;002B79F5&quot;/&gt;&lt;wsp:rsid wsp:val=&quot;002C1642&quot;/&gt;&lt;wsp:rsid wsp:val=&quot;002C289F&quot;/&gt;&lt;wsp:rsid wsp:val=&quot;002C2FB9&quot;/&gt;&lt;wsp:rsid wsp:val=&quot;002C34C8&quot;/&gt;&lt;wsp:rsid wsp:val=&quot;002C4E41&quot;/&gt;&lt;wsp:rsid wsp:val=&quot;002C63BF&quot;/&gt;&lt;wsp:rsid wsp:val=&quot;002C7632&quot;/&gt;&lt;wsp:rsid wsp:val=&quot;002D055A&quot;/&gt;&lt;wsp:rsid wsp:val=&quot;002D0581&quot;/&gt;&lt;wsp:rsid wsp:val=&quot;002D0E88&quot;/&gt;&lt;wsp:rsid wsp:val=&quot;002D14B3&quot;/&gt;&lt;wsp:rsid wsp:val=&quot;002D21C6&quot;/&gt;&lt;wsp:rsid wsp:val=&quot;002D40EE&quot;/&gt;&lt;wsp:rsid wsp:val=&quot;002D4FC2&quot;/&gt;&lt;wsp:rsid wsp:val=&quot;002D4FF6&quot;/&gt;&lt;wsp:rsid wsp:val=&quot;002D5ABD&quot;/&gt;&lt;wsp:rsid wsp:val=&quot;002D7494&quot;/&gt;&lt;wsp:rsid wsp:val=&quot;002E032E&quot;/&gt;&lt;wsp:rsid wsp:val=&quot;002E1A20&quot;/&gt;&lt;wsp:rsid wsp:val=&quot;002E3980&quot;/&gt;&lt;wsp:rsid wsp:val=&quot;002E3CF7&quot;/&gt;&lt;wsp:rsid wsp:val=&quot;002E3DF3&quot;/&gt;&lt;wsp:rsid wsp:val=&quot;002E482D&quot;/&gt;&lt;wsp:rsid wsp:val=&quot;002E56DD&quot;/&gt;&lt;wsp:rsid wsp:val=&quot;002E7097&quot;/&gt;&lt;wsp:rsid wsp:val=&quot;002E7434&quot;/&gt;&lt;wsp:rsid wsp:val=&quot;002E78C6&quot;/&gt;&lt;wsp:rsid wsp:val=&quot;002F2112&quot;/&gt;&lt;wsp:rsid wsp:val=&quot;002F274B&quot;/&gt;&lt;wsp:rsid wsp:val=&quot;002F2DC8&quot;/&gt;&lt;wsp:rsid wsp:val=&quot;002F38A1&quot;/&gt;&lt;wsp:rsid wsp:val=&quot;002F504B&quot;/&gt;&lt;wsp:rsid wsp:val=&quot;003004EB&quot;/&gt;&lt;wsp:rsid wsp:val=&quot;00301E35&quot;/&gt;&lt;wsp:rsid wsp:val=&quot;003026A0&quot;/&gt;&lt;wsp:rsid wsp:val=&quot;00302ED2&quot;/&gt;&lt;wsp:rsid wsp:val=&quot;0030768F&quot;/&gt;&lt;wsp:rsid wsp:val=&quot;0031067A&quot;/&gt;&lt;wsp:rsid wsp:val=&quot;00311023&quot;/&gt;&lt;wsp:rsid wsp:val=&quot;00311F49&quot;/&gt;&lt;wsp:rsid wsp:val=&quot;003123BF&quot;/&gt;&lt;wsp:rsid wsp:val=&quot;00312C10&quot;/&gt;&lt;wsp:rsid wsp:val=&quot;00312D70&quot;/&gt;&lt;wsp:rsid wsp:val=&quot;00313044&quot;/&gt;&lt;wsp:rsid wsp:val=&quot;00315712&quot;/&gt;&lt;wsp:rsid wsp:val=&quot;00316B1A&quot;/&gt;&lt;wsp:rsid wsp:val=&quot;00317D54&quot;/&gt;&lt;wsp:rsid wsp:val=&quot;003203C9&quot;/&gt;&lt;wsp:rsid wsp:val=&quot;00321C51&quot;/&gt;&lt;wsp:rsid wsp:val=&quot;003224DB&quot;/&gt;&lt;wsp:rsid wsp:val=&quot;00330F26&quot;/&gt;&lt;wsp:rsid wsp:val=&quot;003320B0&quot;/&gt;&lt;wsp:rsid wsp:val=&quot;00332706&quot;/&gt;&lt;wsp:rsid wsp:val=&quot;00334594&quot;/&gt;&lt;wsp:rsid wsp:val=&quot;0033625D&quot;/&gt;&lt;wsp:rsid wsp:val=&quot;00337522&quot;/&gt;&lt;wsp:rsid wsp:val=&quot;003377FC&quot;/&gt;&lt;wsp:rsid wsp:val=&quot;003378B5&quot;/&gt;&lt;wsp:rsid wsp:val=&quot;00340117&quot;/&gt;&lt;wsp:rsid wsp:val=&quot;003408AA&quot;/&gt;&lt;wsp:rsid wsp:val=&quot;0034157B&quot;/&gt;&lt;wsp:rsid wsp:val=&quot;00342C75&quot;/&gt;&lt;wsp:rsid wsp:val=&quot;00343366&quot;/&gt;&lt;wsp:rsid wsp:val=&quot;00343DD4&quot;/&gt;&lt;wsp:rsid wsp:val=&quot;003448B7&quot;/&gt;&lt;wsp:rsid wsp:val=&quot;00344D40&quot;/&gt;&lt;wsp:rsid wsp:val=&quot;00344D5D&quot;/&gt;&lt;wsp:rsid wsp:val=&quot;00345405&quot;/&gt;&lt;wsp:rsid wsp:val=&quot;00347602&quot;/&gt;&lt;wsp:rsid wsp:val=&quot;00350107&quot;/&gt;&lt;wsp:rsid wsp:val=&quot;00351E91&quot;/&gt;&lt;wsp:rsid wsp:val=&quot;003550B9&quot;/&gt;&lt;wsp:rsid wsp:val=&quot;00355F60&quot;/&gt;&lt;wsp:rsid wsp:val=&quot;0035674F&quot;/&gt;&lt;wsp:rsid wsp:val=&quot;00357239&quot;/&gt;&lt;wsp:rsid wsp:val=&quot;003572F9&quot;/&gt;&lt;wsp:rsid wsp:val=&quot;003604A0&quot;/&gt;&lt;wsp:rsid wsp:val=&quot;003605B8&quot;/&gt;&lt;wsp:rsid wsp:val=&quot;003637C9&quot;/&gt;&lt;wsp:rsid wsp:val=&quot;00363BE3&quot;/&gt;&lt;wsp:rsid wsp:val=&quot;00364903&quot;/&gt;&lt;wsp:rsid wsp:val=&quot;00365132&quot;/&gt;&lt;wsp:rsid wsp:val=&quot;0036528B&quot;/&gt;&lt;wsp:rsid wsp:val=&quot;00367DCA&quot;/&gt;&lt;wsp:rsid wsp:val=&quot;00370E9F&quot;/&gt;&lt;wsp:rsid wsp:val=&quot;0037134C&quot;/&gt;&lt;wsp:rsid wsp:val=&quot;00371E78&quot;/&gt;&lt;wsp:rsid wsp:val=&quot;00372335&quot;/&gt;&lt;wsp:rsid wsp:val=&quot;00373A00&quot;/&gt;&lt;wsp:rsid wsp:val=&quot;00373E8D&quot;/&gt;&lt;wsp:rsid wsp:val=&quot;00374129&quot;/&gt;&lt;wsp:rsid wsp:val=&quot;00374C81&quot;/&gt;&lt;wsp:rsid wsp:val=&quot;0037559B&quot;/&gt;&lt;wsp:rsid wsp:val=&quot;00377118&quot;/&gt;&lt;wsp:rsid wsp:val=&quot;003800E9&quot;/&gt;&lt;wsp:rsid wsp:val=&quot;00384680&quot;/&gt;&lt;wsp:rsid wsp:val=&quot;00384E00&quot;/&gt;&lt;wsp:rsid wsp:val=&quot;00385162&quot;/&gt;&lt;wsp:rsid wsp:val=&quot;00385C19&quot;/&gt;&lt;wsp:rsid wsp:val=&quot;00387234&quot;/&gt;&lt;wsp:rsid wsp:val=&quot;003902FB&quot;/&gt;&lt;wsp:rsid wsp:val=&quot;00390822&quot;/&gt;&lt;wsp:rsid wsp:val=&quot;00392B16&quot;/&gt;&lt;wsp:rsid wsp:val=&quot;00392B5B&quot;/&gt;&lt;wsp:rsid wsp:val=&quot;003933E3&quot;/&gt;&lt;wsp:rsid wsp:val=&quot;003937B7&quot;/&gt;&lt;wsp:rsid wsp:val=&quot;00394E1C&quot;/&gt;&lt;wsp:rsid wsp:val=&quot;00395076&quot;/&gt;&lt;wsp:rsid wsp:val=&quot;003951F1&quot;/&gt;&lt;wsp:rsid wsp:val=&quot;003956C0&quot;/&gt;&lt;wsp:rsid wsp:val=&quot;00395856&quot;/&gt;&lt;wsp:rsid wsp:val=&quot;00395A0E&quot;/&gt;&lt;wsp:rsid wsp:val=&quot;00396442&quot;/&gt;&lt;wsp:rsid wsp:val=&quot;003A28C8&quot;/&gt;&lt;wsp:rsid wsp:val=&quot;003A4664&quot;/&gt;&lt;wsp:rsid wsp:val=&quot;003A5F80&quot;/&gt;&lt;wsp:rsid wsp:val=&quot;003A64B7&quot;/&gt;&lt;wsp:rsid wsp:val=&quot;003A7F39&quot;/&gt;&lt;wsp:rsid wsp:val=&quot;003B2491&quot;/&gt;&lt;wsp:rsid wsp:val=&quot;003B2F5D&quot;/&gt;&lt;wsp:rsid wsp:val=&quot;003B33E9&quot;/&gt;&lt;wsp:rsid wsp:val=&quot;003B3B16&quot;/&gt;&lt;wsp:rsid wsp:val=&quot;003B4F90&quot;/&gt;&lt;wsp:rsid wsp:val=&quot;003B7D39&quot;/&gt;&lt;wsp:rsid wsp:val=&quot;003C2976&quot;/&gt;&lt;wsp:rsid wsp:val=&quot;003C327F&quot;/&gt;&lt;wsp:rsid wsp:val=&quot;003C34D6&quot;/&gt;&lt;wsp:rsid wsp:val=&quot;003C43BF&quot;/&gt;&lt;wsp:rsid wsp:val=&quot;003C4B7E&quot;/&gt;&lt;wsp:rsid wsp:val=&quot;003C5343&quot;/&gt;&lt;wsp:rsid wsp:val=&quot;003C5D52&quot;/&gt;&lt;wsp:rsid wsp:val=&quot;003C68AA&quot;/&gt;&lt;wsp:rsid wsp:val=&quot;003C6D46&quot;/&gt;&lt;wsp:rsid wsp:val=&quot;003C6E52&quot;/&gt;&lt;wsp:rsid wsp:val=&quot;003D082C&quot;/&gt;&lt;wsp:rsid wsp:val=&quot;003D0A84&quot;/&gt;&lt;wsp:rsid wsp:val=&quot;003D10B9&quot;/&gt;&lt;wsp:rsid wsp:val=&quot;003D15A5&quot;/&gt;&lt;wsp:rsid wsp:val=&quot;003D1A79&quot;/&gt;&lt;wsp:rsid wsp:val=&quot;003D4EF9&quot;/&gt;&lt;wsp:rsid wsp:val=&quot;003D5EED&quot;/&gt;&lt;wsp:rsid wsp:val=&quot;003D63B7&quot;/&gt;&lt;wsp:rsid wsp:val=&quot;003D6AA0&quot;/&gt;&lt;wsp:rsid wsp:val=&quot;003D745C&quot;/&gt;&lt;wsp:rsid wsp:val=&quot;003E1D6B&quot;/&gt;&lt;wsp:rsid wsp:val=&quot;003E2BC8&quot;/&gt;&lt;wsp:rsid wsp:val=&quot;003E2ED7&quot;/&gt;&lt;wsp:rsid wsp:val=&quot;003E52DA&quot;/&gt;&lt;wsp:rsid wsp:val=&quot;003E5AF6&quot;/&gt;&lt;wsp:rsid wsp:val=&quot;003E5D61&quot;/&gt;&lt;wsp:rsid wsp:val=&quot;003E6120&quot;/&gt;&lt;wsp:rsid wsp:val=&quot;003F0883&quot;/&gt;&lt;wsp:rsid wsp:val=&quot;003F0BD2&quot;/&gt;&lt;wsp:rsid wsp:val=&quot;003F148C&quot;/&gt;&lt;wsp:rsid wsp:val=&quot;003F198E&quot;/&gt;&lt;wsp:rsid wsp:val=&quot;003F2317&quot;/&gt;&lt;wsp:rsid wsp:val=&quot;003F2435&quot;/&gt;&lt;wsp:rsid wsp:val=&quot;003F33DB&quot;/&gt;&lt;wsp:rsid wsp:val=&quot;003F5A8F&quot;/&gt;&lt;wsp:rsid wsp:val=&quot;003F71E5&quot;/&gt;&lt;wsp:rsid wsp:val=&quot;004017A1&quot;/&gt;&lt;wsp:rsid wsp:val=&quot;00401B1F&quot;/&gt;&lt;wsp:rsid wsp:val=&quot;004064B7&quot;/&gt;&lt;wsp:rsid wsp:val=&quot;00406B84&quot;/&gt;&lt;wsp:rsid wsp:val=&quot;00407EF4&quot;/&gt;&lt;wsp:rsid wsp:val=&quot;00407F65&quot;/&gt;&lt;wsp:rsid wsp:val=&quot;0041013C&quot;/&gt;&lt;wsp:rsid wsp:val=&quot;0041039C&quot;/&gt;&lt;wsp:rsid wsp:val=&quot;0041164B&quot;/&gt;&lt;wsp:rsid wsp:val=&quot;004140AD&quot;/&gt;&lt;wsp:rsid wsp:val=&quot;004153D0&quot;/&gt;&lt;wsp:rsid wsp:val=&quot;00416C80&quot;/&gt;&lt;wsp:rsid wsp:val=&quot;00416FF0&quot;/&gt;&lt;wsp:rsid wsp:val=&quot;00417593&quot;/&gt;&lt;wsp:rsid wsp:val=&quot;00417711&quot;/&gt;&lt;wsp:rsid wsp:val=&quot;00420388&quot;/&gt;&lt;wsp:rsid wsp:val=&quot;00420922&quot;/&gt;&lt;wsp:rsid wsp:val=&quot;00420B5A&quot;/&gt;&lt;wsp:rsid wsp:val=&quot;00422A53&quot;/&gt;&lt;wsp:rsid wsp:val=&quot;00423036&quot;/&gt;&lt;wsp:rsid wsp:val=&quot;00423488&quot;/&gt;&lt;wsp:rsid wsp:val=&quot;00423546&quot;/&gt;&lt;wsp:rsid wsp:val=&quot;00424521&quot;/&gt;&lt;wsp:rsid wsp:val=&quot;0042532E&quot;/&gt;&lt;wsp:rsid wsp:val=&quot;00427E13&quot;/&gt;&lt;wsp:rsid wsp:val=&quot;00430661&quot;/&gt;&lt;wsp:rsid wsp:val=&quot;00431153&quot;/&gt;&lt;wsp:rsid wsp:val=&quot;00431CEC&quot;/&gt;&lt;wsp:rsid wsp:val=&quot;00432E4A&quot;/&gt;&lt;wsp:rsid wsp:val=&quot;00432EE1&quot;/&gt;&lt;wsp:rsid wsp:val=&quot;00433926&quot;/&gt;&lt;wsp:rsid wsp:val=&quot;00440180&quot;/&gt;&lt;wsp:rsid wsp:val=&quot;00440963&quot;/&gt;&lt;wsp:rsid wsp:val=&quot;004424FF&quot;/&gt;&lt;wsp:rsid wsp:val=&quot;00443229&quot;/&gt;&lt;wsp:rsid wsp:val=&quot;00444765&quot;/&gt;&lt;wsp:rsid wsp:val=&quot;00444AF4&quot;/&gt;&lt;wsp:rsid wsp:val=&quot;00445E55&quot;/&gt;&lt;wsp:rsid wsp:val=&quot;004462C6&quot;/&gt;&lt;wsp:rsid wsp:val=&quot;00446371&quot;/&gt;&lt;wsp:rsid wsp:val=&quot;0044658E&quot;/&gt;&lt;wsp:rsid wsp:val=&quot;00453849&quot;/&gt;&lt;wsp:rsid wsp:val=&quot;00453AF8&quot;/&gt;&lt;wsp:rsid wsp:val=&quot;004542D6&quot;/&gt;&lt;wsp:rsid wsp:val=&quot;00454D71&quot;/&gt;&lt;wsp:rsid wsp:val=&quot;0045528E&quot;/&gt;&lt;wsp:rsid wsp:val=&quot;00455343&quot;/&gt;&lt;wsp:rsid wsp:val=&quot;0045611E&quot;/&gt;&lt;wsp:rsid wsp:val=&quot;0045743A&quot;/&gt;&lt;wsp:rsid wsp:val=&quot;0045780E&quot;/&gt;&lt;wsp:rsid wsp:val=&quot;00463B5A&quot;/&gt;&lt;wsp:rsid wsp:val=&quot;00463D83&quot;/&gt;&lt;wsp:rsid wsp:val=&quot;004652C4&quot;/&gt;&lt;wsp:rsid wsp:val=&quot;004652D7&quot;/&gt;&lt;wsp:rsid wsp:val=&quot;0046632E&quot;/&gt;&lt;wsp:rsid wsp:val=&quot;00466B2A&quot;/&gt;&lt;wsp:rsid wsp:val=&quot;00467813&quot;/&gt;&lt;wsp:rsid wsp:val=&quot;0046781C&quot;/&gt;&lt;wsp:rsid wsp:val=&quot;0046785D&quot;/&gt;&lt;wsp:rsid wsp:val=&quot;00467F8A&quot;/&gt;&lt;wsp:rsid wsp:val=&quot;0047007C&quot;/&gt;&lt;wsp:rsid wsp:val=&quot;00470262&quot;/&gt;&lt;wsp:rsid wsp:val=&quot;00474BA4&quot;/&gt;&lt;wsp:rsid wsp:val=&quot;00475CE5&quot;/&gt;&lt;wsp:rsid wsp:val=&quot;00476BEC&quot;/&gt;&lt;wsp:rsid wsp:val=&quot;00480084&quot;/&gt;&lt;wsp:rsid wsp:val=&quot;00480A30&quot;/&gt;&lt;wsp:rsid wsp:val=&quot;00480FA5&quot;/&gt;&lt;wsp:rsid wsp:val=&quot;00482A82&quot;/&gt;&lt;wsp:rsid wsp:val=&quot;00487DBD&quot;/&gt;&lt;wsp:rsid wsp:val=&quot;004900B9&quot;/&gt;&lt;wsp:rsid wsp:val=&quot;00490F64&quot;/&gt;&lt;wsp:rsid wsp:val=&quot;00492664&quot;/&gt;&lt;wsp:rsid wsp:val=&quot;0049299C&quot;/&gt;&lt;wsp:rsid wsp:val=&quot;004929F5&quot;/&gt;&lt;wsp:rsid wsp:val=&quot;0049366A&quot;/&gt;&lt;wsp:rsid wsp:val=&quot;00493EB8&quot;/&gt;&lt;wsp:rsid wsp:val=&quot;0049460A&quot;/&gt;&lt;wsp:rsid wsp:val=&quot;00495175&quot;/&gt;&lt;wsp:rsid wsp:val=&quot;00495945&quot;/&gt;&lt;wsp:rsid wsp:val=&quot;004959B3&quot;/&gt;&lt;wsp:rsid wsp:val=&quot;00495C22&quot;/&gt;&lt;wsp:rsid wsp:val=&quot;00496FD3&quot;/&gt;&lt;wsp:rsid wsp:val=&quot;00497B24&quot;/&gt;&lt;wsp:rsid wsp:val=&quot;00497C2C&quot;/&gt;&lt;wsp:rsid wsp:val=&quot;004A1A97&quot;/&gt;&lt;wsp:rsid wsp:val=&quot;004A3AD5&quot;/&gt;&lt;wsp:rsid wsp:val=&quot;004A5515&quot;/&gt;&lt;wsp:rsid wsp:val=&quot;004A5624&quot;/&gt;&lt;wsp:rsid wsp:val=&quot;004A7C75&quot;/&gt;&lt;wsp:rsid wsp:val=&quot;004B02C2&quot;/&gt;&lt;wsp:rsid wsp:val=&quot;004B3E19&quot;/&gt;&lt;wsp:rsid wsp:val=&quot;004B4051&quot;/&gt;&lt;wsp:rsid wsp:val=&quot;004B42A3&quot;/&gt;&lt;wsp:rsid wsp:val=&quot;004B4886&quot;/&gt;&lt;wsp:rsid wsp:val=&quot;004B51EA&quot;/&gt;&lt;wsp:rsid wsp:val=&quot;004C250B&quot;/&gt;&lt;wsp:rsid wsp:val=&quot;004C2FAC&quot;/&gt;&lt;wsp:rsid wsp:val=&quot;004C312F&quot;/&gt;&lt;wsp:rsid wsp:val=&quot;004C37AC&quot;/&gt;&lt;wsp:rsid wsp:val=&quot;004C7D3D&quot;/&gt;&lt;wsp:rsid wsp:val=&quot;004D034F&quot;/&gt;&lt;wsp:rsid wsp:val=&quot;004D3FDC&quot;/&gt;&lt;wsp:rsid wsp:val=&quot;004D548A&quot;/&gt;&lt;wsp:rsid wsp:val=&quot;004D77AE&quot;/&gt;&lt;wsp:rsid wsp:val=&quot;004D79EA&quot;/&gt;&lt;wsp:rsid wsp:val=&quot;004E06C0&quot;/&gt;&lt;wsp:rsid wsp:val=&quot;004E09A0&quot;/&gt;&lt;wsp:rsid wsp:val=&quot;004E0EA5&quot;/&gt;&lt;wsp:rsid wsp:val=&quot;004E2917&quot;/&gt;&lt;wsp:rsid wsp:val=&quot;004E2B19&quot;/&gt;&lt;wsp:rsid wsp:val=&quot;004E2F48&quot;/&gt;&lt;wsp:rsid wsp:val=&quot;004E3117&quot;/&gt;&lt;wsp:rsid wsp:val=&quot;004E341D&quot;/&gt;&lt;wsp:rsid wsp:val=&quot;004E3A41&quot;/&gt;&lt;wsp:rsid wsp:val=&quot;004E4447&quot;/&gt;&lt;wsp:rsid wsp:val=&quot;004E6F70&quot;/&gt;&lt;wsp:rsid wsp:val=&quot;004E6FF8&quot;/&gt;&lt;wsp:rsid wsp:val=&quot;004E74ED&quot;/&gt;&lt;wsp:rsid wsp:val=&quot;004E7DFF&quot;/&gt;&lt;wsp:rsid wsp:val=&quot;004F3208&quot;/&gt;&lt;wsp:rsid wsp:val=&quot;004F344B&quot;/&gt;&lt;wsp:rsid wsp:val=&quot;004F3BF4&quot;/&gt;&lt;wsp:rsid wsp:val=&quot;004F5DAC&quot;/&gt;&lt;wsp:rsid wsp:val=&quot;004F5E1C&quot;/&gt;&lt;wsp:rsid wsp:val=&quot;004F63CB&quot;/&gt;&lt;wsp:rsid wsp:val=&quot;005012F6&quot;/&gt;&lt;wsp:rsid wsp:val=&quot;0050177B&quot;/&gt;&lt;wsp:rsid wsp:val=&quot;005018E1&quot;/&gt;&lt;wsp:rsid wsp:val=&quot;00503EE5&quot;/&gt;&lt;wsp:rsid wsp:val=&quot;00504647&quot;/&gt;&lt;wsp:rsid wsp:val=&quot;005049D8&quot;/&gt;&lt;wsp:rsid wsp:val=&quot;00504E33&quot;/&gt;&lt;wsp:rsid wsp:val=&quot;00506827&quot;/&gt;&lt;wsp:rsid wsp:val=&quot;0050709F&quot;/&gt;&lt;wsp:rsid wsp:val=&quot;005077B5&quot;/&gt;&lt;wsp:rsid wsp:val=&quot;00512929&quot;/&gt;&lt;wsp:rsid wsp:val=&quot;0051317D&quot;/&gt;&lt;wsp:rsid wsp:val=&quot;00513DC1&quot;/&gt;&lt;wsp:rsid wsp:val=&quot;0051436E&quot;/&gt;&lt;wsp:rsid wsp:val=&quot;00516609&quot;/&gt;&lt;wsp:rsid wsp:val=&quot;00517274&quot;/&gt;&lt;wsp:rsid wsp:val=&quot;0051754C&quot;/&gt;&lt;wsp:rsid wsp:val=&quot;005203DE&quot;/&gt;&lt;wsp:rsid wsp:val=&quot;005208A1&quot;/&gt;&lt;wsp:rsid wsp:val=&quot;005220E5&quot;/&gt;&lt;wsp:rsid wsp:val=&quot;00522226&quot;/&gt;&lt;wsp:rsid wsp:val=&quot;00522333&quot;/&gt;&lt;wsp:rsid wsp:val=&quot;0052234B&quot;/&gt;&lt;wsp:rsid wsp:val=&quot;00522B44&quot;/&gt;&lt;wsp:rsid wsp:val=&quot;00522DA3&quot;/&gt;&lt;wsp:rsid wsp:val=&quot;0052306B&quot;/&gt;&lt;wsp:rsid wsp:val=&quot;00524E86&quot;/&gt;&lt;wsp:rsid wsp:val=&quot;00525CC3&quot;/&gt;&lt;wsp:rsid wsp:val=&quot;00527DB4&quot;/&gt;&lt;wsp:rsid wsp:val=&quot;00530238&quot;/&gt;&lt;wsp:rsid wsp:val=&quot;005309D7&quot;/&gt;&lt;wsp:rsid wsp:val=&quot;00532341&quot;/&gt;&lt;wsp:rsid wsp:val=&quot;005327D3&quot;/&gt;&lt;wsp:rsid wsp:val=&quot;00533AB8&quot;/&gt;&lt;wsp:rsid wsp:val=&quot;00533C8A&quot;/&gt;&lt;wsp:rsid wsp:val=&quot;005348CA&quot;/&gt;&lt;wsp:rsid wsp:val=&quot;00534FB7&quot;/&gt;&lt;wsp:rsid wsp:val=&quot;0053560E&quot;/&gt;&lt;wsp:rsid wsp:val=&quot;00535BC6&quot;/&gt;&lt;wsp:rsid wsp:val=&quot;00535E23&quot;/&gt;&lt;wsp:rsid wsp:val=&quot;005369CA&quot;/&gt;&lt;wsp:rsid wsp:val=&quot;00536CA1&quot;/&gt;&lt;wsp:rsid wsp:val=&quot;00537838&quot;/&gt;&lt;wsp:rsid wsp:val=&quot;00540D17&quot;/&gt;&lt;wsp:rsid wsp:val=&quot;005441C5&quot;/&gt;&lt;wsp:rsid wsp:val=&quot;005504D7&quot;/&gt;&lt;wsp:rsid wsp:val=&quot;0055158B&quot;/&gt;&lt;wsp:rsid wsp:val=&quot;00551BDE&quot;/&gt;&lt;wsp:rsid wsp:val=&quot;00553300&quot;/&gt;&lt;wsp:rsid wsp:val=&quot;00553AAC&quot;/&gt;&lt;wsp:rsid wsp:val=&quot;00554433&quot;/&gt;&lt;wsp:rsid wsp:val=&quot;00554AE4&quot;/&gt;&lt;wsp:rsid wsp:val=&quot;00554FEF&quot;/&gt;&lt;wsp:rsid wsp:val=&quot;00554FF6&quot;/&gt;&lt;wsp:rsid wsp:val=&quot;005554E4&quot;/&gt;&lt;wsp:rsid wsp:val=&quot;0055612F&quot;/&gt;&lt;wsp:rsid wsp:val=&quot;00562E66&quot;/&gt;&lt;wsp:rsid wsp:val=&quot;0056367F&quot;/&gt;&lt;wsp:rsid wsp:val=&quot;0056585A&quot;/&gt;&lt;wsp:rsid wsp:val=&quot;00566421&quot;/&gt;&lt;wsp:rsid wsp:val=&quot;0057276C&quot;/&gt;&lt;wsp:rsid wsp:val=&quot;005753CD&quot;/&gt;&lt;wsp:rsid wsp:val=&quot;005758C9&quot;/&gt;&lt;wsp:rsid wsp:val=&quot;005767B2&quot;/&gt;&lt;wsp:rsid wsp:val=&quot;00576A78&quot;/&gt;&lt;wsp:rsid wsp:val=&quot;00577708&quot;/&gt;&lt;wsp:rsid wsp:val=&quot;00582042&quot;/&gt;&lt;wsp:rsid wsp:val=&quot;00582703&quot;/&gt;&lt;wsp:rsid wsp:val=&quot;0058288A&quot;/&gt;&lt;wsp:rsid wsp:val=&quot;00582F6D&quot;/&gt;&lt;wsp:rsid wsp:val=&quot;00583337&quot;/&gt;&lt;wsp:rsid wsp:val=&quot;005833C7&quot;/&gt;&lt;wsp:rsid wsp:val=&quot;00583903&quot;/&gt;&lt;wsp:rsid wsp:val=&quot;00583AF0&quot;/&gt;&lt;wsp:rsid wsp:val=&quot;0058753A&quot;/&gt;&lt;wsp:rsid wsp:val=&quot;00591691&quot;/&gt;&lt;wsp:rsid wsp:val=&quot;0059201F&quot;/&gt;&lt;wsp:rsid wsp:val=&quot;00594560&quot;/&gt;&lt;wsp:rsid wsp:val=&quot;00596B45&quot;/&gt;&lt;wsp:rsid wsp:val=&quot;005A0B56&quot;/&gt;&lt;wsp:rsid wsp:val=&quot;005A12BA&quot;/&gt;&lt;wsp:rsid wsp:val=&quot;005A223C&quot;/&gt;&lt;wsp:rsid wsp:val=&quot;005A29A1&quot;/&gt;&lt;wsp:rsid wsp:val=&quot;005A3287&quot;/&gt;&lt;wsp:rsid wsp:val=&quot;005A50D3&quot;/&gt;&lt;wsp:rsid wsp:val=&quot;005A5C93&quot;/&gt;&lt;wsp:rsid wsp:val=&quot;005A6B6C&quot;/&gt;&lt;wsp:rsid wsp:val=&quot;005A7C1F&quot;/&gt;&lt;wsp:rsid wsp:val=&quot;005A7CBA&quot;/&gt;&lt;wsp:rsid wsp:val=&quot;005B032F&quot;/&gt;&lt;wsp:rsid wsp:val=&quot;005B0F78&quot;/&gt;&lt;wsp:rsid wsp:val=&quot;005B110D&quot;/&gt;&lt;wsp:rsid wsp:val=&quot;005B1BB3&quot;/&gt;&lt;wsp:rsid wsp:val=&quot;005B279E&quot;/&gt;&lt;wsp:rsid wsp:val=&quot;005B2D40&quot;/&gt;&lt;wsp:rsid wsp:val=&quot;005B3002&quot;/&gt;&lt;wsp:rsid wsp:val=&quot;005B3433&quot;/&gt;&lt;wsp:rsid wsp:val=&quot;005B406E&quot;/&gt;&lt;wsp:rsid wsp:val=&quot;005B409F&quot;/&gt;&lt;wsp:rsid wsp:val=&quot;005B4101&quot;/&gt;&lt;wsp:rsid wsp:val=&quot;005B4409&quot;/&gt;&lt;wsp:rsid wsp:val=&quot;005B444A&quot;/&gt;&lt;wsp:rsid wsp:val=&quot;005B452D&quot;/&gt;&lt;wsp:rsid wsp:val=&quot;005B5F07&quot;/&gt;&lt;wsp:rsid wsp:val=&quot;005B612F&quot;/&gt;&lt;wsp:rsid wsp:val=&quot;005B6410&quot;/&gt;&lt;wsp:rsid wsp:val=&quot;005B6CD1&quot;/&gt;&lt;wsp:rsid wsp:val=&quot;005B72CD&quot;/&gt;&lt;wsp:rsid wsp:val=&quot;005B78FD&quot;/&gt;&lt;wsp:rsid wsp:val=&quot;005B7A5B&quot;/&gt;&lt;wsp:rsid wsp:val=&quot;005B7D8F&quot;/&gt;&lt;wsp:rsid wsp:val=&quot;005C063F&quot;/&gt;&lt;wsp:rsid wsp:val=&quot;005C08C2&quot;/&gt;&lt;wsp:rsid wsp:val=&quot;005C175C&quot;/&gt;&lt;wsp:rsid wsp:val=&quot;005C1FE2&quot;/&gt;&lt;wsp:rsid wsp:val=&quot;005C3644&quot;/&gt;&lt;wsp:rsid wsp:val=&quot;005C4805&quot;/&gt;&lt;wsp:rsid wsp:val=&quot;005C650D&quot;/&gt;&lt;wsp:rsid wsp:val=&quot;005C669D&quot;/&gt;&lt;wsp:rsid wsp:val=&quot;005D0477&quot;/&gt;&lt;wsp:rsid wsp:val=&quot;005D0D64&quot;/&gt;&lt;wsp:rsid wsp:val=&quot;005D11E3&quot;/&gt;&lt;wsp:rsid wsp:val=&quot;005D1405&quot;/&gt;&lt;wsp:rsid wsp:val=&quot;005D5A0A&quot;/&gt;&lt;wsp:rsid wsp:val=&quot;005D60D4&quot;/&gt;&lt;wsp:rsid wsp:val=&quot;005D700C&quot;/&gt;&lt;wsp:rsid wsp:val=&quot;005D78DA&quot;/&gt;&lt;wsp:rsid wsp:val=&quot;005E1374&quot;/&gt;&lt;wsp:rsid wsp:val=&quot;005E3686&quot;/&gt;&lt;wsp:rsid wsp:val=&quot;005E3F4D&quot;/&gt;&lt;wsp:rsid wsp:val=&quot;005E56AA&quot;/&gt;&lt;wsp:rsid wsp:val=&quot;005E58F5&quot;/&gt;&lt;wsp:rsid wsp:val=&quot;005F1EEF&quot;/&gt;&lt;wsp:rsid wsp:val=&quot;005F49E8&quot;/&gt;&lt;wsp:rsid wsp:val=&quot;005F7E86&quot;/&gt;&lt;wsp:rsid wsp:val=&quot;0060137A&quot;/&gt;&lt;wsp:rsid wsp:val=&quot;006014E1&quot;/&gt;&lt;wsp:rsid wsp:val=&quot;00601D88&quot;/&gt;&lt;wsp:rsid wsp:val=&quot;00602FDC&quot;/&gt;&lt;wsp:rsid wsp:val=&quot;00603F61&quot;/&gt;&lt;wsp:rsid wsp:val=&quot;0060501D&quot;/&gt;&lt;wsp:rsid wsp:val=&quot;0060555D&quot;/&gt;&lt;wsp:rsid wsp:val=&quot;00606E73&quot;/&gt;&lt;wsp:rsid wsp:val=&quot;00607279&quot;/&gt;&lt;wsp:rsid wsp:val=&quot;0060748E&quot;/&gt;&lt;wsp:rsid wsp:val=&quot;006077D0&quot;/&gt;&lt;wsp:rsid wsp:val=&quot;00607EB6&quot;/&gt;&lt;wsp:rsid wsp:val=&quot;0061010A&quot;/&gt;&lt;wsp:rsid wsp:val=&quot;0061142C&quot;/&gt;&lt;wsp:rsid wsp:val=&quot;00613379&quot;/&gt;&lt;wsp:rsid wsp:val=&quot;00613A2D&quot;/&gt;&lt;wsp:rsid wsp:val=&quot;00615C1B&quot;/&gt;&lt;wsp:rsid wsp:val=&quot;006205AF&quot;/&gt;&lt;wsp:rsid wsp:val=&quot;006221F7&quot;/&gt;&lt;wsp:rsid wsp:val=&quot;00623B68&quot;/&gt;&lt;wsp:rsid wsp:val=&quot;006258A0&quot;/&gt;&lt;wsp:rsid wsp:val=&quot;00626986&quot;/&gt;&lt;wsp:rsid wsp:val=&quot;006308D4&quot;/&gt;&lt;wsp:rsid wsp:val=&quot;006332ED&quot;/&gt;&lt;wsp:rsid wsp:val=&quot;00633708&quot;/&gt;&lt;wsp:rsid wsp:val=&quot;00634356&quot;/&gt;&lt;wsp:rsid wsp:val=&quot;006365E6&quot;/&gt;&lt;wsp:rsid wsp:val=&quot;00636F21&quot;/&gt;&lt;wsp:rsid wsp:val=&quot;00637DBF&quot;/&gt;&lt;wsp:rsid wsp:val=&quot;0064053D&quot;/&gt;&lt;wsp:rsid wsp:val=&quot;00640805&quot;/&gt;&lt;wsp:rsid wsp:val=&quot;006408D4&quot;/&gt;&lt;wsp:rsid wsp:val=&quot;00640C64&quot;/&gt;&lt;wsp:rsid wsp:val=&quot;006411A1&quot;/&gt;&lt;wsp:rsid wsp:val=&quot;006415F0&quot;/&gt;&lt;wsp:rsid wsp:val=&quot;00644B52&quot;/&gt;&lt;wsp:rsid wsp:val=&quot;0064525C&quot;/&gt;&lt;wsp:rsid wsp:val=&quot;00645321&quot;/&gt;&lt;wsp:rsid wsp:val=&quot;006455EE&quot;/&gt;&lt;wsp:rsid wsp:val=&quot;00650EFE&quot;/&gt;&lt;wsp:rsid wsp:val=&quot;00651679&quot;/&gt;&lt;wsp:rsid wsp:val=&quot;006517E9&quot;/&gt;&lt;wsp:rsid wsp:val=&quot;00652178&quot;/&gt;&lt;wsp:rsid wsp:val=&quot;00652C92&quot;/&gt;&lt;wsp:rsid wsp:val=&quot;00652F8F&quot;/&gt;&lt;wsp:rsid wsp:val=&quot;00655B30&quot;/&gt;&lt;wsp:rsid wsp:val=&quot;00664B4A&quot;/&gt;&lt;wsp:rsid wsp:val=&quot;00664FAE&quot;/&gt;&lt;wsp:rsid wsp:val=&quot;0066565F&quot;/&gt;&lt;wsp:rsid wsp:val=&quot;00670DA1&quot;/&gt;&lt;wsp:rsid wsp:val=&quot;00670F6D&quot;/&gt;&lt;wsp:rsid wsp:val=&quot;006715D3&quot;/&gt;&lt;wsp:rsid wsp:val=&quot;006734A6&quot;/&gt;&lt;wsp:rsid wsp:val=&quot;006739D4&quot;/&gt;&lt;wsp:rsid wsp:val=&quot;00675C65&quot;/&gt;&lt;wsp:rsid wsp:val=&quot;00675CCA&quot;/&gt;&lt;wsp:rsid wsp:val=&quot;006804ED&quot;/&gt;&lt;wsp:rsid wsp:val=&quot;00680A30&quot;/&gt;&lt;wsp:rsid wsp:val=&quot;0068177F&quot;/&gt;&lt;wsp:rsid wsp:val=&quot;00682872&quot;/&gt;&lt;wsp:rsid wsp:val=&quot;00684390&quot;/&gt;&lt;wsp:rsid wsp:val=&quot;0068457F&quot;/&gt;&lt;wsp:rsid wsp:val=&quot;006856F9&quot;/&gt;&lt;wsp:rsid wsp:val=&quot;00685D91&quot;/&gt;&lt;wsp:rsid wsp:val=&quot;006866F1&quot;/&gt;&lt;wsp:rsid wsp:val=&quot;006872E0&quot;/&gt;&lt;wsp:rsid wsp:val=&quot;00690ACB&quot;/&gt;&lt;wsp:rsid wsp:val=&quot;00691089&quot;/&gt;&lt;wsp:rsid wsp:val=&quot;0069232F&quot;/&gt;&lt;wsp:rsid wsp:val=&quot;00692C12&quot;/&gt;&lt;wsp:rsid wsp:val=&quot;006938E7&quot;/&gt;&lt;wsp:rsid wsp:val=&quot;00693924&quot;/&gt;&lt;wsp:rsid wsp:val=&quot;00694E11&quot;/&gt;&lt;wsp:rsid wsp:val=&quot;006953AD&quot;/&gt;&lt;wsp:rsid wsp:val=&quot;00695BDD&quot;/&gt;&lt;wsp:rsid wsp:val=&quot;00696B00&quot;/&gt;&lt;wsp:rsid wsp:val=&quot;00697005&quot;/&gt;&lt;wsp:rsid wsp:val=&quot;00697577&quot;/&gt;&lt;wsp:rsid wsp:val=&quot;006A1832&quot;/&gt;&lt;wsp:rsid wsp:val=&quot;006A23A8&quot;/&gt;&lt;wsp:rsid wsp:val=&quot;006A51DC&quot;/&gt;&lt;wsp:rsid wsp:val=&quot;006A55FB&quot;/&gt;&lt;wsp:rsid wsp:val=&quot;006A6547&quot;/&gt;&lt;wsp:rsid wsp:val=&quot;006A6C06&quot;/&gt;&lt;wsp:rsid wsp:val=&quot;006A7A42&quot;/&gt;&lt;wsp:rsid wsp:val=&quot;006A7FAB&quot;/&gt;&lt;wsp:rsid wsp:val=&quot;006B03E7&quot;/&gt;&lt;wsp:rsid wsp:val=&quot;006B095A&quot;/&gt;&lt;wsp:rsid wsp:val=&quot;006B1A62&quot;/&gt;&lt;wsp:rsid wsp:val=&quot;006B28B6&quot;/&gt;&lt;wsp:rsid wsp:val=&quot;006B2ED6&quot;/&gt;&lt;wsp:rsid wsp:val=&quot;006B2F6E&quot;/&gt;&lt;wsp:rsid wsp:val=&quot;006B4D7E&quot;/&gt;&lt;wsp:rsid wsp:val=&quot;006B50C0&quot;/&gt;&lt;wsp:rsid wsp:val=&quot;006B75B2&quot;/&gt;&lt;wsp:rsid wsp:val=&quot;006C2775&quot;/&gt;&lt;wsp:rsid wsp:val=&quot;006C2873&quot;/&gt;&lt;wsp:rsid wsp:val=&quot;006C2FC7&quot;/&gt;&lt;wsp:rsid wsp:val=&quot;006C358B&quot;/&gt;&lt;wsp:rsid wsp:val=&quot;006C4281&quot;/&gt;&lt;wsp:rsid wsp:val=&quot;006C4297&quot;/&gt;&lt;wsp:rsid wsp:val=&quot;006C4DF7&quot;/&gt;&lt;wsp:rsid wsp:val=&quot;006C5CEF&quot;/&gt;&lt;wsp:rsid wsp:val=&quot;006C6AA8&quot;/&gt;&lt;wsp:rsid wsp:val=&quot;006C6BE8&quot;/&gt;&lt;wsp:rsid wsp:val=&quot;006C732F&quot;/&gt;&lt;wsp:rsid wsp:val=&quot;006C7B05&quot;/&gt;&lt;wsp:rsid wsp:val=&quot;006C7D20&quot;/&gt;&lt;wsp:rsid wsp:val=&quot;006D03D5&quot;/&gt;&lt;wsp:rsid wsp:val=&quot;006D0D9C&quot;/&gt;&lt;wsp:rsid wsp:val=&quot;006D1574&quot;/&gt;&lt;wsp:rsid wsp:val=&quot;006D2E9A&quot;/&gt;&lt;wsp:rsid wsp:val=&quot;006D6B38&quot;/&gt;&lt;wsp:rsid wsp:val=&quot;006D7011&quot;/&gt;&lt;wsp:rsid wsp:val=&quot;006E07D4&quot;/&gt;&lt;wsp:rsid wsp:val=&quot;006E0A98&quot;/&gt;&lt;wsp:rsid wsp:val=&quot;006E1033&quot;/&gt;&lt;wsp:rsid wsp:val=&quot;006E1339&quot;/&gt;&lt;wsp:rsid wsp:val=&quot;006E15FC&quot;/&gt;&lt;wsp:rsid wsp:val=&quot;006E242E&quot;/&gt;&lt;wsp:rsid wsp:val=&quot;006E2CF2&quot;/&gt;&lt;wsp:rsid wsp:val=&quot;006E3124&quot;/&gt;&lt;wsp:rsid wsp:val=&quot;006E54AB&quot;/&gt;&lt;wsp:rsid wsp:val=&quot;006E7188&quot;/&gt;&lt;wsp:rsid wsp:val=&quot;006F1E65&quot;/&gt;&lt;wsp:rsid wsp:val=&quot;006F52C1&quot;/&gt;&lt;wsp:rsid wsp:val=&quot;006F53D0&quot;/&gt;&lt;wsp:rsid wsp:val=&quot;006F5E50&quot;/&gt;&lt;wsp:rsid wsp:val=&quot;006F65B0&quot;/&gt;&lt;wsp:rsid wsp:val=&quot;006F7A84&quot;/&gt;&lt;wsp:rsid wsp:val=&quot;006F7A97&quot;/&gt;&lt;wsp:rsid wsp:val=&quot;0070107D&quot;/&gt;&lt;wsp:rsid wsp:val=&quot;0070268E&quot;/&gt;&lt;wsp:rsid wsp:val=&quot;007039DC&quot;/&gt;&lt;wsp:rsid wsp:val=&quot;00704D9E&quot;/&gt;&lt;wsp:rsid wsp:val=&quot;007054DD&quot;/&gt;&lt;wsp:rsid wsp:val=&quot;00705504&quot;/&gt;&lt;wsp:rsid wsp:val=&quot;0070564F&quot;/&gt;&lt;wsp:rsid wsp:val=&quot;00705774&quot;/&gt;&lt;wsp:rsid wsp:val=&quot;00706653&quot;/&gt;&lt;wsp:rsid wsp:val=&quot;00706CE5&quot;/&gt;&lt;wsp:rsid wsp:val=&quot;007071AC&quot;/&gt;&lt;wsp:rsid wsp:val=&quot;00710094&quot;/&gt;&lt;wsp:rsid wsp:val=&quot;0071092A&quot;/&gt;&lt;wsp:rsid wsp:val=&quot;00710D6C&quot;/&gt;&lt;wsp:rsid wsp:val=&quot;00711629&quot;/&gt;&lt;wsp:rsid wsp:val=&quot;00712593&quot;/&gt;&lt;wsp:rsid wsp:val=&quot;00712998&quot;/&gt;&lt;wsp:rsid wsp:val=&quot;00713DAB&quot;/&gt;&lt;wsp:rsid wsp:val=&quot;00714DEB&quot;/&gt;&lt;wsp:rsid wsp:val=&quot;00715716&quot;/&gt;&lt;wsp:rsid wsp:val=&quot;0071591F&quot;/&gt;&lt;wsp:rsid wsp:val=&quot;00716573&quot;/&gt;&lt;wsp:rsid wsp:val=&quot;00716D8D&quot;/&gt;&lt;wsp:rsid wsp:val=&quot;00720135&quot;/&gt;&lt;wsp:rsid wsp:val=&quot;00720426&quot;/&gt;&lt;wsp:rsid wsp:val=&quot;00722353&quot;/&gt;&lt;wsp:rsid wsp:val=&quot;00722AEC&quot;/&gt;&lt;wsp:rsid wsp:val=&quot;00724E14&quot;/&gt;&lt;wsp:rsid wsp:val=&quot;00727462&quot;/&gt;&lt;wsp:rsid wsp:val=&quot;007303D8&quot;/&gt;&lt;wsp:rsid wsp:val=&quot;007314A1&quot;/&gt;&lt;wsp:rsid wsp:val=&quot;00731819&quot;/&gt;&lt;wsp:rsid wsp:val=&quot;00732A93&quot;/&gt;&lt;wsp:rsid wsp:val=&quot;007335CD&quot;/&gt;&lt;wsp:rsid wsp:val=&quot;00733DF3&quot;/&gt;&lt;wsp:rsid wsp:val=&quot;0073446A&quot;/&gt;&lt;wsp:rsid wsp:val=&quot;0073577E&quot;/&gt;&lt;wsp:rsid wsp:val=&quot;00737198&quot;/&gt;&lt;wsp:rsid wsp:val=&quot;007372BB&quot;/&gt;&lt;wsp:rsid wsp:val=&quot;00737871&quot;/&gt;&lt;wsp:rsid wsp:val=&quot;00741925&quot;/&gt;&lt;wsp:rsid wsp:val=&quot;00744C7F&quot;/&gt;&lt;wsp:rsid wsp:val=&quot;007452FA&quot;/&gt;&lt;wsp:rsid wsp:val=&quot;00745502&quot;/&gt;&lt;wsp:rsid wsp:val=&quot;00746952&quot;/&gt;&lt;wsp:rsid wsp:val=&quot;00751599&quot;/&gt;&lt;wsp:rsid wsp:val=&quot;007535D2&quot;/&gt;&lt;wsp:rsid wsp:val=&quot;007535EF&quot;/&gt;&lt;wsp:rsid wsp:val=&quot;00753B26&quot;/&gt;&lt;wsp:rsid wsp:val=&quot;00753F80&quot;/&gt;&lt;wsp:rsid wsp:val=&quot;00756F8A&quot;/&gt;&lt;wsp:rsid wsp:val=&quot;00761E25&quot;/&gt;&lt;wsp:rsid wsp:val=&quot;007626BE&quot;/&gt;&lt;wsp:rsid wsp:val=&quot;00762839&quot;/&gt;&lt;wsp:rsid wsp:val=&quot;00762E73&quot;/&gt;&lt;wsp:rsid wsp:val=&quot;00762FB5&quot;/&gt;&lt;wsp:rsid wsp:val=&quot;00763DEB&quot;/&gt;&lt;wsp:rsid wsp:val=&quot;00764A60&quot;/&gt;&lt;wsp:rsid wsp:val=&quot;0076620B&quot;/&gt;&lt;wsp:rsid wsp:val=&quot;00766C4B&quot;/&gt;&lt;wsp:rsid wsp:val=&quot;00770CDD&quot;/&gt;&lt;wsp:rsid wsp:val=&quot;0077138E&quot;/&gt;&lt;wsp:rsid wsp:val=&quot;00771B43&quot;/&gt;&lt;wsp:rsid wsp:val=&quot;007721BD&quot;/&gt;&lt;wsp:rsid wsp:val=&quot;007735F2&quot;/&gt;&lt;wsp:rsid wsp:val=&quot;00773C5F&quot;/&gt;&lt;wsp:rsid wsp:val=&quot;007742F0&quot;/&gt;&lt;wsp:rsid wsp:val=&quot;00774DEF&quot;/&gt;&lt;wsp:rsid wsp:val=&quot;00776EE6&quot;/&gt;&lt;wsp:rsid wsp:val=&quot;007773E1&quot;/&gt;&lt;wsp:rsid wsp:val=&quot;007778D9&quot;/&gt;&lt;wsp:rsid wsp:val=&quot;00780163&quot;/&gt;&lt;wsp:rsid wsp:val=&quot;007835E9&quot;/&gt;&lt;wsp:rsid wsp:val=&quot;00783B0E&quot;/&gt;&lt;wsp:rsid wsp:val=&quot;00784C42&quot;/&gt;&lt;wsp:rsid wsp:val=&quot;00785319&quot;/&gt;&lt;wsp:rsid wsp:val=&quot;00785E03&quot;/&gt;&lt;wsp:rsid wsp:val=&quot;0078791A&quot;/&gt;&lt;wsp:rsid wsp:val=&quot;0079133C&quot;/&gt;&lt;wsp:rsid wsp:val=&quot;00792E0A&quot;/&gt;&lt;wsp:rsid wsp:val=&quot;00792E29&quot;/&gt;&lt;wsp:rsid wsp:val=&quot;007951FC&quot;/&gt;&lt;wsp:rsid wsp:val=&quot;00796CFC&quot;/&gt;&lt;wsp:rsid wsp:val=&quot;00796E5C&quot;/&gt;&lt;wsp:rsid wsp:val=&quot;00796EC4&quot;/&gt;&lt;wsp:rsid wsp:val=&quot;007A0C22&quot;/&gt;&lt;wsp:rsid wsp:val=&quot;007A17CB&quot;/&gt;&lt;wsp:rsid wsp:val=&quot;007A2CBA&quot;/&gt;&lt;wsp:rsid wsp:val=&quot;007A2DB3&quot;/&gt;&lt;wsp:rsid wsp:val=&quot;007A3CA4&quot;/&gt;&lt;wsp:rsid wsp:val=&quot;007A41BD&quot;/&gt;&lt;wsp:rsid wsp:val=&quot;007A43FC&quot;/&gt;&lt;wsp:rsid wsp:val=&quot;007A6ADF&quot;/&gt;&lt;wsp:rsid wsp:val=&quot;007A6DAB&quot;/&gt;&lt;wsp:rsid wsp:val=&quot;007B0DF3&quot;/&gt;&lt;wsp:rsid wsp:val=&quot;007B0E26&quot;/&gt;&lt;wsp:rsid wsp:val=&quot;007B1035&quot;/&gt;&lt;wsp:rsid wsp:val=&quot;007B1EED&quot;/&gt;&lt;wsp:rsid wsp:val=&quot;007B2B14&quot;/&gt;&lt;wsp:rsid wsp:val=&quot;007B3340&quot;/&gt;&lt;wsp:rsid wsp:val=&quot;007B56F9&quot;/&gt;&lt;wsp:rsid wsp:val=&quot;007B7706&quot;/&gt;&lt;wsp:rsid wsp:val=&quot;007C15BD&quot;/&gt;&lt;wsp:rsid wsp:val=&quot;007C2398&quot;/&gt;&lt;wsp:rsid wsp:val=&quot;007C32E9&quot;/&gt;&lt;wsp:rsid wsp:val=&quot;007C40FA&quot;/&gt;&lt;wsp:rsid wsp:val=&quot;007C5038&quot;/&gt;&lt;wsp:rsid wsp:val=&quot;007C59F4&quot;/&gt;&lt;wsp:rsid wsp:val=&quot;007C6009&quot;/&gt;&lt;wsp:rsid wsp:val=&quot;007C6710&quot;/&gt;&lt;wsp:rsid wsp:val=&quot;007D2A87&quot;/&gt;&lt;wsp:rsid wsp:val=&quot;007D43B2&quot;/&gt;&lt;wsp:rsid wsp:val=&quot;007D475A&quot;/&gt;&lt;wsp:rsid wsp:val=&quot;007D7237&quot;/&gt;&lt;wsp:rsid wsp:val=&quot;007E04A0&quot;/&gt;&lt;wsp:rsid wsp:val=&quot;007E0905&quot;/&gt;&lt;wsp:rsid wsp:val=&quot;007E17D1&quot;/&gt;&lt;wsp:rsid wsp:val=&quot;007E5266&quot;/&gt;&lt;wsp:rsid wsp:val=&quot;007E6426&quot;/&gt;&lt;wsp:rsid wsp:val=&quot;007E66E8&quot;/&gt;&lt;wsp:rsid wsp:val=&quot;007E7E72&quot;/&gt;&lt;wsp:rsid wsp:val=&quot;007F0192&quot;/&gt;&lt;wsp:rsid wsp:val=&quot;007F0202&quot;/&gt;&lt;wsp:rsid wsp:val=&quot;007F0CB8&quot;/&gt;&lt;wsp:rsid wsp:val=&quot;007F1E4F&quot;/&gt;&lt;wsp:rsid wsp:val=&quot;007F33FF&quot;/&gt;&lt;wsp:rsid wsp:val=&quot;007F3462&quot;/&gt;&lt;wsp:rsid wsp:val=&quot;007F434D&quot;/&gt;&lt;wsp:rsid wsp:val=&quot;007F4996&quot;/&gt;&lt;wsp:rsid wsp:val=&quot;007F548A&quot;/&gt;&lt;wsp:rsid wsp:val=&quot;007F72A9&quot;/&gt;&lt;wsp:rsid wsp:val=&quot;00800822&quot;/&gt;&lt;wsp:rsid wsp:val=&quot;00800DA0&quot;/&gt;&lt;wsp:rsid wsp:val=&quot;00802A85&quot;/&gt;&lt;wsp:rsid wsp:val=&quot;00802BAF&quot;/&gt;&lt;wsp:rsid wsp:val=&quot;00804627&quot;/&gt;&lt;wsp:rsid wsp:val=&quot;00805EF5&quot;/&gt;&lt;wsp:rsid wsp:val=&quot;00805F21&quot;/&gt;&lt;wsp:rsid wsp:val=&quot;00806849&quot;/&gt;&lt;wsp:rsid wsp:val=&quot;00806E91&quot;/&gt;&lt;wsp:rsid wsp:val=&quot;00810A93&quot;/&gt;&lt;wsp:rsid wsp:val=&quot;0081189D&quot;/&gt;&lt;wsp:rsid wsp:val=&quot;00811AF2&quot;/&gt;&lt;wsp:rsid wsp:val=&quot;00811E2A&quot;/&gt;&lt;wsp:rsid wsp:val=&quot;008120C9&quot;/&gt;&lt;wsp:rsid wsp:val=&quot;008139BF&quot;/&gt;&lt;wsp:rsid wsp:val=&quot;00814B3D&quot;/&gt;&lt;wsp:rsid wsp:val=&quot;00815727&quot;/&gt;&lt;wsp:rsid wsp:val=&quot;00815AD3&quot;/&gt;&lt;wsp:rsid wsp:val=&quot;00815D9E&quot;/&gt;&lt;wsp:rsid wsp:val=&quot;00817EED&quot;/&gt;&lt;wsp:rsid wsp:val=&quot;008216A9&quot;/&gt;&lt;wsp:rsid wsp:val=&quot;008220F5&quot;/&gt;&lt;wsp:rsid wsp:val=&quot;00822A94&quot;/&gt;&lt;wsp:rsid wsp:val=&quot;00825399&quot;/&gt;&lt;wsp:rsid wsp:val=&quot;008273BE&quot;/&gt;&lt;wsp:rsid wsp:val=&quot;008301BF&quot;/&gt;&lt;wsp:rsid wsp:val=&quot;0083075C&quot;/&gt;&lt;wsp:rsid wsp:val=&quot;00830779&quot;/&gt;&lt;wsp:rsid wsp:val=&quot;008319B6&quot;/&gt;&lt;wsp:rsid wsp:val=&quot;00831BE1&quot;/&gt;&lt;wsp:rsid wsp:val=&quot;00834163&quot;/&gt;&lt;wsp:rsid wsp:val=&quot;00834379&quot;/&gt;&lt;wsp:rsid wsp:val=&quot;0083480F&quot;/&gt;&lt;wsp:rsid wsp:val=&quot;0083700A&quot;/&gt;&lt;wsp:rsid wsp:val=&quot;00841167&quot;/&gt;&lt;wsp:rsid wsp:val=&quot;0084140F&quot;/&gt;&lt;wsp:rsid wsp:val=&quot;008419B6&quot;/&gt;&lt;wsp:rsid wsp:val=&quot;008447FC&quot;/&gt;&lt;wsp:rsid wsp:val=&quot;008448C2&quot;/&gt;&lt;wsp:rsid wsp:val=&quot;0084552C&quot;/&gt;&lt;wsp:rsid wsp:val=&quot;0084719F&quot;/&gt;&lt;wsp:rsid wsp:val=&quot;00847E87&quot;/&gt;&lt;wsp:rsid wsp:val=&quot;0085302B&quot;/&gt;&lt;wsp:rsid wsp:val=&quot;00853981&quot;/&gt;&lt;wsp:rsid wsp:val=&quot;00854FA4&quot;/&gt;&lt;wsp:rsid wsp:val=&quot;00855F55&quot;/&gt;&lt;wsp:rsid wsp:val=&quot;00855FBF&quot;/&gt;&lt;wsp:rsid wsp:val=&quot;0085621B&quot;/&gt;&lt;wsp:rsid wsp:val=&quot;0085651A&quot;/&gt;&lt;wsp:rsid wsp:val=&quot;00856993&quot;/&gt;&lt;wsp:rsid wsp:val=&quot;00856BA8&quot;/&gt;&lt;wsp:rsid wsp:val=&quot;00860342&quot;/&gt;&lt;wsp:rsid wsp:val=&quot;008607C2&quot;/&gt;&lt;wsp:rsid wsp:val=&quot;00860C21&quot;/&gt;&lt;wsp:rsid wsp:val=&quot;008611C1&quot;/&gt;&lt;wsp:rsid wsp:val=&quot;00863B1E&quot;/&gt;&lt;wsp:rsid wsp:val=&quot;00864A52&quot;/&gt;&lt;wsp:rsid wsp:val=&quot;00864AE5&quot;/&gt;&lt;wsp:rsid wsp:val=&quot;008654FA&quot;/&gt;&lt;wsp:rsid wsp:val=&quot;00865572&quot;/&gt;&lt;wsp:rsid wsp:val=&quot;0086668A&quot;/&gt;&lt;wsp:rsid wsp:val=&quot;0086722C&quot;/&gt;&lt;wsp:rsid wsp:val=&quot;00867F18&quot;/&gt;&lt;wsp:rsid wsp:val=&quot;00870F19&quot;/&gt;&lt;wsp:rsid wsp:val=&quot;00870FF0&quot;/&gt;&lt;wsp:rsid wsp:val=&quot;008716B5&quot;/&gt;&lt;wsp:rsid wsp:val=&quot;0087429B&quot;/&gt;&lt;wsp:rsid wsp:val=&quot;00874BA3&quot;/&gt;&lt;wsp:rsid wsp:val=&quot;00874F96&quot;/&gt;&lt;wsp:rsid wsp:val=&quot;00875667&quot;/&gt;&lt;wsp:rsid wsp:val=&quot;00876947&quot;/&gt;&lt;wsp:rsid wsp:val=&quot;00876EE4&quot;/&gt;&lt;wsp:rsid wsp:val=&quot;008770BA&quot;/&gt;&lt;wsp:rsid wsp:val=&quot;00877524&quot;/&gt;&lt;wsp:rsid wsp:val=&quot;00880281&quot;/&gt;&lt;wsp:rsid wsp:val=&quot;00880DEE&quot;/&gt;&lt;wsp:rsid wsp:val=&quot;00883428&quot;/&gt;&lt;wsp:rsid wsp:val=&quot;00883C37&quot;/&gt;&lt;wsp:rsid wsp:val=&quot;00883F02&quot;/&gt;&lt;wsp:rsid wsp:val=&quot;00884AC4&quot;/&gt;&lt;wsp:rsid wsp:val=&quot;00885969&quot;/&gt;&lt;wsp:rsid wsp:val=&quot;00885B0A&quot;/&gt;&lt;wsp:rsid wsp:val=&quot;008869E1&quot;/&gt;&lt;wsp:rsid wsp:val=&quot;00886A64&quot;/&gt;&lt;wsp:rsid wsp:val=&quot;0088777F&quot;/&gt;&lt;wsp:rsid wsp:val=&quot;008911CB&quot;/&gt;&lt;wsp:rsid wsp:val=&quot;00892212&quot;/&gt;&lt;wsp:rsid wsp:val=&quot;00892A63&quot;/&gt;&lt;wsp:rsid wsp:val=&quot;00892B2B&quot;/&gt;&lt;wsp:rsid wsp:val=&quot;008954E2&quot;/&gt;&lt;wsp:rsid wsp:val=&quot;00897AE3&quot;/&gt;&lt;wsp:rsid wsp:val=&quot;00897BF8&quot;/&gt;&lt;wsp:rsid wsp:val=&quot;00897D36&quot;/&gt;&lt;wsp:rsid wsp:val=&quot;008A19F7&quot;/&gt;&lt;wsp:rsid wsp:val=&quot;008A2C78&quot;/&gt;&lt;wsp:rsid wsp:val=&quot;008A40EE&quot;/&gt;&lt;wsp:rsid wsp:val=&quot;008A496D&quot;/&gt;&lt;wsp:rsid wsp:val=&quot;008A4D00&quot;/&gt;&lt;wsp:rsid wsp:val=&quot;008A557D&quot;/&gt;&lt;wsp:rsid wsp:val=&quot;008A6D36&quot;/&gt;&lt;wsp:rsid wsp:val=&quot;008A77D8&quot;/&gt;&lt;wsp:rsid wsp:val=&quot;008A7DB8&quot;/&gt;&lt;wsp:rsid wsp:val=&quot;008B01FB&quot;/&gt;&lt;wsp:rsid wsp:val=&quot;008B07AB&quot;/&gt;&lt;wsp:rsid wsp:val=&quot;008B0C1A&quot;/&gt;&lt;wsp:rsid wsp:val=&quot;008B0F9F&quot;/&gt;&lt;wsp:rsid wsp:val=&quot;008B2DA3&quot;/&gt;&lt;wsp:rsid wsp:val=&quot;008B4FF0&quot;/&gt;&lt;wsp:rsid wsp:val=&quot;008B5745&quot;/&gt;&lt;wsp:rsid wsp:val=&quot;008B598C&quot;/&gt;&lt;wsp:rsid wsp:val=&quot;008B65DD&quot;/&gt;&lt;wsp:rsid wsp:val=&quot;008B74FF&quot;/&gt;&lt;wsp:rsid wsp:val=&quot;008C036A&quot;/&gt;&lt;wsp:rsid wsp:val=&quot;008C0BE3&quot;/&gt;&lt;wsp:rsid wsp:val=&quot;008C1309&quot;/&gt;&lt;wsp:rsid wsp:val=&quot;008C1365&quot;/&gt;&lt;wsp:rsid wsp:val=&quot;008C3142&quot;/&gt;&lt;wsp:rsid wsp:val=&quot;008C4768&quot;/&gt;&lt;wsp:rsid wsp:val=&quot;008C4907&quot;/&gt;&lt;wsp:rsid wsp:val=&quot;008C4E6C&quot;/&gt;&lt;wsp:rsid wsp:val=&quot;008C60D8&quot;/&gt;&lt;wsp:rsid wsp:val=&quot;008C63FA&quot;/&gt;&lt;wsp:rsid wsp:val=&quot;008C6D60&quot;/&gt;&lt;wsp:rsid wsp:val=&quot;008C7078&quot;/&gt;&lt;wsp:rsid wsp:val=&quot;008C71C2&quot;/&gt;&lt;wsp:rsid wsp:val=&quot;008D03C9&quot;/&gt;&lt;wsp:rsid wsp:val=&quot;008D06E5&quot;/&gt;&lt;wsp:rsid wsp:val=&quot;008D0952&quot;/&gt;&lt;wsp:rsid wsp:val=&quot;008D1FA2&quot;/&gt;&lt;wsp:rsid wsp:val=&quot;008D2E7A&quot;/&gt;&lt;wsp:rsid wsp:val=&quot;008D3A25&quot;/&gt;&lt;wsp:rsid wsp:val=&quot;008D3B93&quot;/&gt;&lt;wsp:rsid wsp:val=&quot;008D4A49&quot;/&gt;&lt;wsp:rsid wsp:val=&quot;008D5331&quot;/&gt;&lt;wsp:rsid wsp:val=&quot;008D637F&quot;/&gt;&lt;wsp:rsid wsp:val=&quot;008D6DBD&quot;/&gt;&lt;wsp:rsid wsp:val=&quot;008E1DD4&quot;/&gt;&lt;wsp:rsid wsp:val=&quot;008E2B1F&quot;/&gt;&lt;wsp:rsid wsp:val=&quot;008E324C&quot;/&gt;&lt;wsp:rsid wsp:val=&quot;008E3936&quot;/&gt;&lt;wsp:rsid wsp:val=&quot;008E42B4&quot;/&gt;&lt;wsp:rsid wsp:val=&quot;008E4F3D&quot;/&gt;&lt;wsp:rsid wsp:val=&quot;008E6A35&quot;/&gt;&lt;wsp:rsid wsp:val=&quot;008F14ED&quot;/&gt;&lt;wsp:rsid wsp:val=&quot;008F2B2E&quot;/&gt;&lt;wsp:rsid wsp:val=&quot;008F3E2E&quot;/&gt;&lt;wsp:rsid wsp:val=&quot;008F4655&quot;/&gt;&lt;wsp:rsid wsp:val=&quot;008F5CBF&quot;/&gt;&lt;wsp:rsid wsp:val=&quot;008F6B2C&quot;/&gt;&lt;wsp:rsid wsp:val=&quot;008F7E00&quot;/&gt;&lt;wsp:rsid wsp:val=&quot;0090001A&quot;/&gt;&lt;wsp:rsid wsp:val=&quot;009000A0&quot;/&gt;&lt;wsp:rsid wsp:val=&quot;00900E92&quot;/&gt;&lt;wsp:rsid wsp:val=&quot;0090102F&quot;/&gt;&lt;wsp:rsid wsp:val=&quot;00901FEF&quot;/&gt;&lt;wsp:rsid wsp:val=&quot;009025B8&quot;/&gt;&lt;wsp:rsid wsp:val=&quot;009029C6&quot;/&gt;&lt;wsp:rsid wsp:val=&quot;00904B7B&quot;/&gt;&lt;wsp:rsid wsp:val=&quot;00904D01&quot;/&gt;&lt;wsp:rsid wsp:val=&quot;009052C4&quot;/&gt;&lt;wsp:rsid wsp:val=&quot;00905F10&quot;/&gt;&lt;wsp:rsid wsp:val=&quot;009062E4&quot;/&gt;&lt;wsp:rsid wsp:val=&quot;00906C29&quot;/&gt;&lt;wsp:rsid wsp:val=&quot;00906E37&quot;/&gt;&lt;wsp:rsid wsp:val=&quot;00910AFC&quot;/&gt;&lt;wsp:rsid wsp:val=&quot;00912209&quot;/&gt;&lt;wsp:rsid wsp:val=&quot;009131A4&quot;/&gt;&lt;wsp:rsid wsp:val=&quot;009141A1&quot;/&gt;&lt;wsp:rsid wsp:val=&quot;009144D6&quot;/&gt;&lt;wsp:rsid wsp:val=&quot;00914FCE&quot;/&gt;&lt;wsp:rsid wsp:val=&quot;00915381&quot;/&gt;&lt;wsp:rsid wsp:val=&quot;0091570F&quot;/&gt;&lt;wsp:rsid wsp:val=&quot;00916179&quot;/&gt;&lt;wsp:rsid wsp:val=&quot;009177CB&quot;/&gt;&lt;wsp:rsid wsp:val=&quot;00920116&quot;/&gt;&lt;wsp:rsid wsp:val=&quot;009227EE&quot;/&gt;&lt;wsp:rsid wsp:val=&quot;00922CCD&quot;/&gt;&lt;wsp:rsid wsp:val=&quot;009235C2&quot;/&gt;&lt;wsp:rsid wsp:val=&quot;00923CFE&quot;/&gt;&lt;wsp:rsid wsp:val=&quot;009246B9&quot;/&gt;&lt;wsp:rsid wsp:val=&quot;009267BB&quot;/&gt;&lt;wsp:rsid wsp:val=&quot;00927BA1&quot;/&gt;&lt;wsp:rsid wsp:val=&quot;00930D3F&quot;/&gt;&lt;wsp:rsid wsp:val=&quot;00931635&quot;/&gt;&lt;wsp:rsid wsp:val=&quot;0093269C&quot;/&gt;&lt;wsp:rsid wsp:val=&quot;00932922&quot;/&gt;&lt;wsp:rsid wsp:val=&quot;0093480B&quot;/&gt;&lt;wsp:rsid wsp:val=&quot;00934D88&quot;/&gt;&lt;wsp:rsid wsp:val=&quot;00936D8D&quot;/&gt;&lt;wsp:rsid wsp:val=&quot;00936DF2&quot;/&gt;&lt;wsp:rsid wsp:val=&quot;00936FF6&quot;/&gt;&lt;wsp:rsid wsp:val=&quot;00937234&quot;/&gt;&lt;wsp:rsid wsp:val=&quot;00937868&quot;/&gt;&lt;wsp:rsid wsp:val=&quot;0094159F&quot;/&gt;&lt;wsp:rsid wsp:val=&quot;009443AA&quot;/&gt;&lt;wsp:rsid wsp:val=&quot;009458B8&quot;/&gt;&lt;wsp:rsid wsp:val=&quot;009474C5&quot;/&gt;&lt;wsp:rsid wsp:val=&quot;00947BC0&quot;/&gt;&lt;wsp:rsid wsp:val=&quot;0095146D&quot;/&gt;&lt;wsp:rsid wsp:val=&quot;0095223C&quot;/&gt;&lt;wsp:rsid wsp:val=&quot;00952EAD&quot;/&gt;&lt;wsp:rsid wsp:val=&quot;00953942&quot;/&gt;&lt;wsp:rsid wsp:val=&quot;009554A8&quot;/&gt;&lt;wsp:rsid wsp:val=&quot;0095705E&quot;/&gt;&lt;wsp:rsid wsp:val=&quot;009576C7&quot;/&gt;&lt;wsp:rsid wsp:val=&quot;00960E74&quot;/&gt;&lt;wsp:rsid wsp:val=&quot;00961EA4&quot;/&gt;&lt;wsp:rsid wsp:val=&quot;00962034&quot;/&gt;&lt;wsp:rsid wsp:val=&quot;00962643&quot;/&gt;&lt;wsp:rsid wsp:val=&quot;00963C4D&quot;/&gt;&lt;wsp:rsid wsp:val=&quot;00963D2E&quot;/&gt;&lt;wsp:rsid wsp:val=&quot;00964DA3&quot;/&gt;&lt;wsp:rsid wsp:val=&quot;0096504C&quot;/&gt;&lt;wsp:rsid wsp:val=&quot;00965B76&quot;/&gt;&lt;wsp:rsid wsp:val=&quot;00965DC0&quot;/&gt;&lt;wsp:rsid wsp:val=&quot;00966859&quot;/&gt;&lt;wsp:rsid wsp:val=&quot;009674CA&quot;/&gt;&lt;wsp:rsid wsp:val=&quot;00971356&quot;/&gt;&lt;wsp:rsid wsp:val=&quot;00972055&quot;/&gt;&lt;wsp:rsid wsp:val=&quot;00972F02&quot;/&gt;&lt;wsp:rsid wsp:val=&quot;00975C53&quot;/&gt;&lt;wsp:rsid wsp:val=&quot;00976357&quot;/&gt;&lt;wsp:rsid wsp:val=&quot;009769C0&quot;/&gt;&lt;wsp:rsid wsp:val=&quot;00977BBE&quot;/&gt;&lt;wsp:rsid wsp:val=&quot;00977E34&quot;/&gt;&lt;wsp:rsid wsp:val=&quot;00982A1E&quot;/&gt;&lt;wsp:rsid wsp:val=&quot;00982EC1&quot;/&gt;&lt;wsp:rsid wsp:val=&quot;009836A3&quot;/&gt;&lt;wsp:rsid wsp:val=&quot;00983A5A&quot;/&gt;&lt;wsp:rsid wsp:val=&quot;00984021&quot;/&gt;&lt;wsp:rsid wsp:val=&quot;0098637F&quot;/&gt;&lt;wsp:rsid wsp:val=&quot;009870F5&quot;/&gt;&lt;wsp:rsid wsp:val=&quot;0098744D&quot;/&gt;&lt;wsp:rsid wsp:val=&quot;00990A3B&quot;/&gt;&lt;wsp:rsid wsp:val=&quot;00990BCD&quot;/&gt;&lt;wsp:rsid wsp:val=&quot;00991948&quot;/&gt;&lt;wsp:rsid wsp:val=&quot;009951FD&quot;/&gt;&lt;wsp:rsid wsp:val=&quot;009957F0&quot;/&gt;&lt;wsp:rsid wsp:val=&quot;00995A95&quot;/&gt;&lt;wsp:rsid wsp:val=&quot;00995F48&quot;/&gt;&lt;wsp:rsid wsp:val=&quot;0099624B&quot;/&gt;&lt;wsp:rsid wsp:val=&quot;009972F5&quot;/&gt;&lt;wsp:rsid wsp:val=&quot;009A0A14&quot;/&gt;&lt;wsp:rsid wsp:val=&quot;009A1B50&quot;/&gt;&lt;wsp:rsid wsp:val=&quot;009A30D4&quot;/&gt;&lt;wsp:rsid wsp:val=&quot;009A46C1&quot;/&gt;&lt;wsp:rsid wsp:val=&quot;009A4AB7&quot;/&gt;&lt;wsp:rsid wsp:val=&quot;009A609D&quot;/&gt;&lt;wsp:rsid wsp:val=&quot;009A71D1&quot;/&gt;&lt;wsp:rsid wsp:val=&quot;009B44BA&quot;/&gt;&lt;wsp:rsid wsp:val=&quot;009B5216&quot;/&gt;&lt;wsp:rsid wsp:val=&quot;009B569A&quot;/&gt;&lt;wsp:rsid wsp:val=&quot;009B572E&quot;/&gt;&lt;wsp:rsid wsp:val=&quot;009B606F&quot;/&gt;&lt;wsp:rsid wsp:val=&quot;009B6134&quot;/&gt;&lt;wsp:rsid wsp:val=&quot;009B62C8&quot;/&gt;&lt;wsp:rsid wsp:val=&quot;009B6770&quot;/&gt;&lt;wsp:rsid wsp:val=&quot;009B7B3D&quot;/&gt;&lt;wsp:rsid wsp:val=&quot;009B7E63&quot;/&gt;&lt;wsp:rsid wsp:val=&quot;009C004F&quot;/&gt;&lt;wsp:rsid wsp:val=&quot;009C0086&quot;/&gt;&lt;wsp:rsid wsp:val=&quot;009C0213&quot;/&gt;&lt;wsp:rsid wsp:val=&quot;009C0A1D&quot;/&gt;&lt;wsp:rsid wsp:val=&quot;009C0E31&quot;/&gt;&lt;wsp:rsid wsp:val=&quot;009C22BF&quot;/&gt;&lt;wsp:rsid wsp:val=&quot;009C2D41&quot;/&gt;&lt;wsp:rsid wsp:val=&quot;009C34ED&quot;/&gt;&lt;wsp:rsid wsp:val=&quot;009C3767&quot;/&gt;&lt;wsp:rsid wsp:val=&quot;009C40ED&quot;/&gt;&lt;wsp:rsid wsp:val=&quot;009C5631&quot;/&gt;&lt;wsp:rsid wsp:val=&quot;009C5829&quot;/&gt;&lt;wsp:rsid wsp:val=&quot;009C58C6&quot;/&gt;&lt;wsp:rsid wsp:val=&quot;009C6058&quot;/&gt;&lt;wsp:rsid wsp:val=&quot;009C700C&quot;/&gt;&lt;wsp:rsid wsp:val=&quot;009C7D74&quot;/&gt;&lt;wsp:rsid wsp:val=&quot;009D0169&quot;/&gt;&lt;wsp:rsid wsp:val=&quot;009D01CA&quot;/&gt;&lt;wsp:rsid wsp:val=&quot;009D05DF&quot;/&gt;&lt;wsp:rsid wsp:val=&quot;009D4868&quot;/&gt;&lt;wsp:rsid wsp:val=&quot;009D4BCE&quot;/&gt;&lt;wsp:rsid wsp:val=&quot;009D68AE&quot;/&gt;&lt;wsp:rsid wsp:val=&quot;009D7C80&quot;/&gt;&lt;wsp:rsid wsp:val=&quot;009E0198&quot;/&gt;&lt;wsp:rsid wsp:val=&quot;009E16D4&quot;/&gt;&lt;wsp:rsid wsp:val=&quot;009E2249&quot;/&gt;&lt;wsp:rsid wsp:val=&quot;009E29BD&quot;/&gt;&lt;wsp:rsid wsp:val=&quot;009E3005&quot;/&gt;&lt;wsp:rsid wsp:val=&quot;009E348F&quot;/&gt;&lt;wsp:rsid wsp:val=&quot;009E4F25&quot;/&gt;&lt;wsp:rsid wsp:val=&quot;009E57F5&quot;/&gt;&lt;wsp:rsid wsp:val=&quot;009E6B2A&quot;/&gt;&lt;wsp:rsid wsp:val=&quot;009F15CD&quot;/&gt;&lt;wsp:rsid wsp:val=&quot;009F15E0&quot;/&gt;&lt;wsp:rsid wsp:val=&quot;009F176F&quot;/&gt;&lt;wsp:rsid wsp:val=&quot;009F1ED1&quot;/&gt;&lt;wsp:rsid wsp:val=&quot;009F356D&quot;/&gt;&lt;wsp:rsid wsp:val=&quot;009F6A8D&quot;/&gt;&lt;wsp:rsid wsp:val=&quot;009F7512&quot;/&gt;&lt;wsp:rsid wsp:val=&quot;00A0112D&quot;/&gt;&lt;wsp:rsid wsp:val=&quot;00A01AC5&quot;/&gt;&lt;wsp:rsid wsp:val=&quot;00A025FA&quot;/&gt;&lt;wsp:rsid wsp:val=&quot;00A0261F&quot;/&gt;&lt;wsp:rsid wsp:val=&quot;00A02E3A&quot;/&gt;&lt;wsp:rsid wsp:val=&quot;00A03B7A&quot;/&gt;&lt;wsp:rsid wsp:val=&quot;00A055C7&quot;/&gt;&lt;wsp:rsid wsp:val=&quot;00A06131&quot;/&gt;&lt;wsp:rsid wsp:val=&quot;00A07A65&quot;/&gt;&lt;wsp:rsid wsp:val=&quot;00A07C19&quot;/&gt;&lt;wsp:rsid wsp:val=&quot;00A10B90&quot;/&gt;&lt;wsp:rsid wsp:val=&quot;00A113DE&quot;/&gt;&lt;wsp:rsid wsp:val=&quot;00A11918&quot;/&gt;&lt;wsp:rsid wsp:val=&quot;00A1268B&quot;/&gt;&lt;wsp:rsid wsp:val=&quot;00A12B24&quot;/&gt;&lt;wsp:rsid wsp:val=&quot;00A131D2&quot;/&gt;&lt;wsp:rsid wsp:val=&quot;00A137B3&quot;/&gt;&lt;wsp:rsid wsp:val=&quot;00A13ADF&quot;/&gt;&lt;wsp:rsid wsp:val=&quot;00A14927&quot;/&gt;&lt;wsp:rsid wsp:val=&quot;00A15B75&quot;/&gt;&lt;wsp:rsid wsp:val=&quot;00A179CE&quot;/&gt;&lt;wsp:rsid wsp:val=&quot;00A17AEE&quot;/&gt;&lt;wsp:rsid wsp:val=&quot;00A20B60&quot;/&gt;&lt;wsp:rsid wsp:val=&quot;00A21211&quot;/&gt;&lt;wsp:rsid wsp:val=&quot;00A219FE&quot;/&gt;&lt;wsp:rsid wsp:val=&quot;00A22D14&quot;/&gt;&lt;wsp:rsid wsp:val=&quot;00A2333B&quot;/&gt;&lt;wsp:rsid wsp:val=&quot;00A235DD&quot;/&gt;&lt;wsp:rsid wsp:val=&quot;00A24A53&quot;/&gt;&lt;wsp:rsid wsp:val=&quot;00A26CD4&quot;/&gt;&lt;wsp:rsid wsp:val=&quot;00A2794D&quot;/&gt;&lt;wsp:rsid wsp:val=&quot;00A27C23&quot;/&gt;&lt;wsp:rsid wsp:val=&quot;00A33A43&quot;/&gt;&lt;wsp:rsid wsp:val=&quot;00A40EE7&quot;/&gt;&lt;wsp:rsid wsp:val=&quot;00A41708&quot;/&gt;&lt;wsp:rsid wsp:val=&quot;00A41F7D&quot;/&gt;&lt;wsp:rsid wsp:val=&quot;00A43802&quot;/&gt;&lt;wsp:rsid wsp:val=&quot;00A46731&quot;/&gt;&lt;wsp:rsid wsp:val=&quot;00A46C55&quot;/&gt;&lt;wsp:rsid wsp:val=&quot;00A47D95&quot;/&gt;&lt;wsp:rsid wsp:val=&quot;00A47F2C&quot;/&gt;&lt;wsp:rsid wsp:val=&quot;00A52EAE&quot;/&gt;&lt;wsp:rsid wsp:val=&quot;00A53968&quot;/&gt;&lt;wsp:rsid wsp:val=&quot;00A54C9F&quot;/&gt;&lt;wsp:rsid wsp:val=&quot;00A557F2&quot;/&gt;&lt;wsp:rsid wsp:val=&quot;00A55B38&quot;/&gt;&lt;wsp:rsid wsp:val=&quot;00A5646A&quot;/&gt;&lt;wsp:rsid wsp:val=&quot;00A57B79&quot;/&gt;&lt;wsp:rsid wsp:val=&quot;00A607B1&quot;/&gt;&lt;wsp:rsid wsp:val=&quot;00A6364D&quot;/&gt;&lt;wsp:rsid wsp:val=&quot;00A654F2&quot;/&gt;&lt;wsp:rsid wsp:val=&quot;00A66C7B&quot;/&gt;&lt;wsp:rsid wsp:val=&quot;00A70935&quot;/&gt;&lt;wsp:rsid wsp:val=&quot;00A71580&quot;/&gt;&lt;wsp:rsid wsp:val=&quot;00A72191&quot;/&gt;&lt;wsp:rsid wsp:val=&quot;00A7226F&quot;/&gt;&lt;wsp:rsid wsp:val=&quot;00A73C48&quot;/&gt;&lt;wsp:rsid wsp:val=&quot;00A73D7F&quot;/&gt;&lt;wsp:rsid wsp:val=&quot;00A74183&quot;/&gt;&lt;wsp:rsid wsp:val=&quot;00A76A55&quot;/&gt;&lt;wsp:rsid wsp:val=&quot;00A76B62&quot;/&gt;&lt;wsp:rsid wsp:val=&quot;00A77868&quot;/&gt;&lt;wsp:rsid wsp:val=&quot;00A80487&quot;/&gt;&lt;wsp:rsid wsp:val=&quot;00A82251&quot;/&gt;&lt;wsp:rsid wsp:val=&quot;00A876D9&quot;/&gt;&lt;wsp:rsid wsp:val=&quot;00A9292B&quot;/&gt;&lt;wsp:rsid wsp:val=&quot;00A94749&quot;/&gt;&lt;wsp:rsid wsp:val=&quot;00A94C3D&quot;/&gt;&lt;wsp:rsid wsp:val=&quot;00A966CE&quot;/&gt;&lt;wsp:rsid wsp:val=&quot;00A9717C&quot;/&gt;&lt;wsp:rsid wsp:val=&quot;00A9780A&quot;/&gt;&lt;wsp:rsid wsp:val=&quot;00A97909&quot;/&gt;&lt;wsp:rsid wsp:val=&quot;00AA0242&quot;/&gt;&lt;wsp:rsid wsp:val=&quot;00AA0350&quot;/&gt;&lt;wsp:rsid wsp:val=&quot;00AA1633&quot;/&gt;&lt;wsp:rsid wsp:val=&quot;00AA22FB&quot;/&gt;&lt;wsp:rsid wsp:val=&quot;00AA5D9A&quot;/&gt;&lt;wsp:rsid wsp:val=&quot;00AB031A&quot;/&gt;&lt;wsp:rsid wsp:val=&quot;00AB07CC&quot;/&gt;&lt;wsp:rsid wsp:val=&quot;00AB0B81&quot;/&gt;&lt;wsp:rsid wsp:val=&quot;00AB0FDA&quot;/&gt;&lt;wsp:rsid wsp:val=&quot;00AB1159&quot;/&gt;&lt;wsp:rsid wsp:val=&quot;00AB2F1F&quot;/&gt;&lt;wsp:rsid wsp:val=&quot;00AB3DBC&quot;/&gt;&lt;wsp:rsid wsp:val=&quot;00AB60E1&quot;/&gt;&lt;wsp:rsid wsp:val=&quot;00AB6334&quot;/&gt;&lt;wsp:rsid wsp:val=&quot;00AC274E&quot;/&gt;&lt;wsp:rsid wsp:val=&quot;00AC4B99&quot;/&gt;&lt;wsp:rsid wsp:val=&quot;00AC509D&quot;/&gt;&lt;wsp:rsid wsp:val=&quot;00AC5C1C&quot;/&gt;&lt;wsp:rsid wsp:val=&quot;00AC69B2&quot;/&gt;&lt;wsp:rsid wsp:val=&quot;00AC70F3&quot;/&gt;&lt;wsp:rsid wsp:val=&quot;00AC7B8D&quot;/&gt;&lt;wsp:rsid wsp:val=&quot;00AD06A5&quot;/&gt;&lt;wsp:rsid wsp:val=&quot;00AD18BC&quot;/&gt;&lt;wsp:rsid wsp:val=&quot;00AD44E1&quot;/&gt;&lt;wsp:rsid wsp:val=&quot;00AD4A80&quot;/&gt;&lt;wsp:rsid wsp:val=&quot;00AD5569&quot;/&gt;&lt;wsp:rsid wsp:val=&quot;00AD7FA3&quot;/&gt;&lt;wsp:rsid wsp:val=&quot;00AE0E62&quot;/&gt;&lt;wsp:rsid wsp:val=&quot;00AE2A28&quot;/&gt;&lt;wsp:rsid wsp:val=&quot;00AF01FA&quot;/&gt;&lt;wsp:rsid wsp:val=&quot;00AF1654&quot;/&gt;&lt;wsp:rsid wsp:val=&quot;00AF2365&quot;/&gt;&lt;wsp:rsid wsp:val=&quot;00AF32D8&quot;/&gt;&lt;wsp:rsid wsp:val=&quot;00AF4670&quot;/&gt;&lt;wsp:rsid wsp:val=&quot;00AF46E2&quot;/&gt;&lt;wsp:rsid wsp:val=&quot;00AF4E48&quot;/&gt;&lt;wsp:rsid wsp:val=&quot;00AF5A2D&quot;/&gt;&lt;wsp:rsid wsp:val=&quot;00AF6352&quot;/&gt;&lt;wsp:rsid wsp:val=&quot;00AF6A90&quot;/&gt;&lt;wsp:rsid wsp:val=&quot;00AF6EF1&quot;/&gt;&lt;wsp:rsid wsp:val=&quot;00AF7791&quot;/&gt;&lt;wsp:rsid wsp:val=&quot;00B009CE&quot;/&gt;&lt;wsp:rsid wsp:val=&quot;00B01D28&quot;/&gt;&lt;wsp:rsid wsp:val=&quot;00B03DA4&quot;/&gt;&lt;wsp:rsid wsp:val=&quot;00B0464C&quot;/&gt;&lt;wsp:rsid wsp:val=&quot;00B04FEC&quot;/&gt;&lt;wsp:rsid wsp:val=&quot;00B054B8&quot;/&gt;&lt;wsp:rsid wsp:val=&quot;00B068B3&quot;/&gt;&lt;wsp:rsid wsp:val=&quot;00B0778E&quot;/&gt;&lt;wsp:rsid wsp:val=&quot;00B11061&quot;/&gt;&lt;wsp:rsid wsp:val=&quot;00B1155C&quot;/&gt;&lt;wsp:rsid wsp:val=&quot;00B138A6&quot;/&gt;&lt;wsp:rsid wsp:val=&quot;00B14519&quot;/&gt;&lt;wsp:rsid wsp:val=&quot;00B1552B&quot;/&gt;&lt;wsp:rsid wsp:val=&quot;00B216F5&quot;/&gt;&lt;wsp:rsid wsp:val=&quot;00B2179C&quot;/&gt;&lt;wsp:rsid wsp:val=&quot;00B21D15&quot;/&gt;&lt;wsp:rsid wsp:val=&quot;00B252A4&quot;/&gt;&lt;wsp:rsid wsp:val=&quot;00B27F74&quot;/&gt;&lt;wsp:rsid wsp:val=&quot;00B30547&quot;/&gt;&lt;wsp:rsid wsp:val=&quot;00B30601&quot;/&gt;&lt;wsp:rsid wsp:val=&quot;00B3092D&quot;/&gt;&lt;wsp:rsid wsp:val=&quot;00B326E5&quot;/&gt;&lt;wsp:rsid wsp:val=&quot;00B3298E&quot;/&gt;&lt;wsp:rsid wsp:val=&quot;00B33050&quot;/&gt;&lt;wsp:rsid wsp:val=&quot;00B334DB&quot;/&gt;&lt;wsp:rsid wsp:val=&quot;00B34751&quot;/&gt;&lt;wsp:rsid wsp:val=&quot;00B34BF7&quot;/&gt;&lt;wsp:rsid wsp:val=&quot;00B3587D&quot;/&gt;&lt;wsp:rsid wsp:val=&quot;00B359CF&quot;/&gt;&lt;wsp:rsid wsp:val=&quot;00B3666D&quot;/&gt;&lt;wsp:rsid wsp:val=&quot;00B37472&quot;/&gt;&lt;wsp:rsid wsp:val=&quot;00B37A80&quot;/&gt;&lt;wsp:rsid wsp:val=&quot;00B37F2A&quot;/&gt;&lt;wsp:rsid wsp:val=&quot;00B404B9&quot;/&gt;&lt;wsp:rsid wsp:val=&quot;00B41A82&quot;/&gt;&lt;wsp:rsid wsp:val=&quot;00B41BF0&quot;/&gt;&lt;wsp:rsid wsp:val=&quot;00B420A2&quot;/&gt;&lt;wsp:rsid wsp:val=&quot;00B42961&quot;/&gt;&lt;wsp:rsid wsp:val=&quot;00B42AB7&quot;/&gt;&lt;wsp:rsid wsp:val=&quot;00B475F6&quot;/&gt;&lt;wsp:rsid wsp:val=&quot;00B5017D&quot;/&gt;&lt;wsp:rsid wsp:val=&quot;00B518BF&quot;/&gt;&lt;wsp:rsid wsp:val=&quot;00B51CA4&quot;/&gt;&lt;wsp:rsid wsp:val=&quot;00B5362C&quot;/&gt;&lt;wsp:rsid wsp:val=&quot;00B5450F&quot;/&gt;&lt;wsp:rsid wsp:val=&quot;00B54E3D&quot;/&gt;&lt;wsp:rsid wsp:val=&quot;00B54F1F&quot;/&gt;&lt;wsp:rsid wsp:val=&quot;00B5546E&quot;/&gt;&lt;wsp:rsid wsp:val=&quot;00B5548E&quot;/&gt;&lt;wsp:rsid wsp:val=&quot;00B56749&quot;/&gt;&lt;wsp:rsid wsp:val=&quot;00B5705B&quot;/&gt;&lt;wsp:rsid wsp:val=&quot;00B57121&quot;/&gt;&lt;wsp:rsid wsp:val=&quot;00B62FD1&quot;/&gt;&lt;wsp:rsid wsp:val=&quot;00B65D05&quot;/&gt;&lt;wsp:rsid wsp:val=&quot;00B66B3F&quot;/&gt;&lt;wsp:rsid wsp:val=&quot;00B71C3A&quot;/&gt;&lt;wsp:rsid wsp:val=&quot;00B72CE9&quot;/&gt;&lt;wsp:rsid wsp:val=&quot;00B7336D&quot;/&gt;&lt;wsp:rsid wsp:val=&quot;00B7419E&quot;/&gt;&lt;wsp:rsid wsp:val=&quot;00B74696&quot;/&gt;&lt;wsp:rsid wsp:val=&quot;00B74802&quot;/&gt;&lt;wsp:rsid wsp:val=&quot;00B74A59&quot;/&gt;&lt;wsp:rsid wsp:val=&quot;00B74AB3&quot;/&gt;&lt;wsp:rsid wsp:val=&quot;00B74F40&quot;/&gt;&lt;wsp:rsid wsp:val=&quot;00B771C3&quot;/&gt;&lt;wsp:rsid wsp:val=&quot;00B77289&quot;/&gt;&lt;wsp:rsid wsp:val=&quot;00B773B5&quot;/&gt;&lt;wsp:rsid wsp:val=&quot;00B80DC2&quot;/&gt;&lt;wsp:rsid wsp:val=&quot;00B8181A&quot;/&gt;&lt;wsp:rsid wsp:val=&quot;00B831FE&quot;/&gt;&lt;wsp:rsid wsp:val=&quot;00B849FD&quot;/&gt;&lt;wsp:rsid wsp:val=&quot;00B85019&quot;/&gt;&lt;wsp:rsid wsp:val=&quot;00B8588C&quot;/&gt;&lt;wsp:rsid wsp:val=&quot;00B90BDF&quot;/&gt;&lt;wsp:rsid wsp:val=&quot;00B90D52&quot;/&gt;&lt;wsp:rsid wsp:val=&quot;00B92F72&quot;/&gt;&lt;wsp:rsid wsp:val=&quot;00B932DA&quot;/&gt;&lt;wsp:rsid wsp:val=&quot;00B93365&quot;/&gt;&lt;wsp:rsid wsp:val=&quot;00B940B5&quot;/&gt;&lt;wsp:rsid wsp:val=&quot;00B96130&quot;/&gt;&lt;wsp:rsid wsp:val=&quot;00B96580&quot;/&gt;&lt;wsp:rsid wsp:val=&quot;00B96645&quot;/&gt;&lt;wsp:rsid wsp:val=&quot;00BA123E&quot;/&gt;&lt;wsp:rsid wsp:val=&quot;00BA168E&quot;/&gt;&lt;wsp:rsid wsp:val=&quot;00BA2C51&quot;/&gt;&lt;wsp:rsid wsp:val=&quot;00BA46BE&quot;/&gt;&lt;wsp:rsid wsp:val=&quot;00BA4EBF&quot;/&gt;&lt;wsp:rsid wsp:val=&quot;00BA520F&quot;/&gt;&lt;wsp:rsid wsp:val=&quot;00BA54DA&quot;/&gt;&lt;wsp:rsid wsp:val=&quot;00BA6101&quot;/&gt;&lt;wsp:rsid wsp:val=&quot;00BA61DC&quot;/&gt;&lt;wsp:rsid wsp:val=&quot;00BA697C&quot;/&gt;&lt;wsp:rsid wsp:val=&quot;00BA7E7E&quot;/&gt;&lt;wsp:rsid wsp:val=&quot;00BB053A&quot;/&gt;&lt;wsp:rsid wsp:val=&quot;00BB20A5&quot;/&gt;&lt;wsp:rsid wsp:val=&quot;00BB2348&quot;/&gt;&lt;wsp:rsid wsp:val=&quot;00BB34CC&quot;/&gt;&lt;wsp:rsid wsp:val=&quot;00BB5DD0&quot;/&gt;&lt;wsp:rsid wsp:val=&quot;00BB5FA2&quot;/&gt;&lt;wsp:rsid wsp:val=&quot;00BB7353&quot;/&gt;&lt;wsp:rsid wsp:val=&quot;00BB7B13&quot;/&gt;&lt;wsp:rsid wsp:val=&quot;00BC2941&quot;/&gt;&lt;wsp:rsid wsp:val=&quot;00BC3AC5&quot;/&gt;&lt;wsp:rsid wsp:val=&quot;00BC443E&quot;/&gt;&lt;wsp:rsid wsp:val=&quot;00BC4EC3&quot;/&gt;&lt;wsp:rsid wsp:val=&quot;00BC798F&quot;/&gt;&lt;wsp:rsid wsp:val=&quot;00BC7C69&quot;/&gt;&lt;wsp:rsid wsp:val=&quot;00BD0444&quot;/&gt;&lt;wsp:rsid wsp:val=&quot;00BD0822&quot;/&gt;&lt;wsp:rsid wsp:val=&quot;00BD1AD7&quot;/&gt;&lt;wsp:rsid wsp:val=&quot;00BD1FFA&quot;/&gt;&lt;wsp:rsid wsp:val=&quot;00BD222B&quot;/&gt;&lt;wsp:rsid wsp:val=&quot;00BD2254&quot;/&gt;&lt;wsp:rsid wsp:val=&quot;00BD232E&quot;/&gt;&lt;wsp:rsid wsp:val=&quot;00BD3F09&quot;/&gt;&lt;wsp:rsid wsp:val=&quot;00BD4162&quot;/&gt;&lt;wsp:rsid wsp:val=&quot;00BD4A3F&quot;/&gt;&lt;wsp:rsid wsp:val=&quot;00BD53B5&quot;/&gt;&lt;wsp:rsid wsp:val=&quot;00BE0310&quot;/&gt;&lt;wsp:rsid wsp:val=&quot;00BE0D80&quot;/&gt;&lt;wsp:rsid wsp:val=&quot;00BE17E2&quot;/&gt;&lt;wsp:rsid wsp:val=&quot;00BE3C6A&quot;/&gt;&lt;wsp:rsid wsp:val=&quot;00BE5283&quot;/&gt;&lt;wsp:rsid wsp:val=&quot;00BE6D9C&quot;/&gt;&lt;wsp:rsid wsp:val=&quot;00BE72CE&quot;/&gt;&lt;wsp:rsid wsp:val=&quot;00BE75F4&quot;/&gt;&lt;wsp:rsid wsp:val=&quot;00BE7D93&quot;/&gt;&lt;wsp:rsid wsp:val=&quot;00BF07C2&quot;/&gt;&lt;wsp:rsid wsp:val=&quot;00BF0B60&quot;/&gt;&lt;wsp:rsid wsp:val=&quot;00BF14E8&quot;/&gt;&lt;wsp:rsid wsp:val=&quot;00BF1B01&quot;/&gt;&lt;wsp:rsid wsp:val=&quot;00BF3E97&quot;/&gt;&lt;wsp:rsid wsp:val=&quot;00BF4F48&quot;/&gt;&lt;wsp:rsid wsp:val=&quot;00BF70B4&quot;/&gt;&lt;wsp:rsid wsp:val=&quot;00BF7E0D&quot;/&gt;&lt;wsp:rsid wsp:val=&quot;00C02552&quot;/&gt;&lt;wsp:rsid wsp:val=&quot;00C03BFB&quot;/&gt;&lt;wsp:rsid wsp:val=&quot;00C042CF&quot;/&gt;&lt;wsp:rsid wsp:val=&quot;00C0596C&quot;/&gt;&lt;wsp:rsid wsp:val=&quot;00C06DE0&quot;/&gt;&lt;wsp:rsid wsp:val=&quot;00C07179&quot;/&gt;&lt;wsp:rsid wsp:val=&quot;00C10111&quot;/&gt;&lt;wsp:rsid wsp:val=&quot;00C1286F&quot;/&gt;&lt;wsp:rsid wsp:val=&quot;00C1376D&quot;/&gt;&lt;wsp:rsid wsp:val=&quot;00C13DBD&quot;/&gt;&lt;wsp:rsid wsp:val=&quot;00C13E05&quot;/&gt;&lt;wsp:rsid wsp:val=&quot;00C14B85&quot;/&gt;&lt;wsp:rsid wsp:val=&quot;00C1654C&quot;/&gt;&lt;wsp:rsid wsp:val=&quot;00C1793B&quot;/&gt;&lt;wsp:rsid wsp:val=&quot;00C17A4E&quot;/&gt;&lt;wsp:rsid wsp:val=&quot;00C20251&quot;/&gt;&lt;wsp:rsid wsp:val=&quot;00C2029A&quot;/&gt;&lt;wsp:rsid wsp:val=&quot;00C2113C&quot;/&gt;&lt;wsp:rsid wsp:val=&quot;00C21FE8&quot;/&gt;&lt;wsp:rsid wsp:val=&quot;00C233D6&quot;/&gt;&lt;wsp:rsid wsp:val=&quot;00C238A0&quot;/&gt;&lt;wsp:rsid wsp:val=&quot;00C23E47&quot;/&gt;&lt;wsp:rsid wsp:val=&quot;00C24C29&quot;/&gt;&lt;wsp:rsid wsp:val=&quot;00C24CCB&quot;/&gt;&lt;wsp:rsid wsp:val=&quot;00C26C6B&quot;/&gt;&lt;wsp:rsid wsp:val=&quot;00C26F90&quot;/&gt;&lt;wsp:rsid wsp:val=&quot;00C27123&quot;/&gt;&lt;wsp:rsid wsp:val=&quot;00C27850&quot;/&gt;&lt;wsp:rsid wsp:val=&quot;00C27E21&quot;/&gt;&lt;wsp:rsid wsp:val=&quot;00C3010B&quot;/&gt;&lt;wsp:rsid wsp:val=&quot;00C3036B&quot;/&gt;&lt;wsp:rsid wsp:val=&quot;00C306F8&quot;/&gt;&lt;wsp:rsid wsp:val=&quot;00C31780&quot;/&gt;&lt;wsp:rsid wsp:val=&quot;00C31BEB&quot;/&gt;&lt;wsp:rsid wsp:val=&quot;00C32ACA&quot;/&gt;&lt;wsp:rsid wsp:val=&quot;00C34638&quot;/&gt;&lt;wsp:rsid wsp:val=&quot;00C35359&quot;/&gt;&lt;wsp:rsid wsp:val=&quot;00C366FA&quot;/&gt;&lt;wsp:rsid wsp:val=&quot;00C36D1D&quot;/&gt;&lt;wsp:rsid wsp:val=&quot;00C37A8A&quot;/&gt;&lt;wsp:rsid wsp:val=&quot;00C40795&quot;/&gt;&lt;wsp:rsid wsp:val=&quot;00C408B3&quot;/&gt;&lt;wsp:rsid wsp:val=&quot;00C43310&quot;/&gt;&lt;wsp:rsid wsp:val=&quot;00C44487&quot;/&gt;&lt;wsp:rsid wsp:val=&quot;00C444F0&quot;/&gt;&lt;wsp:rsid wsp:val=&quot;00C45F8C&quot;/&gt;&lt;wsp:rsid wsp:val=&quot;00C5033E&quot;/&gt;&lt;wsp:rsid wsp:val=&quot;00C504B4&quot;/&gt;&lt;wsp:rsid wsp:val=&quot;00C53E9F&quot;/&gt;&lt;wsp:rsid wsp:val=&quot;00C56854&quot;/&gt;&lt;wsp:rsid wsp:val=&quot;00C57D6A&quot;/&gt;&lt;wsp:rsid wsp:val=&quot;00C61875&quot;/&gt;&lt;wsp:rsid wsp:val=&quot;00C61F4C&quot;/&gt;&lt;wsp:rsid wsp:val=&quot;00C62435&quot;/&gt;&lt;wsp:rsid wsp:val=&quot;00C630E2&quot;/&gt;&lt;wsp:rsid wsp:val=&quot;00C63F79&quot;/&gt;&lt;wsp:rsid wsp:val=&quot;00C64486&quot;/&gt;&lt;wsp:rsid wsp:val=&quot;00C64F4C&quot;/&gt;&lt;wsp:rsid wsp:val=&quot;00C67097&quot;/&gt;&lt;wsp:rsid wsp:val=&quot;00C729C6&quot;/&gt;&lt;wsp:rsid wsp:val=&quot;00C74706&quot;/&gt;&lt;wsp:rsid wsp:val=&quot;00C74A5A&quot;/&gt;&lt;wsp:rsid wsp:val=&quot;00C7625B&quot;/&gt;&lt;wsp:rsid wsp:val=&quot;00C76EA4&quot;/&gt;&lt;wsp:rsid wsp:val=&quot;00C770C7&quot;/&gt;&lt;wsp:rsid wsp:val=&quot;00C77D09&quot;/&gt;&lt;wsp:rsid wsp:val=&quot;00C80987&quot;/&gt;&lt;wsp:rsid wsp:val=&quot;00C8106D&quot;/&gt;&lt;wsp:rsid wsp:val=&quot;00C8167E&quot;/&gt;&lt;wsp:rsid wsp:val=&quot;00C816FE&quot;/&gt;&lt;wsp:rsid wsp:val=&quot;00C823B8&quot;/&gt;&lt;wsp:rsid wsp:val=&quot;00C828A8&quot;/&gt;&lt;wsp:rsid wsp:val=&quot;00C85232&quot;/&gt;&lt;wsp:rsid wsp:val=&quot;00C86719&quot;/&gt;&lt;wsp:rsid wsp:val=&quot;00C90746&quot;/&gt;&lt;wsp:rsid wsp:val=&quot;00C90FEE&quot;/&gt;&lt;wsp:rsid wsp:val=&quot;00C917DB&quot;/&gt;&lt;wsp:rsid wsp:val=&quot;00C9434D&quot;/&gt;&lt;wsp:rsid wsp:val=&quot;00C94B4F&quot;/&gt;&lt;wsp:rsid wsp:val=&quot;00C95855&quot;/&gt;&lt;wsp:rsid wsp:val=&quot;00C95861&quot;/&gt;&lt;wsp:rsid wsp:val=&quot;00C976D6&quot;/&gt;&lt;wsp:rsid wsp:val=&quot;00C97DE6&quot;/&gt;&lt;wsp:rsid wsp:val=&quot;00CA36A4&quot;/&gt;&lt;wsp:rsid wsp:val=&quot;00CA44C8&quot;/&gt;&lt;wsp:rsid wsp:val=&quot;00CA4922&quot;/&gt;&lt;wsp:rsid wsp:val=&quot;00CA61E8&quot;/&gt;&lt;wsp:rsid wsp:val=&quot;00CA6E0D&quot;/&gt;&lt;wsp:rsid wsp:val=&quot;00CA75AB&quot;/&gt;&lt;wsp:rsid wsp:val=&quot;00CB118A&quot;/&gt;&lt;wsp:rsid wsp:val=&quot;00CB32B9&quot;/&gt;&lt;wsp:rsid wsp:val=&quot;00CB32E6&quot;/&gt;&lt;wsp:rsid wsp:val=&quot;00CB3658&quot;/&gt;&lt;wsp:rsid wsp:val=&quot;00CB448C&quot;/&gt;&lt;wsp:rsid wsp:val=&quot;00CB45FA&quot;/&gt;&lt;wsp:rsid wsp:val=&quot;00CB5EFD&quot;/&gt;&lt;wsp:rsid wsp:val=&quot;00CC0AEA&quot;/&gt;&lt;wsp:rsid wsp:val=&quot;00CC1150&quot;/&gt;&lt;wsp:rsid wsp:val=&quot;00CC21C6&quot;/&gt;&lt;wsp:rsid wsp:val=&quot;00CC30CF&quot;/&gt;&lt;wsp:rsid wsp:val=&quot;00CC38E2&quot;/&gt;&lt;wsp:rsid wsp:val=&quot;00CC38E4&quot;/&gt;&lt;wsp:rsid wsp:val=&quot;00CC4CCC&quot;/&gt;&lt;wsp:rsid wsp:val=&quot;00CC5969&quot;/&gt;&lt;wsp:rsid wsp:val=&quot;00CC59CD&quot;/&gt;&lt;wsp:rsid wsp:val=&quot;00CC5A47&quot;/&gt;&lt;wsp:rsid wsp:val=&quot;00CC5AFE&quot;/&gt;&lt;wsp:rsid wsp:val=&quot;00CC7930&quot;/&gt;&lt;wsp:rsid wsp:val=&quot;00CD1543&quot;/&gt;&lt;wsp:rsid wsp:val=&quot;00CD203D&quot;/&gt;&lt;wsp:rsid wsp:val=&quot;00CD4098&quot;/&gt;&lt;wsp:rsid wsp:val=&quot;00CD5053&quot;/&gt;&lt;wsp:rsid wsp:val=&quot;00CD5E17&quot;/&gt;&lt;wsp:rsid wsp:val=&quot;00CD7A28&quot;/&gt;&lt;wsp:rsid wsp:val=&quot;00CE0257&quot;/&gt;&lt;wsp:rsid wsp:val=&quot;00CE2474&quot;/&gt;&lt;wsp:rsid wsp:val=&quot;00CE592F&quot;/&gt;&lt;wsp:rsid wsp:val=&quot;00CE5ECE&quot;/&gt;&lt;wsp:rsid wsp:val=&quot;00CE6F04&quot;/&gt;&lt;wsp:rsid wsp:val=&quot;00CE700C&quot;/&gt;&lt;wsp:rsid wsp:val=&quot;00CF013A&quot;/&gt;&lt;wsp:rsid wsp:val=&quot;00CF0208&quot;/&gt;&lt;wsp:rsid wsp:val=&quot;00CF05B5&quot;/&gt;&lt;wsp:rsid wsp:val=&quot;00CF176F&quot;/&gt;&lt;wsp:rsid wsp:val=&quot;00CF3240&quot;/&gt;&lt;wsp:rsid wsp:val=&quot;00CF34F9&quot;/&gt;&lt;wsp:rsid wsp:val=&quot;00CF5F8D&quot;/&gt;&lt;wsp:rsid wsp:val=&quot;00CF6F77&quot;/&gt;&lt;wsp:rsid wsp:val=&quot;00CF6FC7&quot;/&gt;&lt;wsp:rsid wsp:val=&quot;00CF7EC1&quot;/&gt;&lt;wsp:rsid wsp:val=&quot;00D041D0&quot;/&gt;&lt;wsp:rsid wsp:val=&quot;00D0422E&quot;/&gt;&lt;wsp:rsid wsp:val=&quot;00D055F1&quot;/&gt;&lt;wsp:rsid wsp:val=&quot;00D0604F&quot;/&gt;&lt;wsp:rsid wsp:val=&quot;00D07642&quot;/&gt;&lt;wsp:rsid wsp:val=&quot;00D076B3&quot;/&gt;&lt;wsp:rsid wsp:val=&quot;00D10A7B&quot;/&gt;&lt;wsp:rsid wsp:val=&quot;00D110E2&quot;/&gt;&lt;wsp:rsid wsp:val=&quot;00D12FA3&quot;/&gt;&lt;wsp:rsid wsp:val=&quot;00D1301C&quot;/&gt;&lt;wsp:rsid wsp:val=&quot;00D13EAD&quot;/&gt;&lt;wsp:rsid wsp:val=&quot;00D16DF5&quot;/&gt;&lt;wsp:rsid wsp:val=&quot;00D16E18&quot;/&gt;&lt;wsp:rsid wsp:val=&quot;00D1772B&quot;/&gt;&lt;wsp:rsid wsp:val=&quot;00D208EE&quot;/&gt;&lt;wsp:rsid wsp:val=&quot;00D22326&quot;/&gt;&lt;wsp:rsid wsp:val=&quot;00D259E3&quot;/&gt;&lt;wsp:rsid wsp:val=&quot;00D27041&quot;/&gt;&lt;wsp:rsid wsp:val=&quot;00D30D66&quot;/&gt;&lt;wsp:rsid wsp:val=&quot;00D34BDD&quot;/&gt;&lt;wsp:rsid wsp:val=&quot;00D361F5&quot;/&gt;&lt;wsp:rsid wsp:val=&quot;00D367FE&quot;/&gt;&lt;wsp:rsid wsp:val=&quot;00D36815&quot;/&gt;&lt;wsp:rsid wsp:val=&quot;00D40248&quot;/&gt;&lt;wsp:rsid wsp:val=&quot;00D42231&quot;/&gt;&lt;wsp:rsid wsp:val=&quot;00D424A2&quot;/&gt;&lt;wsp:rsid wsp:val=&quot;00D42600&quot;/&gt;&lt;wsp:rsid wsp:val=&quot;00D43A4D&quot;/&gt;&lt;wsp:rsid wsp:val=&quot;00D43E89&quot;/&gt;&lt;wsp:rsid wsp:val=&quot;00D4406E&quot;/&gt;&lt;wsp:rsid wsp:val=&quot;00D45750&quot;/&gt;&lt;wsp:rsid wsp:val=&quot;00D46EA6&quot;/&gt;&lt;wsp:rsid wsp:val=&quot;00D4756E&quot;/&gt;&lt;wsp:rsid wsp:val=&quot;00D5150E&quot;/&gt;&lt;wsp:rsid wsp:val=&quot;00D53834&quot;/&gt;&lt;wsp:rsid wsp:val=&quot;00D552B4&quot;/&gt;&lt;wsp:rsid wsp:val=&quot;00D556C7&quot;/&gt;&lt;wsp:rsid wsp:val=&quot;00D56804&quot;/&gt;&lt;wsp:rsid wsp:val=&quot;00D6066F&quot;/&gt;&lt;wsp:rsid wsp:val=&quot;00D60938&quot;/&gt;&lt;wsp:rsid wsp:val=&quot;00D614F1&quot;/&gt;&lt;wsp:rsid wsp:val=&quot;00D61566&quot;/&gt;&lt;wsp:rsid wsp:val=&quot;00D61957&quot;/&gt;&lt;wsp:rsid wsp:val=&quot;00D61C29&quot;/&gt;&lt;wsp:rsid wsp:val=&quot;00D62A5E&quot;/&gt;&lt;wsp:rsid wsp:val=&quot;00D6381C&quot;/&gt;&lt;wsp:rsid wsp:val=&quot;00D64305&quot;/&gt;&lt;wsp:rsid wsp:val=&quot;00D66D5C&quot;/&gt;&lt;wsp:rsid wsp:val=&quot;00D70A46&quot;/&gt;&lt;wsp:rsid wsp:val=&quot;00D71DBF&quot;/&gt;&lt;wsp:rsid wsp:val=&quot;00D71F78&quot;/&gt;&lt;wsp:rsid wsp:val=&quot;00D77063&quot;/&gt;&lt;wsp:rsid wsp:val=&quot;00D771DE&quot;/&gt;&lt;wsp:rsid wsp:val=&quot;00D81FFF&quot;/&gt;&lt;wsp:rsid wsp:val=&quot;00D8290F&quot;/&gt;&lt;wsp:rsid wsp:val=&quot;00D82A2D&quot;/&gt;&lt;wsp:rsid wsp:val=&quot;00D82A96&quot;/&gt;&lt;wsp:rsid wsp:val=&quot;00D82F46&quot;/&gt;&lt;wsp:rsid wsp:val=&quot;00D83250&quot;/&gt;&lt;wsp:rsid wsp:val=&quot;00D86157&quot;/&gt;&lt;wsp:rsid wsp:val=&quot;00D864FD&quot;/&gt;&lt;wsp:rsid wsp:val=&quot;00D86C97&quot;/&gt;&lt;wsp:rsid wsp:val=&quot;00D878B5&quot;/&gt;&lt;wsp:rsid wsp:val=&quot;00D90BCF&quot;/&gt;&lt;wsp:rsid wsp:val=&quot;00D90DA9&quot;/&gt;&lt;wsp:rsid wsp:val=&quot;00D91282&quot;/&gt;&lt;wsp:rsid wsp:val=&quot;00D922A7&quot;/&gt;&lt;wsp:rsid wsp:val=&quot;00D92DDA&quot;/&gt;&lt;wsp:rsid wsp:val=&quot;00D9513F&quot;/&gt;&lt;wsp:rsid wsp:val=&quot;00D95CA1&quot;/&gt;&lt;wsp:rsid wsp:val=&quot;00D96143&quot;/&gt;&lt;wsp:rsid wsp:val=&quot;00DA0A92&quot;/&gt;&lt;wsp:rsid wsp:val=&quot;00DA1268&quot;/&gt;&lt;wsp:rsid wsp:val=&quot;00DA6DD9&quot;/&gt;&lt;wsp:rsid wsp:val=&quot;00DA6E8B&quot;/&gt;&lt;wsp:rsid wsp:val=&quot;00DA71A7&quot;/&gt;&lt;wsp:rsid wsp:val=&quot;00DB0F5F&quot;/&gt;&lt;wsp:rsid wsp:val=&quot;00DB1A48&quot;/&gt;&lt;wsp:rsid wsp:val=&quot;00DB5BA5&quot;/&gt;&lt;wsp:rsid wsp:val=&quot;00DC0138&quot;/&gt;&lt;wsp:rsid wsp:val=&quot;00DC0CAF&quot;/&gt;&lt;wsp:rsid wsp:val=&quot;00DC20A4&quot;/&gt;&lt;wsp:rsid wsp:val=&quot;00DC2A89&quot;/&gt;&lt;wsp:rsid wsp:val=&quot;00DC6D23&quot;/&gt;&lt;wsp:rsid wsp:val=&quot;00DC7267&quot;/&gt;&lt;wsp:rsid wsp:val=&quot;00DD03D4&quot;/&gt;&lt;wsp:rsid wsp:val=&quot;00DD207B&quot;/&gt;&lt;wsp:rsid wsp:val=&quot;00DD27A7&quot;/&gt;&lt;wsp:rsid wsp:val=&quot;00DD3754&quot;/&gt;&lt;wsp:rsid wsp:val=&quot;00DD3A43&quot;/&gt;&lt;wsp:rsid wsp:val=&quot;00DD4541&quot;/&gt;&lt;wsp:rsid wsp:val=&quot;00DD49AA&quot;/&gt;&lt;wsp:rsid wsp:val=&quot;00DD55B2&quot;/&gt;&lt;wsp:rsid wsp:val=&quot;00DD5FBC&quot;/&gt;&lt;wsp:rsid wsp:val=&quot;00DD7CD2&quot;/&gt;&lt;wsp:rsid wsp:val=&quot;00DD7E5D&quot;/&gt;&lt;wsp:rsid wsp:val=&quot;00DD7E68&quot;/&gt;&lt;wsp:rsid wsp:val=&quot;00DE0C8C&quot;/&gt;&lt;wsp:rsid wsp:val=&quot;00DE1396&quot;/&gt;&lt;wsp:rsid wsp:val=&quot;00DE3B72&quot;/&gt;&lt;wsp:rsid wsp:val=&quot;00DE6B9A&quot;/&gt;&lt;wsp:rsid wsp:val=&quot;00DF0A26&quot;/&gt;&lt;wsp:rsid wsp:val=&quot;00DF0DEB&quot;/&gt;&lt;wsp:rsid wsp:val=&quot;00DF0EF7&quot;/&gt;&lt;wsp:rsid wsp:val=&quot;00DF45BA&quot;/&gt;&lt;wsp:rsid wsp:val=&quot;00DF4C18&quot;/&gt;&lt;wsp:rsid wsp:val=&quot;00DF5570&quot;/&gt;&lt;wsp:rsid wsp:val=&quot;00E005E8&quot;/&gt;&lt;wsp:rsid wsp:val=&quot;00E012B0&quot;/&gt;&lt;wsp:rsid wsp:val=&quot;00E01518&quot;/&gt;&lt;wsp:rsid wsp:val=&quot;00E029D2&quot;/&gt;&lt;wsp:rsid wsp:val=&quot;00E0461E&quot;/&gt;&lt;wsp:rsid wsp:val=&quot;00E05706&quot;/&gt;&lt;wsp:rsid wsp:val=&quot;00E060AB&quot;/&gt;&lt;wsp:rsid wsp:val=&quot;00E11D51&quot;/&gt;&lt;wsp:rsid wsp:val=&quot;00E1225C&quot;/&gt;&lt;wsp:rsid wsp:val=&quot;00E131C3&quot;/&gt;&lt;wsp:rsid wsp:val=&quot;00E13213&quot;/&gt;&lt;wsp:rsid wsp:val=&quot;00E14025&quot;/&gt;&lt;wsp:rsid wsp:val=&quot;00E140EB&quot;/&gt;&lt;wsp:rsid wsp:val=&quot;00E1526D&quot;/&gt;&lt;wsp:rsid wsp:val=&quot;00E152B1&quot;/&gt;&lt;wsp:rsid wsp:val=&quot;00E16AC4&quot;/&gt;&lt;wsp:rsid wsp:val=&quot;00E20494&quot;/&gt;&lt;wsp:rsid wsp:val=&quot;00E23053&quot;/&gt;&lt;wsp:rsid wsp:val=&quot;00E2378B&quot;/&gt;&lt;wsp:rsid wsp:val=&quot;00E23B20&quot;/&gt;&lt;wsp:rsid wsp:val=&quot;00E243E6&quot;/&gt;&lt;wsp:rsid wsp:val=&quot;00E26111&quot;/&gt;&lt;wsp:rsid wsp:val=&quot;00E27AF9&quot;/&gt;&lt;wsp:rsid wsp:val=&quot;00E30727&quot;/&gt;&lt;wsp:rsid wsp:val=&quot;00E31A4A&quot;/&gt;&lt;wsp:rsid wsp:val=&quot;00E32D24&quot;/&gt;&lt;wsp:rsid wsp:val=&quot;00E339D2&quot;/&gt;&lt;wsp:rsid wsp:val=&quot;00E35F4F&quot;/&gt;&lt;wsp:rsid wsp:val=&quot;00E41720&quot;/&gt;&lt;wsp:rsid wsp:val=&quot;00E41CFE&quot;/&gt;&lt;wsp:rsid wsp:val=&quot;00E4221D&quot;/&gt;&lt;wsp:rsid wsp:val=&quot;00E425C9&quot;/&gt;&lt;wsp:rsid wsp:val=&quot;00E44627&quot;/&gt;&lt;wsp:rsid wsp:val=&quot;00E452E7&quot;/&gt;&lt;wsp:rsid wsp:val=&quot;00E4553E&quot;/&gt;&lt;wsp:rsid wsp:val=&quot;00E4560C&quot;/&gt;&lt;wsp:rsid wsp:val=&quot;00E46B95&quot;/&gt;&lt;wsp:rsid wsp:val=&quot;00E5015D&quot;/&gt;&lt;wsp:rsid wsp:val=&quot;00E524CA&quot;/&gt;&lt;wsp:rsid wsp:val=&quot;00E528F2&quot;/&gt;&lt;wsp:rsid wsp:val=&quot;00E53913&quot;/&gt;&lt;wsp:rsid wsp:val=&quot;00E547DC&quot;/&gt;&lt;wsp:rsid wsp:val=&quot;00E54CDE&quot;/&gt;&lt;wsp:rsid wsp:val=&quot;00E6146C&quot;/&gt;&lt;wsp:rsid wsp:val=&quot;00E622D0&quot;/&gt;&lt;wsp:rsid wsp:val=&quot;00E632BC&quot;/&gt;&lt;wsp:rsid wsp:val=&quot;00E63786&quot;/&gt;&lt;wsp:rsid wsp:val=&quot;00E638E2&quot;/&gt;&lt;wsp:rsid wsp:val=&quot;00E64F4C&quot;/&gt;&lt;wsp:rsid wsp:val=&quot;00E650D9&quot;/&gt;&lt;wsp:rsid wsp:val=&quot;00E6523A&quot;/&gt;&lt;wsp:rsid wsp:val=&quot;00E6596C&quot;/&gt;&lt;wsp:rsid wsp:val=&quot;00E6664B&quot;/&gt;&lt;wsp:rsid wsp:val=&quot;00E66816&quot;/&gt;&lt;wsp:rsid wsp:val=&quot;00E6788A&quot;/&gt;&lt;wsp:rsid wsp:val=&quot;00E67DFD&quot;/&gt;&lt;wsp:rsid wsp:val=&quot;00E71759&quot;/&gt;&lt;wsp:rsid wsp:val=&quot;00E72183&quot;/&gt;&lt;wsp:rsid wsp:val=&quot;00E72303&quot;/&gt;&lt;wsp:rsid wsp:val=&quot;00E7319B&quot;/&gt;&lt;wsp:rsid wsp:val=&quot;00E735B0&quot;/&gt;&lt;wsp:rsid wsp:val=&quot;00E74045&quot;/&gt;&lt;wsp:rsid wsp:val=&quot;00E77F37&quot;/&gt;&lt;wsp:rsid wsp:val=&quot;00E82319&quot;/&gt;&lt;wsp:rsid wsp:val=&quot;00E827B4&quot;/&gt;&lt;wsp:rsid wsp:val=&quot;00E83A86&quot;/&gt;&lt;wsp:rsid wsp:val=&quot;00E83C89&quot;/&gt;&lt;wsp:rsid wsp:val=&quot;00E848BE&quot;/&gt;&lt;wsp:rsid wsp:val=&quot;00E85CE2&quot;/&gt;&lt;wsp:rsid wsp:val=&quot;00E91AD6&quot;/&gt;&lt;wsp:rsid wsp:val=&quot;00E92E51&quot;/&gt;&lt;wsp:rsid wsp:val=&quot;00E943D4&quot;/&gt;&lt;wsp:rsid wsp:val=&quot;00E97595&quot;/&gt;&lt;wsp:rsid wsp:val=&quot;00EA04F4&quot;/&gt;&lt;wsp:rsid wsp:val=&quot;00EA06D9&quot;/&gt;&lt;wsp:rsid wsp:val=&quot;00EA1003&quot;/&gt;&lt;wsp:rsid wsp:val=&quot;00EA1801&quot;/&gt;&lt;wsp:rsid wsp:val=&quot;00EA35DB&quot;/&gt;&lt;wsp:rsid wsp:val=&quot;00EA3887&quot;/&gt;&lt;wsp:rsid wsp:val=&quot;00EA3B01&quot;/&gt;&lt;wsp:rsid wsp:val=&quot;00EA4966&quot;/&gt;&lt;wsp:rsid wsp:val=&quot;00EA4BA5&quot;/&gt;&lt;wsp:rsid wsp:val=&quot;00EA50AA&quot;/&gt;&lt;wsp:rsid wsp:val=&quot;00EA6700&quot;/&gt;&lt;wsp:rsid wsp:val=&quot;00EA70DC&quot;/&gt;&lt;wsp:rsid wsp:val=&quot;00EB1C43&quot;/&gt;&lt;wsp:rsid wsp:val=&quot;00EB49D2&quot;/&gt;&lt;wsp:rsid wsp:val=&quot;00EB5057&quot;/&gt;&lt;wsp:rsid wsp:val=&quot;00EB56E4&quot;/&gt;&lt;wsp:rsid wsp:val=&quot;00EB6132&quot;/&gt;&lt;wsp:rsid wsp:val=&quot;00EB73E1&quot;/&gt;&lt;wsp:rsid wsp:val=&quot;00EB75BE&quot;/&gt;&lt;wsp:rsid wsp:val=&quot;00EC06BA&quot;/&gt;&lt;wsp:rsid wsp:val=&quot;00EC0B82&quot;/&gt;&lt;wsp:rsid wsp:val=&quot;00EC150A&quot;/&gt;&lt;wsp:rsid wsp:val=&quot;00EC169A&quot;/&gt;&lt;wsp:rsid wsp:val=&quot;00EC1B9E&quot;/&gt;&lt;wsp:rsid wsp:val=&quot;00EC1D7D&quot;/&gt;&lt;wsp:rsid wsp:val=&quot;00EC223B&quot;/&gt;&lt;wsp:rsid wsp:val=&quot;00EC342F&quot;/&gt;&lt;wsp:rsid wsp:val=&quot;00EC45AA&quot;/&gt;&lt;wsp:rsid wsp:val=&quot;00EC5890&quot;/&gt;&lt;wsp:rsid wsp:val=&quot;00EC607F&quot;/&gt;&lt;wsp:rsid wsp:val=&quot;00EC61AC&quot;/&gt;&lt;wsp:rsid wsp:val=&quot;00ED5184&quot;/&gt;&lt;wsp:rsid wsp:val=&quot;00ED578D&quot;/&gt;&lt;wsp:rsid wsp:val=&quot;00ED5A57&quot;/&gt;&lt;wsp:rsid wsp:val=&quot;00ED670F&quot;/&gt;&lt;wsp:rsid wsp:val=&quot;00ED6EDD&quot;/&gt;&lt;wsp:rsid wsp:val=&quot;00EE1A49&quot;/&gt;&lt;wsp:rsid wsp:val=&quot;00EE20EF&quot;/&gt;&lt;wsp:rsid wsp:val=&quot;00EE22F2&quot;/&gt;&lt;wsp:rsid wsp:val=&quot;00EE24C9&quot;/&gt;&lt;wsp:rsid wsp:val=&quot;00EE2750&quot;/&gt;&lt;wsp:rsid wsp:val=&quot;00EE3F66&quot;/&gt;&lt;wsp:rsid wsp:val=&quot;00EE7C95&quot;/&gt;&lt;wsp:rsid wsp:val=&quot;00EF0DC9&quot;/&gt;&lt;wsp:rsid wsp:val=&quot;00EF1442&quot;/&gt;&lt;wsp:rsid wsp:val=&quot;00EF1FA0&quot;/&gt;&lt;wsp:rsid wsp:val=&quot;00EF2D9D&quot;/&gt;&lt;wsp:rsid wsp:val=&quot;00EF3673&quot;/&gt;&lt;wsp:rsid wsp:val=&quot;00F00969&quot;/&gt;&lt;wsp:rsid wsp:val=&quot;00F0316D&quot;/&gt;&lt;wsp:rsid wsp:val=&quot;00F05DC6&quot;/&gt;&lt;wsp:rsid wsp:val=&quot;00F05F3A&quot;/&gt;&lt;wsp:rsid wsp:val=&quot;00F075ED&quot;/&gt;&lt;wsp:rsid wsp:val=&quot;00F07C7E&quot;/&gt;&lt;wsp:rsid wsp:val=&quot;00F11456&quot;/&gt;&lt;wsp:rsid wsp:val=&quot;00F117DA&quot;/&gt;&lt;wsp:rsid wsp:val=&quot;00F1368C&quot;/&gt;&lt;wsp:rsid wsp:val=&quot;00F13BC9&quot;/&gt;&lt;wsp:rsid wsp:val=&quot;00F14256&quot;/&gt;&lt;wsp:rsid wsp:val=&quot;00F164F2&quot;/&gt;&lt;wsp:rsid wsp:val=&quot;00F17CF1&quot;/&gt;&lt;wsp:rsid wsp:val=&quot;00F22925&quot;/&gt;&lt;wsp:rsid wsp:val=&quot;00F229CE&quot;/&gt;&lt;wsp:rsid wsp:val=&quot;00F244FC&quot;/&gt;&lt;wsp:rsid wsp:val=&quot;00F2496A&quot;/&gt;&lt;wsp:rsid wsp:val=&quot;00F26C01&quot;/&gt;&lt;wsp:rsid wsp:val=&quot;00F312B3&quot;/&gt;&lt;wsp:rsid wsp:val=&quot;00F31872&quot;/&gt;&lt;wsp:rsid wsp:val=&quot;00F322D2&quot;/&gt;&lt;wsp:rsid wsp:val=&quot;00F32CF8&quot;/&gt;&lt;wsp:rsid wsp:val=&quot;00F32D7D&quot;/&gt;&lt;wsp:rsid wsp:val=&quot;00F36F61&quot;/&gt;&lt;wsp:rsid wsp:val=&quot;00F417F8&quot;/&gt;&lt;wsp:rsid wsp:val=&quot;00F41DA7&quot;/&gt;&lt;wsp:rsid wsp:val=&quot;00F42E56&quot;/&gt;&lt;wsp:rsid wsp:val=&quot;00F43F95&quot;/&gt;&lt;wsp:rsid wsp:val=&quot;00F45A74&quot;/&gt;&lt;wsp:rsid wsp:val=&quot;00F46ED9&quot;/&gt;&lt;wsp:rsid wsp:val=&quot;00F47794&quot;/&gt;&lt;wsp:rsid wsp:val=&quot;00F505AD&quot;/&gt;&lt;wsp:rsid wsp:val=&quot;00F530E7&quot;/&gt;&lt;wsp:rsid wsp:val=&quot;00F53704&quot;/&gt;&lt;wsp:rsid wsp:val=&quot;00F53902&quot;/&gt;&lt;wsp:rsid wsp:val=&quot;00F545AA&quot;/&gt;&lt;wsp:rsid wsp:val=&quot;00F5610D&quot;/&gt;&lt;wsp:rsid wsp:val=&quot;00F5704B&quot;/&gt;&lt;wsp:rsid wsp:val=&quot;00F578D2&quot;/&gt;&lt;wsp:rsid wsp:val=&quot;00F62263&quot;/&gt;&lt;wsp:rsid wsp:val=&quot;00F63F6D&quot;/&gt;&lt;wsp:rsid wsp:val=&quot;00F64069&quot;/&gt;&lt;wsp:rsid wsp:val=&quot;00F64FBA&quot;/&gt;&lt;wsp:rsid wsp:val=&quot;00F65869&quot;/&gt;&lt;wsp:rsid wsp:val=&quot;00F65871&quot;/&gt;&lt;wsp:rsid wsp:val=&quot;00F66AD2&quot;/&gt;&lt;wsp:rsid wsp:val=&quot;00F66DA6&quot;/&gt;&lt;wsp:rsid wsp:val=&quot;00F7112B&quot;/&gt;&lt;wsp:rsid wsp:val=&quot;00F741E0&quot;/&gt;&lt;wsp:rsid wsp:val=&quot;00F74A02&quot;/&gt;&lt;wsp:rsid wsp:val=&quot;00F7560D&quot;/&gt;&lt;wsp:rsid wsp:val=&quot;00F812A6&quot;/&gt;&lt;wsp:rsid wsp:val=&quot;00F827F7&quot;/&gt;&lt;wsp:rsid wsp:val=&quot;00F83745&quot;/&gt;&lt;wsp:rsid wsp:val=&quot;00F847DA&quot;/&gt;&lt;wsp:rsid wsp:val=&quot;00F849DF&quot;/&gt;&lt;wsp:rsid wsp:val=&quot;00F84A93&quot;/&gt;&lt;wsp:rsid wsp:val=&quot;00F84DF9&quot;/&gt;&lt;wsp:rsid wsp:val=&quot;00F84FE1&quot;/&gt;&lt;wsp:rsid wsp:val=&quot;00F86052&quot;/&gt;&lt;wsp:rsid wsp:val=&quot;00F871C4&quot;/&gt;&lt;wsp:rsid wsp:val=&quot;00F902F1&quot;/&gt;&lt;wsp:rsid wsp:val=&quot;00F920DA&quot;/&gt;&lt;wsp:rsid wsp:val=&quot;00F929E4&quot;/&gt;&lt;wsp:rsid wsp:val=&quot;00F94884&quot;/&gt;&lt;wsp:rsid wsp:val=&quot;00F9559D&quot;/&gt;&lt;wsp:rsid wsp:val=&quot;00F96191&quot;/&gt;&lt;wsp:rsid wsp:val=&quot;00F969D5&quot;/&gt;&lt;wsp:rsid wsp:val=&quot;00F96BF8&quot;/&gt;&lt;wsp:rsid wsp:val=&quot;00F96FC3&quot;/&gt;&lt;wsp:rsid wsp:val=&quot;00FA02F6&quot;/&gt;&lt;wsp:rsid wsp:val=&quot;00FA45AA&quot;/&gt;&lt;wsp:rsid wsp:val=&quot;00FA48CC&quot;/&gt;&lt;wsp:rsid wsp:val=&quot;00FA4BE9&quot;/&gt;&lt;wsp:rsid wsp:val=&quot;00FA5B78&quot;/&gt;&lt;wsp:rsid wsp:val=&quot;00FA5C3B&quot;/&gt;&lt;wsp:rsid wsp:val=&quot;00FA7D38&quot;/&gt;&lt;wsp:rsid wsp:val=&quot;00FB1FFF&quot;/&gt;&lt;wsp:rsid wsp:val=&quot;00FB212D&quot;/&gt;&lt;wsp:rsid wsp:val=&quot;00FB2A06&quot;/&gt;&lt;wsp:rsid wsp:val=&quot;00FB3560&quot;/&gt;&lt;wsp:rsid wsp:val=&quot;00FB376B&quot;/&gt;&lt;wsp:rsid wsp:val=&quot;00FB4203&quot;/&gt;&lt;wsp:rsid wsp:val=&quot;00FB6859&quot;/&gt;&lt;wsp:rsid wsp:val=&quot;00FB6875&quot;/&gt;&lt;wsp:rsid wsp:val=&quot;00FC04D5&quot;/&gt;&lt;wsp:rsid wsp:val=&quot;00FC0FF5&quot;/&gt;&lt;wsp:rsid wsp:val=&quot;00FC244C&quot;/&gt;&lt;wsp:rsid wsp:val=&quot;00FC2862&quot;/&gt;&lt;wsp:rsid wsp:val=&quot;00FC47F2&quot;/&gt;&lt;wsp:rsid wsp:val=&quot;00FC502A&quot;/&gt;&lt;wsp:rsid wsp:val=&quot;00FC5CBD&quot;/&gt;&lt;wsp:rsid wsp:val=&quot;00FC6E6A&quot;/&gt;&lt;wsp:rsid wsp:val=&quot;00FC7086&quot;/&gt;&lt;wsp:rsid wsp:val=&quot;00FC79D1&quot;/&gt;&lt;wsp:rsid wsp:val=&quot;00FD07CB&quot;/&gt;&lt;wsp:rsid wsp:val=&quot;00FD0D29&quot;/&gt;&lt;wsp:rsid wsp:val=&quot;00FD2485&quot;/&gt;&lt;wsp:rsid wsp:val=&quot;00FD33C5&quot;/&gt;&lt;wsp:rsid wsp:val=&quot;00FD43D7&quot;/&gt;&lt;wsp:rsid wsp:val=&quot;00FD48D5&quot;/&gt;&lt;wsp:rsid wsp:val=&quot;00FE0153&quot;/&gt;&lt;wsp:rsid wsp:val=&quot;00FE0693&quot;/&gt;&lt;wsp:rsid wsp:val=&quot;00FE126C&quot;/&gt;&lt;wsp:rsid wsp:val=&quot;00FE15A9&quot;/&gt;&lt;wsp:rsid wsp:val=&quot;00FE169B&quot;/&gt;&lt;wsp:rsid wsp:val=&quot;00FE1992&quot;/&gt;&lt;wsp:rsid wsp:val=&quot;00FE2A47&quot;/&gt;&lt;wsp:rsid wsp:val=&quot;00FE37AF&quot;/&gt;&lt;wsp:rsid wsp:val=&quot;00FE38D0&quot;/&gt;&lt;wsp:rsid wsp:val=&quot;00FE51F0&quot;/&gt;&lt;wsp:rsid wsp:val=&quot;00FE5DAC&quot;/&gt;&lt;wsp:rsid wsp:val=&quot;00FE72DB&quot;/&gt;&lt;wsp:rsid wsp:val=&quot;00FF076E&quot;/&gt;&lt;wsp:rsid wsp:val=&quot;00FF1E62&quot;/&gt;&lt;wsp:rsid wsp:val=&quot;00FF2928&quot;/&gt;&lt;wsp:rsid wsp:val=&quot;00FF3F8C&quot;/&gt;&lt;wsp:rsid wsp:val=&quot;00FF5196&quot;/&gt;&lt;wsp:rsid wsp:val=&quot;00FF5921&quot;/&gt;&lt;wsp:rsid wsp:val=&quot;00FF6700&quot;/&gt;&lt;wsp:rsid wsp:val=&quot;00FF7FF9&quot;/&gt;&lt;/wsp:rsids&gt;&lt;/w:docPr&gt;&lt;w:body&gt;&lt;wx:sect&gt;&lt;w:p wsp:rsidR=&quot;00000000&quot; wsp:rsidRPr=&quot;00952EAD&quot; wsp:rsidRDefault=&quot;00952EAD&quot; wsp:rsidP=&quot;00952EAD&quot;&gt;&lt;m:oMathPara&gt;&lt;m:oMath&gt;&lt;m:r&gt;&lt;w:rPr&gt;&lt;w:rFonts w:ascii=&quot;Cambria Math&quot; w:h-ansi=&quot;Cambria Math&quot;/&gt;&lt;wx:font wx:val=&quot;Cambria Math&quot;/&gt;&lt;w:i/&gt;&lt;w:sz-cs w:val=&quot;28&quot;/&gt;&lt;w:lang w:val=&quot;EN-US&quot;/&gt;&lt;/w:rPr&gt;&lt;m:t&gt;PI=&lt;/m:t&gt;&lt;/m:r&gt;&lt;m:d&gt;&lt;m:d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dPr&gt;&lt;m:e&gt;&lt;m:f&gt;&lt;m:fPr&gt;&lt;m:type m:val=&quot;lin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-cs w:val=&quot;28&quot;/&gt;&lt;w:lang w:val=&quot;EN-US&quot;/&gt;&lt;/w:rPr&gt;&lt;m:t&gt;NPV&lt;/m:t&gt;&lt;/m:r&gt;&lt;/m:num&gt;&lt;m:den&gt;&lt;m:nary&gt;&lt;m:naryPr&gt;&lt;m:chr m:val=&quot;в€‘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t=1&lt;/m:t&gt;&lt;/m:r&gt;&lt;/m:sub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sup&gt;&lt;m:e&gt;&lt;m:f&gt;&lt;m:f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1+d&lt;/m:t&gt;&lt;/m:r&gt;&lt;/m:e&gt;&lt;/m:d&gt;&lt;/m:e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sup&gt;&lt;/m:sSup&gt;&lt;/m:den&gt;&lt;/m:f&gt;&lt;/m:e&gt;&lt;/m:nary&gt;&lt;/m:den&gt;&lt;/m:f&gt;&lt;/m:e&gt;&lt;/m:d&gt;&lt;m:r&gt;&lt;w:rPr&gt;&lt;w:rFonts w:ascii=&quot;Cambria Math&quot; w:h-ansi=&quot;Cambria Math&quot;/&gt;&lt;wx:font wx:val=&quot;Cambria Math&quot;/&gt;&lt;w:i/&gt;&lt;w:sz-cs w:val=&quot;28&quot;/&gt;&lt;w:lang w:val=&quot;EN-US&quot;/&gt;&lt;/w:rPr&gt;&lt;m:t&gt;+1&lt;/m:t&gt;&lt;/m:r&gt;&lt;/m:oMath&gt;&lt;/m:oMathPara&gt;&lt;/w:p&gt;&lt;w:sectPr wsp:rsidR=&quot;00000000&quot; wsp:rsidRPr=&quot;00952EA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A10B02" w:rsidRPr="00172A87">
        <w:rPr>
          <w:rFonts w:ascii="Times New Roman" w:hAnsi="Times New Roman"/>
          <w:sz w:val="28"/>
          <w:szCs w:val="28"/>
        </w:rPr>
        <w:t>,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где: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I</w:t>
      </w:r>
      <w:r w:rsidRPr="00172A87">
        <w:rPr>
          <w:rFonts w:ascii="Times New Roman" w:hAnsi="Times New Roman"/>
          <w:sz w:val="28"/>
          <w:szCs w:val="28"/>
          <w:vertAlign w:val="subscript"/>
        </w:rPr>
        <w:t>t</w:t>
      </w:r>
      <w:r w:rsidRPr="00172A87">
        <w:rPr>
          <w:rFonts w:ascii="Times New Roman" w:hAnsi="Times New Roman"/>
          <w:sz w:val="28"/>
          <w:szCs w:val="28"/>
        </w:rPr>
        <w:t xml:space="preserve"> – инвестиционные затраты в периоде t;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T – расчетный срок проекта в годах;</w:t>
      </w:r>
    </w:p>
    <w:p w:rsidR="00A10B02" w:rsidRPr="00E0062C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62C">
        <w:rPr>
          <w:rFonts w:ascii="Times New Roman" w:hAnsi="Times New Roman"/>
          <w:sz w:val="28"/>
          <w:szCs w:val="28"/>
          <w:lang w:val="en-US"/>
        </w:rPr>
        <w:lastRenderedPageBreak/>
        <w:t>d</w:t>
      </w:r>
      <w:r w:rsidRPr="00E0062C">
        <w:rPr>
          <w:rFonts w:ascii="Times New Roman" w:hAnsi="Times New Roman"/>
          <w:sz w:val="28"/>
          <w:szCs w:val="28"/>
        </w:rPr>
        <w:t xml:space="preserve"> – ставка дисконтирования.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Проект признается эффективным в случае, если PI &gt; 1.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5.</w:t>
      </w:r>
      <w:r w:rsidRPr="00172A87">
        <w:rPr>
          <w:rFonts w:ascii="Times New Roman" w:hAnsi="Times New Roman"/>
          <w:sz w:val="28"/>
          <w:szCs w:val="28"/>
          <w:lang w:val="en-US"/>
        </w:rPr>
        <w:t> </w:t>
      </w:r>
      <w:r w:rsidRPr="00172A87">
        <w:rPr>
          <w:rFonts w:ascii="Times New Roman" w:hAnsi="Times New Roman"/>
          <w:sz w:val="28"/>
          <w:szCs w:val="28"/>
        </w:rPr>
        <w:t>Срок окупаемости (PBP) – это отрезок времени, за который накопленная сумма амортизационных отчислений и чистой прибыли достигает величины общего объема инвестиций по проекту. Данный показатель определяется аналитическим путем исходя из формулы: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172A87" w:rsidRDefault="00FF704B" w:rsidP="00A10B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sz w:val="28"/>
          <w:szCs w:val="28"/>
        </w:rPr>
        <w:pict>
          <v:shape id="_x0000_i1065" type="#_x0000_t75" style="width:133.25pt;height:4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B2348&quot;/&gt;&lt;wsp:rsid wsp:val=&quot;00002FA5&quot;/&gt;&lt;wsp:rsid wsp:val=&quot;000057C5&quot;/&gt;&lt;wsp:rsid wsp:val=&quot;0000654B&quot;/&gt;&lt;wsp:rsid wsp:val=&quot;00006E07&quot;/&gt;&lt;wsp:rsid wsp:val=&quot;000078F6&quot;/&gt;&lt;wsp:rsid wsp:val=&quot;0000793F&quot;/&gt;&lt;wsp:rsid wsp:val=&quot;00007C68&quot;/&gt;&lt;wsp:rsid wsp:val=&quot;0001305B&quot;/&gt;&lt;wsp:rsid wsp:val=&quot;000141B4&quot;/&gt;&lt;wsp:rsid wsp:val=&quot;00014282&quot;/&gt;&lt;wsp:rsid wsp:val=&quot;000159ED&quot;/&gt;&lt;wsp:rsid wsp:val=&quot;00015B44&quot;/&gt;&lt;wsp:rsid wsp:val=&quot;00015CC1&quot;/&gt;&lt;wsp:rsid wsp:val=&quot;0001648F&quot;/&gt;&lt;wsp:rsid wsp:val=&quot;00016C54&quot;/&gt;&lt;wsp:rsid wsp:val=&quot;000175B4&quot;/&gt;&lt;wsp:rsid wsp:val=&quot;00017DFB&quot;/&gt;&lt;wsp:rsid wsp:val=&quot;00022FC3&quot;/&gt;&lt;wsp:rsid wsp:val=&quot;00023D6A&quot;/&gt;&lt;wsp:rsid wsp:val=&quot;00024553&quot;/&gt;&lt;wsp:rsid wsp:val=&quot;0002559E&quot;/&gt;&lt;wsp:rsid wsp:val=&quot;00026575&quot;/&gt;&lt;wsp:rsid wsp:val=&quot;00026A5B&quot;/&gt;&lt;wsp:rsid wsp:val=&quot;0002757C&quot;/&gt;&lt;wsp:rsid wsp:val=&quot;0003145B&quot;/&gt;&lt;wsp:rsid wsp:val=&quot;000314BC&quot;/&gt;&lt;wsp:rsid wsp:val=&quot;00031891&quot;/&gt;&lt;wsp:rsid wsp:val=&quot;00033E6C&quot;/&gt;&lt;wsp:rsid wsp:val=&quot;000342C0&quot;/&gt;&lt;wsp:rsid wsp:val=&quot;00036822&quot;/&gt;&lt;wsp:rsid wsp:val=&quot;000404EC&quot;/&gt;&lt;wsp:rsid wsp:val=&quot;00040749&quot;/&gt;&lt;wsp:rsid wsp:val=&quot;00041A51&quot;/&gt;&lt;wsp:rsid wsp:val=&quot;0004283D&quot;/&gt;&lt;wsp:rsid wsp:val=&quot;000456A5&quot;/&gt;&lt;wsp:rsid wsp:val=&quot;00045775&quot;/&gt;&lt;wsp:rsid wsp:val=&quot;00046815&quot;/&gt;&lt;wsp:rsid wsp:val=&quot;00046E09&quot;/&gt;&lt;wsp:rsid wsp:val=&quot;00047E0D&quot;/&gt;&lt;wsp:rsid wsp:val=&quot;00050327&quot;/&gt;&lt;wsp:rsid wsp:val=&quot;000547A3&quot;/&gt;&lt;wsp:rsid wsp:val=&quot;00055850&quot;/&gt;&lt;wsp:rsid wsp:val=&quot;00057015&quot;/&gt;&lt;wsp:rsid wsp:val=&quot;00057AC8&quot;/&gt;&lt;wsp:rsid wsp:val=&quot;0006232F&quot;/&gt;&lt;wsp:rsid wsp:val=&quot;00063A90&quot;/&gt;&lt;wsp:rsid wsp:val=&quot;00063D49&quot;/&gt;&lt;wsp:rsid wsp:val=&quot;00064567&quot;/&gt;&lt;wsp:rsid wsp:val=&quot;00066605&quot;/&gt;&lt;wsp:rsid wsp:val=&quot;0007050C&quot;/&gt;&lt;wsp:rsid wsp:val=&quot;00070DC5&quot;/&gt;&lt;wsp:rsid wsp:val=&quot;00071326&quot;/&gt;&lt;wsp:rsid wsp:val=&quot;00072EB1&quot;/&gt;&lt;wsp:rsid wsp:val=&quot;00072FF9&quot;/&gt;&lt;wsp:rsid wsp:val=&quot;00073BB8&quot;/&gt;&lt;wsp:rsid wsp:val=&quot;00073BF2&quot;/&gt;&lt;wsp:rsid wsp:val=&quot;00074248&quot;/&gt;&lt;wsp:rsid wsp:val=&quot;00074DA4&quot;/&gt;&lt;wsp:rsid wsp:val=&quot;00075119&quot;/&gt;&lt;wsp:rsid wsp:val=&quot;00076839&quot;/&gt;&lt;wsp:rsid wsp:val=&quot;00076B6F&quot;/&gt;&lt;wsp:rsid wsp:val=&quot;000773DE&quot;/&gt;&lt;wsp:rsid wsp:val=&quot;000815E7&quot;/&gt;&lt;wsp:rsid wsp:val=&quot;00082484&quot;/&gt;&lt;wsp:rsid wsp:val=&quot;000832D0&quot;/&gt;&lt;wsp:rsid wsp:val=&quot;000842CE&quot;/&gt;&lt;wsp:rsid wsp:val=&quot;00084886&quot;/&gt;&lt;wsp:rsid wsp:val=&quot;0008613B&quot;/&gt;&lt;wsp:rsid wsp:val=&quot;00086B85&quot;/&gt;&lt;wsp:rsid wsp:val=&quot;000870AC&quot;/&gt;&lt;wsp:rsid wsp:val=&quot;00090EB0&quot;/&gt;&lt;wsp:rsid wsp:val=&quot;000916CE&quot;/&gt;&lt;wsp:rsid wsp:val=&quot;00091793&quot;/&gt;&lt;wsp:rsid wsp:val=&quot;00091CEA&quot;/&gt;&lt;wsp:rsid wsp:val=&quot;000926F1&quot;/&gt;&lt;wsp:rsid wsp:val=&quot;0009285B&quot;/&gt;&lt;wsp:rsid wsp:val=&quot;00093CBE&quot;/&gt;&lt;wsp:rsid wsp:val=&quot;000947D4&quot;/&gt;&lt;wsp:rsid wsp:val=&quot;000948E5&quot;/&gt;&lt;wsp:rsid wsp:val=&quot;00095CCB&quot;/&gt;&lt;wsp:rsid wsp:val=&quot;00095D49&quot;/&gt;&lt;wsp:rsid wsp:val=&quot;000A0AE8&quot;/&gt;&lt;wsp:rsid wsp:val=&quot;000A1AD3&quot;/&gt;&lt;wsp:rsid wsp:val=&quot;000A1FF1&quot;/&gt;&lt;wsp:rsid wsp:val=&quot;000A2F92&quot;/&gt;&lt;wsp:rsid wsp:val=&quot;000A3A69&quot;/&gt;&lt;wsp:rsid wsp:val=&quot;000A5A5B&quot;/&gt;&lt;wsp:rsid wsp:val=&quot;000B01E4&quot;/&gt;&lt;wsp:rsid wsp:val=&quot;000B3362&quot;/&gt;&lt;wsp:rsid wsp:val=&quot;000B339E&quot;/&gt;&lt;wsp:rsid wsp:val=&quot;000B3585&quot;/&gt;&lt;wsp:rsid wsp:val=&quot;000B46F5&quot;/&gt;&lt;wsp:rsid wsp:val=&quot;000B4AC7&quot;/&gt;&lt;wsp:rsid wsp:val=&quot;000B5335&quot;/&gt;&lt;wsp:rsid wsp:val=&quot;000B592C&quot;/&gt;&lt;wsp:rsid wsp:val=&quot;000B5DFC&quot;/&gt;&lt;wsp:rsid wsp:val=&quot;000B60C3&quot;/&gt;&lt;wsp:rsid wsp:val=&quot;000B65B0&quot;/&gt;&lt;wsp:rsid wsp:val=&quot;000B6C03&quot;/&gt;&lt;wsp:rsid wsp:val=&quot;000B703B&quot;/&gt;&lt;wsp:rsid wsp:val=&quot;000B71EA&quot;/&gt;&lt;wsp:rsid wsp:val=&quot;000C054C&quot;/&gt;&lt;wsp:rsid wsp:val=&quot;000C252E&quot;/&gt;&lt;wsp:rsid wsp:val=&quot;000C2C09&quot;/&gt;&lt;wsp:rsid wsp:val=&quot;000C4092&quot;/&gt;&lt;wsp:rsid wsp:val=&quot;000C446A&quot;/&gt;&lt;wsp:rsid wsp:val=&quot;000C5AD1&quot;/&gt;&lt;wsp:rsid wsp:val=&quot;000C5BAC&quot;/&gt;&lt;wsp:rsid wsp:val=&quot;000C5DB8&quot;/&gt;&lt;wsp:rsid wsp:val=&quot;000C7159&quot;/&gt;&lt;wsp:rsid wsp:val=&quot;000D0752&quot;/&gt;&lt;wsp:rsid wsp:val=&quot;000D0DD4&quot;/&gt;&lt;wsp:rsid wsp:val=&quot;000D2899&quot;/&gt;&lt;wsp:rsid wsp:val=&quot;000D649D&quot;/&gt;&lt;wsp:rsid wsp:val=&quot;000D75A9&quot;/&gt;&lt;wsp:rsid wsp:val=&quot;000D7620&quot;/&gt;&lt;wsp:rsid wsp:val=&quot;000D79EF&quot;/&gt;&lt;wsp:rsid wsp:val=&quot;000E032A&quot;/&gt;&lt;wsp:rsid wsp:val=&quot;000E0FB2&quot;/&gt;&lt;wsp:rsid wsp:val=&quot;000E1005&quot;/&gt;&lt;wsp:rsid wsp:val=&quot;000E111E&quot;/&gt;&lt;wsp:rsid wsp:val=&quot;000E154B&quot;/&gt;&lt;wsp:rsid wsp:val=&quot;000E2716&quot;/&gt;&lt;wsp:rsid wsp:val=&quot;000E4C7B&quot;/&gt;&lt;wsp:rsid wsp:val=&quot;000E54D2&quot;/&gt;&lt;wsp:rsid wsp:val=&quot;000E5C91&quot;/&gt;&lt;wsp:rsid wsp:val=&quot;000E6904&quot;/&gt;&lt;wsp:rsid wsp:val=&quot;000E6AE9&quot;/&gt;&lt;wsp:rsid wsp:val=&quot;000E7808&quot;/&gt;&lt;wsp:rsid wsp:val=&quot;000F00B2&quot;/&gt;&lt;wsp:rsid wsp:val=&quot;000F09B2&quot;/&gt;&lt;wsp:rsid wsp:val=&quot;000F1460&quot;/&gt;&lt;wsp:rsid wsp:val=&quot;000F1F33&quot;/&gt;&lt;wsp:rsid wsp:val=&quot;000F25FE&quot;/&gt;&lt;wsp:rsid wsp:val=&quot;000F3C33&quot;/&gt;&lt;wsp:rsid wsp:val=&quot;000F500B&quot;/&gt;&lt;wsp:rsid wsp:val=&quot;000F50CA&quot;/&gt;&lt;wsp:rsid wsp:val=&quot;000F5A31&quot;/&gt;&lt;wsp:rsid wsp:val=&quot;000F5DBE&quot;/&gt;&lt;wsp:rsid wsp:val=&quot;000F5EED&quot;/&gt;&lt;wsp:rsid wsp:val=&quot;000F600D&quot;/&gt;&lt;wsp:rsid wsp:val=&quot;000F601B&quot;/&gt;&lt;wsp:rsid wsp:val=&quot;000F6BDB&quot;/&gt;&lt;wsp:rsid wsp:val=&quot;001002A4&quot;/&gt;&lt;wsp:rsid wsp:val=&quot;001034E6&quot;/&gt;&lt;wsp:rsid wsp:val=&quot;00104F26&quot;/&gt;&lt;wsp:rsid wsp:val=&quot;00105B73&quot;/&gt;&lt;wsp:rsid wsp:val=&quot;00106E0B&quot;/&gt;&lt;wsp:rsid wsp:val=&quot;001076FC&quot;/&gt;&lt;wsp:rsid wsp:val=&quot;00112D23&quot;/&gt;&lt;wsp:rsid wsp:val=&quot;0011488F&quot;/&gt;&lt;wsp:rsid wsp:val=&quot;00115C58&quot;/&gt;&lt;wsp:rsid wsp:val=&quot;001168AE&quot;/&gt;&lt;wsp:rsid wsp:val=&quot;00116967&quot;/&gt;&lt;wsp:rsid wsp:val=&quot;00117010&quot;/&gt;&lt;wsp:rsid wsp:val=&quot;0011727A&quot;/&gt;&lt;wsp:rsid wsp:val=&quot;001200B9&quot;/&gt;&lt;wsp:rsid wsp:val=&quot;0012149A&quot;/&gt;&lt;wsp:rsid wsp:val=&quot;0012263F&quot;/&gt;&lt;wsp:rsid wsp:val=&quot;001228EA&quot;/&gt;&lt;wsp:rsid wsp:val=&quot;00122B0E&quot;/&gt;&lt;wsp:rsid wsp:val=&quot;0012324D&quot;/&gt;&lt;wsp:rsid wsp:val=&quot;00123E9A&quot;/&gt;&lt;wsp:rsid wsp:val=&quot;00124640&quot;/&gt;&lt;wsp:rsid wsp:val=&quot;00126883&quot;/&gt;&lt;wsp:rsid wsp:val=&quot;00126F8A&quot;/&gt;&lt;wsp:rsid wsp:val=&quot;00127E9F&quot;/&gt;&lt;wsp:rsid wsp:val=&quot;001301A4&quot;/&gt;&lt;wsp:rsid wsp:val=&quot;001302EE&quot;/&gt;&lt;wsp:rsid wsp:val=&quot;001302FD&quot;/&gt;&lt;wsp:rsid wsp:val=&quot;00130714&quot;/&gt;&lt;wsp:rsid wsp:val=&quot;00131776&quot;/&gt;&lt;wsp:rsid wsp:val=&quot;00132EE4&quot;/&gt;&lt;wsp:rsid wsp:val=&quot;00133814&quot;/&gt;&lt;wsp:rsid wsp:val=&quot;00134DC3&quot;/&gt;&lt;wsp:rsid wsp:val=&quot;00135E99&quot;/&gt;&lt;wsp:rsid wsp:val=&quot;00135FDE&quot;/&gt;&lt;wsp:rsid wsp:val=&quot;001360AC&quot;/&gt;&lt;wsp:rsid wsp:val=&quot;001369B1&quot;/&gt;&lt;wsp:rsid wsp:val=&quot;00137280&quot;/&gt;&lt;wsp:rsid wsp:val=&quot;00137688&quot;/&gt;&lt;wsp:rsid wsp:val=&quot;00137F74&quot;/&gt;&lt;wsp:rsid wsp:val=&quot;00140DCF&quot;/&gt;&lt;wsp:rsid wsp:val=&quot;00141EFE&quot;/&gt;&lt;wsp:rsid wsp:val=&quot;00142214&quot;/&gt;&lt;wsp:rsid wsp:val=&quot;001422CB&quot;/&gt;&lt;wsp:rsid wsp:val=&quot;00144762&quot;/&gt;&lt;wsp:rsid wsp:val=&quot;00144FE5&quot;/&gt;&lt;wsp:rsid wsp:val=&quot;00150735&quot;/&gt;&lt;wsp:rsid wsp:val=&quot;00150ECD&quot;/&gt;&lt;wsp:rsid wsp:val=&quot;00151253&quot;/&gt;&lt;wsp:rsid wsp:val=&quot;00151648&quot;/&gt;&lt;wsp:rsid wsp:val=&quot;0015179F&quot;/&gt;&lt;wsp:rsid wsp:val=&quot;001529A0&quot;/&gt;&lt;wsp:rsid wsp:val=&quot;001549E7&quot;/&gt;&lt;wsp:rsid wsp:val=&quot;00155536&quot;/&gt;&lt;wsp:rsid wsp:val=&quot;00155AA3&quot;/&gt;&lt;wsp:rsid wsp:val=&quot;001565E2&quot;/&gt;&lt;wsp:rsid wsp:val=&quot;001600B7&quot;/&gt;&lt;wsp:rsid wsp:val=&quot;00162198&quot;/&gt;&lt;wsp:rsid wsp:val=&quot;0016676D&quot;/&gt;&lt;wsp:rsid wsp:val=&quot;00174278&quot;/&gt;&lt;wsp:rsid wsp:val=&quot;00174C96&quot;/&gt;&lt;wsp:rsid wsp:val=&quot;00174DA5&quot;/&gt;&lt;wsp:rsid wsp:val=&quot;001757EA&quot;/&gt;&lt;wsp:rsid wsp:val=&quot;00175A37&quot;/&gt;&lt;wsp:rsid wsp:val=&quot;00175C65&quot;/&gt;&lt;wsp:rsid wsp:val=&quot;00175D53&quot;/&gt;&lt;wsp:rsid wsp:val=&quot;00175E9B&quot;/&gt;&lt;wsp:rsid wsp:val=&quot;00177893&quot;/&gt;&lt;wsp:rsid wsp:val=&quot;00177D18&quot;/&gt;&lt;wsp:rsid wsp:val=&quot;0018211D&quot;/&gt;&lt;wsp:rsid wsp:val=&quot;00182749&quot;/&gt;&lt;wsp:rsid wsp:val=&quot;00182DA0&quot;/&gt;&lt;wsp:rsid wsp:val=&quot;00182E83&quot;/&gt;&lt;wsp:rsid wsp:val=&quot;00185B76&quot;/&gt;&lt;wsp:rsid wsp:val=&quot;001874AE&quot;/&gt;&lt;wsp:rsid wsp:val=&quot;00191CF8&quot;/&gt;&lt;wsp:rsid wsp:val=&quot;00192B69&quot;/&gt;&lt;wsp:rsid wsp:val=&quot;0019688F&quot;/&gt;&lt;wsp:rsid wsp:val=&quot;0019740D&quot;/&gt;&lt;wsp:rsid wsp:val=&quot;00197844&quot;/&gt;&lt;wsp:rsid wsp:val=&quot;00197D0A&quot;/&gt;&lt;wsp:rsid wsp:val=&quot;001A2DA4&quot;/&gt;&lt;wsp:rsid wsp:val=&quot;001A3278&quot;/&gt;&lt;wsp:rsid wsp:val=&quot;001A3541&quot;/&gt;&lt;wsp:rsid wsp:val=&quot;001A3E6D&quot;/&gt;&lt;wsp:rsid wsp:val=&quot;001A4459&quot;/&gt;&lt;wsp:rsid wsp:val=&quot;001A50E5&quot;/&gt;&lt;wsp:rsid wsp:val=&quot;001A6D22&quot;/&gt;&lt;wsp:rsid wsp:val=&quot;001A768D&quot;/&gt;&lt;wsp:rsid wsp:val=&quot;001B0C39&quot;/&gt;&lt;wsp:rsid wsp:val=&quot;001B0EEA&quot;/&gt;&lt;wsp:rsid wsp:val=&quot;001B1332&quot;/&gt;&lt;wsp:rsid wsp:val=&quot;001B1FB0&quot;/&gt;&lt;wsp:rsid wsp:val=&quot;001B26E8&quot;/&gt;&lt;wsp:rsid wsp:val=&quot;001B29A3&quot;/&gt;&lt;wsp:rsid wsp:val=&quot;001B2A17&quot;/&gt;&lt;wsp:rsid wsp:val=&quot;001B3147&quot;/&gt;&lt;wsp:rsid wsp:val=&quot;001B3ADA&quot;/&gt;&lt;wsp:rsid wsp:val=&quot;001B3C00&quot;/&gt;&lt;wsp:rsid wsp:val=&quot;001B3D50&quot;/&gt;&lt;wsp:rsid wsp:val=&quot;001B56A1&quot;/&gt;&lt;wsp:rsid wsp:val=&quot;001B702F&quot;/&gt;&lt;wsp:rsid wsp:val=&quot;001C2E7B&quot;/&gt;&lt;wsp:rsid wsp:val=&quot;001C30AA&quot;/&gt;&lt;wsp:rsid wsp:val=&quot;001C6CD7&quot;/&gt;&lt;wsp:rsid wsp:val=&quot;001C70DF&quot;/&gt;&lt;wsp:rsid wsp:val=&quot;001C7852&quot;/&gt;&lt;wsp:rsid wsp:val=&quot;001C7C21&quot;/&gt;&lt;wsp:rsid wsp:val=&quot;001D0565&quot;/&gt;&lt;wsp:rsid wsp:val=&quot;001D194B&quot;/&gt;&lt;wsp:rsid wsp:val=&quot;001D2A5A&quot;/&gt;&lt;wsp:rsid wsp:val=&quot;001D2F58&quot;/&gt;&lt;wsp:rsid wsp:val=&quot;001D4916&quot;/&gt;&lt;wsp:rsid wsp:val=&quot;001D4C5F&quot;/&gt;&lt;wsp:rsid wsp:val=&quot;001D617A&quot;/&gt;&lt;wsp:rsid wsp:val=&quot;001D62FF&quot;/&gt;&lt;wsp:rsid wsp:val=&quot;001D635E&quot;/&gt;&lt;wsp:rsid wsp:val=&quot;001D6822&quot;/&gt;&lt;wsp:rsid wsp:val=&quot;001D784A&quot;/&gt;&lt;wsp:rsid wsp:val=&quot;001D790B&quot;/&gt;&lt;wsp:rsid wsp:val=&quot;001E0163&quot;/&gt;&lt;wsp:rsid wsp:val=&quot;001E136B&quot;/&gt;&lt;wsp:rsid wsp:val=&quot;001E18A5&quot;/&gt;&lt;wsp:rsid wsp:val=&quot;001E1D50&quot;/&gt;&lt;wsp:rsid wsp:val=&quot;001E280B&quot;/&gt;&lt;wsp:rsid wsp:val=&quot;001E301D&quot;/&gt;&lt;wsp:rsid wsp:val=&quot;001E3BAF&quot;/&gt;&lt;wsp:rsid wsp:val=&quot;001E47CC&quot;/&gt;&lt;wsp:rsid wsp:val=&quot;001E5CE7&quot;/&gt;&lt;wsp:rsid wsp:val=&quot;001F19BB&quot;/&gt;&lt;wsp:rsid wsp:val=&quot;001F2528&quot;/&gt;&lt;wsp:rsid wsp:val=&quot;001F3024&quot;/&gt;&lt;wsp:rsid wsp:val=&quot;001F310A&quot;/&gt;&lt;wsp:rsid wsp:val=&quot;001F3902&quot;/&gt;&lt;wsp:rsid wsp:val=&quot;001F4CD2&quot;/&gt;&lt;wsp:rsid wsp:val=&quot;001F750A&quot;/&gt;&lt;wsp:rsid wsp:val=&quot;0020048A&quot;/&gt;&lt;wsp:rsid wsp:val=&quot;00200D6B&quot;/&gt;&lt;wsp:rsid wsp:val=&quot;00201730&quot;/&gt;&lt;wsp:rsid wsp:val=&quot;002030CE&quot;/&gt;&lt;wsp:rsid wsp:val=&quot;00205460&quot;/&gt;&lt;wsp:rsid wsp:val=&quot;0020598E&quot;/&gt;&lt;wsp:rsid wsp:val=&quot;00205A5D&quot;/&gt;&lt;wsp:rsid wsp:val=&quot;002066F4&quot;/&gt;&lt;wsp:rsid wsp:val=&quot;002071AD&quot;/&gt;&lt;wsp:rsid wsp:val=&quot;0021040F&quot;/&gt;&lt;wsp:rsid wsp:val=&quot;002114FD&quot;/&gt;&lt;wsp:rsid wsp:val=&quot;002116E5&quot;/&gt;&lt;wsp:rsid wsp:val=&quot;00211A3A&quot;/&gt;&lt;wsp:rsid wsp:val=&quot;00214C8F&quot;/&gt;&lt;wsp:rsid wsp:val=&quot;002158C9&quot;/&gt;&lt;wsp:rsid wsp:val=&quot;0021627A&quot;/&gt;&lt;wsp:rsid wsp:val=&quot;00216646&quot;/&gt;&lt;wsp:rsid wsp:val=&quot;00221555&quot;/&gt;&lt;wsp:rsid wsp:val=&quot;00221A03&quot;/&gt;&lt;wsp:rsid wsp:val=&quot;00221AF4&quot;/&gt;&lt;wsp:rsid wsp:val=&quot;00221C5E&quot;/&gt;&lt;wsp:rsid wsp:val=&quot;00222E42&quot;/&gt;&lt;wsp:rsid wsp:val=&quot;0022399F&quot;/&gt;&lt;wsp:rsid wsp:val=&quot;00224128&quot;/&gt;&lt;wsp:rsid wsp:val=&quot;00230140&quot;/&gt;&lt;wsp:rsid wsp:val=&quot;002306DF&quot;/&gt;&lt;wsp:rsid wsp:val=&quot;00233C13&quot;/&gt;&lt;wsp:rsid wsp:val=&quot;002356E0&quot;/&gt;&lt;wsp:rsid wsp:val=&quot;0023620A&quot;/&gt;&lt;wsp:rsid wsp:val=&quot;00241D14&quot;/&gt;&lt;wsp:rsid wsp:val=&quot;00243060&quot;/&gt;&lt;wsp:rsid wsp:val=&quot;002444BF&quot;/&gt;&lt;wsp:rsid wsp:val=&quot;00244554&quot;/&gt;&lt;wsp:rsid wsp:val=&quot;00246D87&quot;/&gt;&lt;wsp:rsid wsp:val=&quot;00246FEE&quot;/&gt;&lt;wsp:rsid wsp:val=&quot;00250C35&quot;/&gt;&lt;wsp:rsid wsp:val=&quot;002523AA&quot;/&gt;&lt;wsp:rsid wsp:val=&quot;0025331D&quot;/&gt;&lt;wsp:rsid wsp:val=&quot;00253349&quot;/&gt;&lt;wsp:rsid wsp:val=&quot;002535DE&quot;/&gt;&lt;wsp:rsid wsp:val=&quot;00253C87&quot;/&gt;&lt;wsp:rsid wsp:val=&quot;00256BD0&quot;/&gt;&lt;wsp:rsid wsp:val=&quot;0026098E&quot;/&gt;&lt;wsp:rsid wsp:val=&quot;00261124&quot;/&gt;&lt;wsp:rsid wsp:val=&quot;00262279&quot;/&gt;&lt;wsp:rsid wsp:val=&quot;0026229D&quot;/&gt;&lt;wsp:rsid wsp:val=&quot;002622AB&quot;/&gt;&lt;wsp:rsid wsp:val=&quot;00262C31&quot;/&gt;&lt;wsp:rsid wsp:val=&quot;00263489&quot;/&gt;&lt;wsp:rsid wsp:val=&quot;00263522&quot;/&gt;&lt;wsp:rsid wsp:val=&quot;002647F5&quot;/&gt;&lt;wsp:rsid wsp:val=&quot;00264E77&quot;/&gt;&lt;wsp:rsid wsp:val=&quot;00265D2B&quot;/&gt;&lt;wsp:rsid wsp:val=&quot;00266462&quot;/&gt;&lt;wsp:rsid wsp:val=&quot;002675B0&quot;/&gt;&lt;wsp:rsid wsp:val=&quot;00267E38&quot;/&gt;&lt;wsp:rsid wsp:val=&quot;00270542&quot;/&gt;&lt;wsp:rsid wsp:val=&quot;00271693&quot;/&gt;&lt;wsp:rsid wsp:val=&quot;00271B8D&quot;/&gt;&lt;wsp:rsid wsp:val=&quot;00271F6C&quot;/&gt;&lt;wsp:rsid wsp:val=&quot;00272E56&quot;/&gt;&lt;wsp:rsid wsp:val=&quot;0027326B&quot;/&gt;&lt;wsp:rsid wsp:val=&quot;00276E62&quot;/&gt;&lt;wsp:rsid wsp:val=&quot;00281006&quot;/&gt;&lt;wsp:rsid wsp:val=&quot;002811DF&quot;/&gt;&lt;wsp:rsid wsp:val=&quot;0028183B&quot;/&gt;&lt;wsp:rsid wsp:val=&quot;00281C1B&quot;/&gt;&lt;wsp:rsid wsp:val=&quot;00283784&quot;/&gt;&lt;wsp:rsid wsp:val=&quot;002838B6&quot;/&gt;&lt;wsp:rsid wsp:val=&quot;00285186&quot;/&gt;&lt;wsp:rsid wsp:val=&quot;002877C8&quot;/&gt;&lt;wsp:rsid wsp:val=&quot;00287ABD&quot;/&gt;&lt;wsp:rsid wsp:val=&quot;00291140&quot;/&gt;&lt;wsp:rsid wsp:val=&quot;002923A5&quot;/&gt;&lt;wsp:rsid wsp:val=&quot;00292529&quot;/&gt;&lt;wsp:rsid wsp:val=&quot;002933E1&quot;/&gt;&lt;wsp:rsid wsp:val=&quot;0029380F&quot;/&gt;&lt;wsp:rsid wsp:val=&quot;0029395D&quot;/&gt;&lt;wsp:rsid wsp:val=&quot;00293DB7&quot;/&gt;&lt;wsp:rsid wsp:val=&quot;002963D8&quot;/&gt;&lt;wsp:rsid wsp:val=&quot;0029664D&quot;/&gt;&lt;wsp:rsid wsp:val=&quot;00296DA2&quot;/&gt;&lt;wsp:rsid wsp:val=&quot;00296DF7&quot;/&gt;&lt;wsp:rsid wsp:val=&quot;002A0843&quot;/&gt;&lt;wsp:rsid wsp:val=&quot;002A1A2C&quot;/&gt;&lt;wsp:rsid wsp:val=&quot;002A1C01&quot;/&gt;&lt;wsp:rsid wsp:val=&quot;002A2BD6&quot;/&gt;&lt;wsp:rsid wsp:val=&quot;002A2C5C&quot;/&gt;&lt;wsp:rsid wsp:val=&quot;002A4D0A&quot;/&gt;&lt;wsp:rsid wsp:val=&quot;002A521B&quot;/&gt;&lt;wsp:rsid wsp:val=&quot;002A54BF&quot;/&gt;&lt;wsp:rsid wsp:val=&quot;002A5B0D&quot;/&gt;&lt;wsp:rsid wsp:val=&quot;002A647E&quot;/&gt;&lt;wsp:rsid wsp:val=&quot;002A6623&quot;/&gt;&lt;wsp:rsid wsp:val=&quot;002A6C3C&quot;/&gt;&lt;wsp:rsid wsp:val=&quot;002A6DB3&quot;/&gt;&lt;wsp:rsid wsp:val=&quot;002B11F0&quot;/&gt;&lt;wsp:rsid wsp:val=&quot;002B1467&quot;/&gt;&lt;wsp:rsid wsp:val=&quot;002B1C94&quot;/&gt;&lt;wsp:rsid wsp:val=&quot;002B1CFC&quot;/&gt;&lt;wsp:rsid wsp:val=&quot;002B2A20&quot;/&gt;&lt;wsp:rsid wsp:val=&quot;002B2D1A&quot;/&gt;&lt;wsp:rsid wsp:val=&quot;002B473C&quot;/&gt;&lt;wsp:rsid wsp:val=&quot;002B6AD0&quot;/&gt;&lt;wsp:rsid wsp:val=&quot;002B7429&quot;/&gt;&lt;wsp:rsid wsp:val=&quot;002B783C&quot;/&gt;&lt;wsp:rsid wsp:val=&quot;002B79F5&quot;/&gt;&lt;wsp:rsid wsp:val=&quot;002C1642&quot;/&gt;&lt;wsp:rsid wsp:val=&quot;002C289F&quot;/&gt;&lt;wsp:rsid wsp:val=&quot;002C2FB9&quot;/&gt;&lt;wsp:rsid wsp:val=&quot;002C34C8&quot;/&gt;&lt;wsp:rsid wsp:val=&quot;002C4E41&quot;/&gt;&lt;wsp:rsid wsp:val=&quot;002C63BF&quot;/&gt;&lt;wsp:rsid wsp:val=&quot;002C7632&quot;/&gt;&lt;wsp:rsid wsp:val=&quot;002D055A&quot;/&gt;&lt;wsp:rsid wsp:val=&quot;002D0581&quot;/&gt;&lt;wsp:rsid wsp:val=&quot;002D0E88&quot;/&gt;&lt;wsp:rsid wsp:val=&quot;002D14B3&quot;/&gt;&lt;wsp:rsid wsp:val=&quot;002D21C6&quot;/&gt;&lt;wsp:rsid wsp:val=&quot;002D40EE&quot;/&gt;&lt;wsp:rsid wsp:val=&quot;002D4FC2&quot;/&gt;&lt;wsp:rsid wsp:val=&quot;002D4FF6&quot;/&gt;&lt;wsp:rsid wsp:val=&quot;002D5ABD&quot;/&gt;&lt;wsp:rsid wsp:val=&quot;002D7494&quot;/&gt;&lt;wsp:rsid wsp:val=&quot;002E032E&quot;/&gt;&lt;wsp:rsid wsp:val=&quot;002E1A20&quot;/&gt;&lt;wsp:rsid wsp:val=&quot;002E3980&quot;/&gt;&lt;wsp:rsid wsp:val=&quot;002E3CF7&quot;/&gt;&lt;wsp:rsid wsp:val=&quot;002E3DF3&quot;/&gt;&lt;wsp:rsid wsp:val=&quot;002E482D&quot;/&gt;&lt;wsp:rsid wsp:val=&quot;002E56DD&quot;/&gt;&lt;wsp:rsid wsp:val=&quot;002E7097&quot;/&gt;&lt;wsp:rsid wsp:val=&quot;002E7434&quot;/&gt;&lt;wsp:rsid wsp:val=&quot;002E78C6&quot;/&gt;&lt;wsp:rsid wsp:val=&quot;002F2112&quot;/&gt;&lt;wsp:rsid wsp:val=&quot;002F274B&quot;/&gt;&lt;wsp:rsid wsp:val=&quot;002F2DC8&quot;/&gt;&lt;wsp:rsid wsp:val=&quot;002F38A1&quot;/&gt;&lt;wsp:rsid wsp:val=&quot;002F504B&quot;/&gt;&lt;wsp:rsid wsp:val=&quot;003004EB&quot;/&gt;&lt;wsp:rsid wsp:val=&quot;00301E35&quot;/&gt;&lt;wsp:rsid wsp:val=&quot;003026A0&quot;/&gt;&lt;wsp:rsid wsp:val=&quot;00302ED2&quot;/&gt;&lt;wsp:rsid wsp:val=&quot;0030768F&quot;/&gt;&lt;wsp:rsid wsp:val=&quot;0031067A&quot;/&gt;&lt;wsp:rsid wsp:val=&quot;00311023&quot;/&gt;&lt;wsp:rsid wsp:val=&quot;00311F49&quot;/&gt;&lt;wsp:rsid wsp:val=&quot;003123BF&quot;/&gt;&lt;wsp:rsid wsp:val=&quot;00312C10&quot;/&gt;&lt;wsp:rsid wsp:val=&quot;00312D70&quot;/&gt;&lt;wsp:rsid wsp:val=&quot;00313044&quot;/&gt;&lt;wsp:rsid wsp:val=&quot;00315712&quot;/&gt;&lt;wsp:rsid wsp:val=&quot;00316B1A&quot;/&gt;&lt;wsp:rsid wsp:val=&quot;00317D54&quot;/&gt;&lt;wsp:rsid wsp:val=&quot;003203C9&quot;/&gt;&lt;wsp:rsid wsp:val=&quot;00321C51&quot;/&gt;&lt;wsp:rsid wsp:val=&quot;003224DB&quot;/&gt;&lt;wsp:rsid wsp:val=&quot;00330F26&quot;/&gt;&lt;wsp:rsid wsp:val=&quot;003320B0&quot;/&gt;&lt;wsp:rsid wsp:val=&quot;00332706&quot;/&gt;&lt;wsp:rsid wsp:val=&quot;00334594&quot;/&gt;&lt;wsp:rsid wsp:val=&quot;0033625D&quot;/&gt;&lt;wsp:rsid wsp:val=&quot;00337522&quot;/&gt;&lt;wsp:rsid wsp:val=&quot;003377FC&quot;/&gt;&lt;wsp:rsid wsp:val=&quot;003378B5&quot;/&gt;&lt;wsp:rsid wsp:val=&quot;00340117&quot;/&gt;&lt;wsp:rsid wsp:val=&quot;003408AA&quot;/&gt;&lt;wsp:rsid wsp:val=&quot;0034157B&quot;/&gt;&lt;wsp:rsid wsp:val=&quot;00342C75&quot;/&gt;&lt;wsp:rsid wsp:val=&quot;00343366&quot;/&gt;&lt;wsp:rsid wsp:val=&quot;00343DD4&quot;/&gt;&lt;wsp:rsid wsp:val=&quot;003448B7&quot;/&gt;&lt;wsp:rsid wsp:val=&quot;00344D40&quot;/&gt;&lt;wsp:rsid wsp:val=&quot;00344D5D&quot;/&gt;&lt;wsp:rsid wsp:val=&quot;00345405&quot;/&gt;&lt;wsp:rsid wsp:val=&quot;00347602&quot;/&gt;&lt;wsp:rsid wsp:val=&quot;00350107&quot;/&gt;&lt;wsp:rsid wsp:val=&quot;00351E91&quot;/&gt;&lt;wsp:rsid wsp:val=&quot;003550B9&quot;/&gt;&lt;wsp:rsid wsp:val=&quot;00355F60&quot;/&gt;&lt;wsp:rsid wsp:val=&quot;0035674F&quot;/&gt;&lt;wsp:rsid wsp:val=&quot;00357239&quot;/&gt;&lt;wsp:rsid wsp:val=&quot;003572F9&quot;/&gt;&lt;wsp:rsid wsp:val=&quot;003604A0&quot;/&gt;&lt;wsp:rsid wsp:val=&quot;003605B8&quot;/&gt;&lt;wsp:rsid wsp:val=&quot;003637C9&quot;/&gt;&lt;wsp:rsid wsp:val=&quot;00363BE3&quot;/&gt;&lt;wsp:rsid wsp:val=&quot;00364903&quot;/&gt;&lt;wsp:rsid wsp:val=&quot;00365132&quot;/&gt;&lt;wsp:rsid wsp:val=&quot;0036528B&quot;/&gt;&lt;wsp:rsid wsp:val=&quot;00367DCA&quot;/&gt;&lt;wsp:rsid wsp:val=&quot;00370E9F&quot;/&gt;&lt;wsp:rsid wsp:val=&quot;0037134C&quot;/&gt;&lt;wsp:rsid wsp:val=&quot;00371E78&quot;/&gt;&lt;wsp:rsid wsp:val=&quot;00372335&quot;/&gt;&lt;wsp:rsid wsp:val=&quot;00373A00&quot;/&gt;&lt;wsp:rsid wsp:val=&quot;00373E8D&quot;/&gt;&lt;wsp:rsid wsp:val=&quot;00374129&quot;/&gt;&lt;wsp:rsid wsp:val=&quot;00374C81&quot;/&gt;&lt;wsp:rsid wsp:val=&quot;0037559B&quot;/&gt;&lt;wsp:rsid wsp:val=&quot;00377118&quot;/&gt;&lt;wsp:rsid wsp:val=&quot;003800E9&quot;/&gt;&lt;wsp:rsid wsp:val=&quot;00384680&quot;/&gt;&lt;wsp:rsid wsp:val=&quot;00384E00&quot;/&gt;&lt;wsp:rsid wsp:val=&quot;00385162&quot;/&gt;&lt;wsp:rsid wsp:val=&quot;00385C19&quot;/&gt;&lt;wsp:rsid wsp:val=&quot;00387234&quot;/&gt;&lt;wsp:rsid wsp:val=&quot;003902FB&quot;/&gt;&lt;wsp:rsid wsp:val=&quot;00390822&quot;/&gt;&lt;wsp:rsid wsp:val=&quot;00392B16&quot;/&gt;&lt;wsp:rsid wsp:val=&quot;00392B5B&quot;/&gt;&lt;wsp:rsid wsp:val=&quot;003933E3&quot;/&gt;&lt;wsp:rsid wsp:val=&quot;003937B7&quot;/&gt;&lt;wsp:rsid wsp:val=&quot;00394E1C&quot;/&gt;&lt;wsp:rsid wsp:val=&quot;00395076&quot;/&gt;&lt;wsp:rsid wsp:val=&quot;003951F1&quot;/&gt;&lt;wsp:rsid wsp:val=&quot;003956C0&quot;/&gt;&lt;wsp:rsid wsp:val=&quot;00395856&quot;/&gt;&lt;wsp:rsid wsp:val=&quot;00395A0E&quot;/&gt;&lt;wsp:rsid wsp:val=&quot;00396442&quot;/&gt;&lt;wsp:rsid wsp:val=&quot;003A28C8&quot;/&gt;&lt;wsp:rsid wsp:val=&quot;003A4664&quot;/&gt;&lt;wsp:rsid wsp:val=&quot;003A5F80&quot;/&gt;&lt;wsp:rsid wsp:val=&quot;003A64B7&quot;/&gt;&lt;wsp:rsid wsp:val=&quot;003A7F39&quot;/&gt;&lt;wsp:rsid wsp:val=&quot;003B2491&quot;/&gt;&lt;wsp:rsid wsp:val=&quot;003B2F5D&quot;/&gt;&lt;wsp:rsid wsp:val=&quot;003B33E9&quot;/&gt;&lt;wsp:rsid wsp:val=&quot;003B3B16&quot;/&gt;&lt;wsp:rsid wsp:val=&quot;003B4F90&quot;/&gt;&lt;wsp:rsid wsp:val=&quot;003B7D39&quot;/&gt;&lt;wsp:rsid wsp:val=&quot;003C2976&quot;/&gt;&lt;wsp:rsid wsp:val=&quot;003C327F&quot;/&gt;&lt;wsp:rsid wsp:val=&quot;003C34D6&quot;/&gt;&lt;wsp:rsid wsp:val=&quot;003C43BF&quot;/&gt;&lt;wsp:rsid wsp:val=&quot;003C4B7E&quot;/&gt;&lt;wsp:rsid wsp:val=&quot;003C5343&quot;/&gt;&lt;wsp:rsid wsp:val=&quot;003C5D52&quot;/&gt;&lt;wsp:rsid wsp:val=&quot;003C68AA&quot;/&gt;&lt;wsp:rsid wsp:val=&quot;003C6D46&quot;/&gt;&lt;wsp:rsid wsp:val=&quot;003C6E52&quot;/&gt;&lt;wsp:rsid wsp:val=&quot;003D082C&quot;/&gt;&lt;wsp:rsid wsp:val=&quot;003D0A84&quot;/&gt;&lt;wsp:rsid wsp:val=&quot;003D10B9&quot;/&gt;&lt;wsp:rsid wsp:val=&quot;003D15A5&quot;/&gt;&lt;wsp:rsid wsp:val=&quot;003D1A79&quot;/&gt;&lt;wsp:rsid wsp:val=&quot;003D4EF9&quot;/&gt;&lt;wsp:rsid wsp:val=&quot;003D5EED&quot;/&gt;&lt;wsp:rsid wsp:val=&quot;003D63B7&quot;/&gt;&lt;wsp:rsid wsp:val=&quot;003D6AA0&quot;/&gt;&lt;wsp:rsid wsp:val=&quot;003D745C&quot;/&gt;&lt;wsp:rsid wsp:val=&quot;003E1D6B&quot;/&gt;&lt;wsp:rsid wsp:val=&quot;003E2BC8&quot;/&gt;&lt;wsp:rsid wsp:val=&quot;003E2ED7&quot;/&gt;&lt;wsp:rsid wsp:val=&quot;003E52DA&quot;/&gt;&lt;wsp:rsid wsp:val=&quot;003E5AF6&quot;/&gt;&lt;wsp:rsid wsp:val=&quot;003E5D61&quot;/&gt;&lt;wsp:rsid wsp:val=&quot;003E6120&quot;/&gt;&lt;wsp:rsid wsp:val=&quot;003F0883&quot;/&gt;&lt;wsp:rsid wsp:val=&quot;003F0BD2&quot;/&gt;&lt;wsp:rsid wsp:val=&quot;003F148C&quot;/&gt;&lt;wsp:rsid wsp:val=&quot;003F198E&quot;/&gt;&lt;wsp:rsid wsp:val=&quot;003F2317&quot;/&gt;&lt;wsp:rsid wsp:val=&quot;003F2435&quot;/&gt;&lt;wsp:rsid wsp:val=&quot;003F33DB&quot;/&gt;&lt;wsp:rsid wsp:val=&quot;003F5A8F&quot;/&gt;&lt;wsp:rsid wsp:val=&quot;003F71E5&quot;/&gt;&lt;wsp:rsid wsp:val=&quot;004017A1&quot;/&gt;&lt;wsp:rsid wsp:val=&quot;00401B1F&quot;/&gt;&lt;wsp:rsid wsp:val=&quot;004064B7&quot;/&gt;&lt;wsp:rsid wsp:val=&quot;00406B84&quot;/&gt;&lt;wsp:rsid wsp:val=&quot;00407EF4&quot;/&gt;&lt;wsp:rsid wsp:val=&quot;00407F65&quot;/&gt;&lt;wsp:rsid wsp:val=&quot;0041013C&quot;/&gt;&lt;wsp:rsid wsp:val=&quot;0041039C&quot;/&gt;&lt;wsp:rsid wsp:val=&quot;0041164B&quot;/&gt;&lt;wsp:rsid wsp:val=&quot;004140AD&quot;/&gt;&lt;wsp:rsid wsp:val=&quot;004153D0&quot;/&gt;&lt;wsp:rsid wsp:val=&quot;00416C80&quot;/&gt;&lt;wsp:rsid wsp:val=&quot;00416FF0&quot;/&gt;&lt;wsp:rsid wsp:val=&quot;00417593&quot;/&gt;&lt;wsp:rsid wsp:val=&quot;00417711&quot;/&gt;&lt;wsp:rsid wsp:val=&quot;00420388&quot;/&gt;&lt;wsp:rsid wsp:val=&quot;00420922&quot;/&gt;&lt;wsp:rsid wsp:val=&quot;00420B5A&quot;/&gt;&lt;wsp:rsid wsp:val=&quot;00422A53&quot;/&gt;&lt;wsp:rsid wsp:val=&quot;00423036&quot;/&gt;&lt;wsp:rsid wsp:val=&quot;00423488&quot;/&gt;&lt;wsp:rsid wsp:val=&quot;00423546&quot;/&gt;&lt;wsp:rsid wsp:val=&quot;00424521&quot;/&gt;&lt;wsp:rsid wsp:val=&quot;0042532E&quot;/&gt;&lt;wsp:rsid wsp:val=&quot;00427E13&quot;/&gt;&lt;wsp:rsid wsp:val=&quot;00430661&quot;/&gt;&lt;wsp:rsid wsp:val=&quot;00431153&quot;/&gt;&lt;wsp:rsid wsp:val=&quot;00431CEC&quot;/&gt;&lt;wsp:rsid wsp:val=&quot;00432E4A&quot;/&gt;&lt;wsp:rsid wsp:val=&quot;00432EE1&quot;/&gt;&lt;wsp:rsid wsp:val=&quot;00433926&quot;/&gt;&lt;wsp:rsid wsp:val=&quot;00440180&quot;/&gt;&lt;wsp:rsid wsp:val=&quot;00440963&quot;/&gt;&lt;wsp:rsid wsp:val=&quot;004424FF&quot;/&gt;&lt;wsp:rsid wsp:val=&quot;00443229&quot;/&gt;&lt;wsp:rsid wsp:val=&quot;00444765&quot;/&gt;&lt;wsp:rsid wsp:val=&quot;00444AF4&quot;/&gt;&lt;wsp:rsid wsp:val=&quot;00445E55&quot;/&gt;&lt;wsp:rsid wsp:val=&quot;004462C6&quot;/&gt;&lt;wsp:rsid wsp:val=&quot;00446371&quot;/&gt;&lt;wsp:rsid wsp:val=&quot;0044658E&quot;/&gt;&lt;wsp:rsid wsp:val=&quot;00453849&quot;/&gt;&lt;wsp:rsid wsp:val=&quot;00453AF8&quot;/&gt;&lt;wsp:rsid wsp:val=&quot;004542D6&quot;/&gt;&lt;wsp:rsid wsp:val=&quot;00454D71&quot;/&gt;&lt;wsp:rsid wsp:val=&quot;0045528E&quot;/&gt;&lt;wsp:rsid wsp:val=&quot;00455343&quot;/&gt;&lt;wsp:rsid wsp:val=&quot;0045611E&quot;/&gt;&lt;wsp:rsid wsp:val=&quot;0045743A&quot;/&gt;&lt;wsp:rsid wsp:val=&quot;0045780E&quot;/&gt;&lt;wsp:rsid wsp:val=&quot;00463B5A&quot;/&gt;&lt;wsp:rsid wsp:val=&quot;00463D83&quot;/&gt;&lt;wsp:rsid wsp:val=&quot;004652C4&quot;/&gt;&lt;wsp:rsid wsp:val=&quot;004652D7&quot;/&gt;&lt;wsp:rsid wsp:val=&quot;0046632E&quot;/&gt;&lt;wsp:rsid wsp:val=&quot;00466B2A&quot;/&gt;&lt;wsp:rsid wsp:val=&quot;00467813&quot;/&gt;&lt;wsp:rsid wsp:val=&quot;0046781C&quot;/&gt;&lt;wsp:rsid wsp:val=&quot;0046785D&quot;/&gt;&lt;wsp:rsid wsp:val=&quot;00467F8A&quot;/&gt;&lt;wsp:rsid wsp:val=&quot;0047007C&quot;/&gt;&lt;wsp:rsid wsp:val=&quot;00470262&quot;/&gt;&lt;wsp:rsid wsp:val=&quot;00474BA4&quot;/&gt;&lt;wsp:rsid wsp:val=&quot;00475CE5&quot;/&gt;&lt;wsp:rsid wsp:val=&quot;00476BEC&quot;/&gt;&lt;wsp:rsid wsp:val=&quot;00480084&quot;/&gt;&lt;wsp:rsid wsp:val=&quot;00480A30&quot;/&gt;&lt;wsp:rsid wsp:val=&quot;00480FA5&quot;/&gt;&lt;wsp:rsid wsp:val=&quot;00482A82&quot;/&gt;&lt;wsp:rsid wsp:val=&quot;00487DBD&quot;/&gt;&lt;wsp:rsid wsp:val=&quot;004900B9&quot;/&gt;&lt;wsp:rsid wsp:val=&quot;00490F64&quot;/&gt;&lt;wsp:rsid wsp:val=&quot;00492664&quot;/&gt;&lt;wsp:rsid wsp:val=&quot;0049299C&quot;/&gt;&lt;wsp:rsid wsp:val=&quot;004929F5&quot;/&gt;&lt;wsp:rsid wsp:val=&quot;0049366A&quot;/&gt;&lt;wsp:rsid wsp:val=&quot;00493EB8&quot;/&gt;&lt;wsp:rsid wsp:val=&quot;0049460A&quot;/&gt;&lt;wsp:rsid wsp:val=&quot;00495175&quot;/&gt;&lt;wsp:rsid wsp:val=&quot;00495945&quot;/&gt;&lt;wsp:rsid wsp:val=&quot;004959B3&quot;/&gt;&lt;wsp:rsid wsp:val=&quot;00495C22&quot;/&gt;&lt;wsp:rsid wsp:val=&quot;00496FD3&quot;/&gt;&lt;wsp:rsid wsp:val=&quot;00497B24&quot;/&gt;&lt;wsp:rsid wsp:val=&quot;00497C2C&quot;/&gt;&lt;wsp:rsid wsp:val=&quot;004A1A97&quot;/&gt;&lt;wsp:rsid wsp:val=&quot;004A3AD5&quot;/&gt;&lt;wsp:rsid wsp:val=&quot;004A5515&quot;/&gt;&lt;wsp:rsid wsp:val=&quot;004A5624&quot;/&gt;&lt;wsp:rsid wsp:val=&quot;004A7C75&quot;/&gt;&lt;wsp:rsid wsp:val=&quot;004B02C2&quot;/&gt;&lt;wsp:rsid wsp:val=&quot;004B3E19&quot;/&gt;&lt;wsp:rsid wsp:val=&quot;004B4051&quot;/&gt;&lt;wsp:rsid wsp:val=&quot;004B42A3&quot;/&gt;&lt;wsp:rsid wsp:val=&quot;004B4886&quot;/&gt;&lt;wsp:rsid wsp:val=&quot;004B51EA&quot;/&gt;&lt;wsp:rsid wsp:val=&quot;004C250B&quot;/&gt;&lt;wsp:rsid wsp:val=&quot;004C2FAC&quot;/&gt;&lt;wsp:rsid wsp:val=&quot;004C312F&quot;/&gt;&lt;wsp:rsid wsp:val=&quot;004C37AC&quot;/&gt;&lt;wsp:rsid wsp:val=&quot;004C7D3D&quot;/&gt;&lt;wsp:rsid wsp:val=&quot;004D034F&quot;/&gt;&lt;wsp:rsid wsp:val=&quot;004D3FDC&quot;/&gt;&lt;wsp:rsid wsp:val=&quot;004D548A&quot;/&gt;&lt;wsp:rsid wsp:val=&quot;004D77AE&quot;/&gt;&lt;wsp:rsid wsp:val=&quot;004D79EA&quot;/&gt;&lt;wsp:rsid wsp:val=&quot;004E06C0&quot;/&gt;&lt;wsp:rsid wsp:val=&quot;004E09A0&quot;/&gt;&lt;wsp:rsid wsp:val=&quot;004E0EA5&quot;/&gt;&lt;wsp:rsid wsp:val=&quot;004E2917&quot;/&gt;&lt;wsp:rsid wsp:val=&quot;004E2B19&quot;/&gt;&lt;wsp:rsid wsp:val=&quot;004E2F48&quot;/&gt;&lt;wsp:rsid wsp:val=&quot;004E3117&quot;/&gt;&lt;wsp:rsid wsp:val=&quot;004E341D&quot;/&gt;&lt;wsp:rsid wsp:val=&quot;004E3A41&quot;/&gt;&lt;wsp:rsid wsp:val=&quot;004E4447&quot;/&gt;&lt;wsp:rsid wsp:val=&quot;004E6F70&quot;/&gt;&lt;wsp:rsid wsp:val=&quot;004E6FF8&quot;/&gt;&lt;wsp:rsid wsp:val=&quot;004E74ED&quot;/&gt;&lt;wsp:rsid wsp:val=&quot;004E7DFF&quot;/&gt;&lt;wsp:rsid wsp:val=&quot;004F3208&quot;/&gt;&lt;wsp:rsid wsp:val=&quot;004F344B&quot;/&gt;&lt;wsp:rsid wsp:val=&quot;004F3BF4&quot;/&gt;&lt;wsp:rsid wsp:val=&quot;004F5DAC&quot;/&gt;&lt;wsp:rsid wsp:val=&quot;004F5E1C&quot;/&gt;&lt;wsp:rsid wsp:val=&quot;004F63CB&quot;/&gt;&lt;wsp:rsid wsp:val=&quot;005012F6&quot;/&gt;&lt;wsp:rsid wsp:val=&quot;0050177B&quot;/&gt;&lt;wsp:rsid wsp:val=&quot;005018E1&quot;/&gt;&lt;wsp:rsid wsp:val=&quot;00503EE5&quot;/&gt;&lt;wsp:rsid wsp:val=&quot;00504647&quot;/&gt;&lt;wsp:rsid wsp:val=&quot;005049D8&quot;/&gt;&lt;wsp:rsid wsp:val=&quot;00504E33&quot;/&gt;&lt;wsp:rsid wsp:val=&quot;00506827&quot;/&gt;&lt;wsp:rsid wsp:val=&quot;0050709F&quot;/&gt;&lt;wsp:rsid wsp:val=&quot;005077B5&quot;/&gt;&lt;wsp:rsid wsp:val=&quot;00512929&quot;/&gt;&lt;wsp:rsid wsp:val=&quot;0051317D&quot;/&gt;&lt;wsp:rsid wsp:val=&quot;00513DC1&quot;/&gt;&lt;wsp:rsid wsp:val=&quot;0051436E&quot;/&gt;&lt;wsp:rsid wsp:val=&quot;00516609&quot;/&gt;&lt;wsp:rsid wsp:val=&quot;00517274&quot;/&gt;&lt;wsp:rsid wsp:val=&quot;0051754C&quot;/&gt;&lt;wsp:rsid wsp:val=&quot;005203DE&quot;/&gt;&lt;wsp:rsid wsp:val=&quot;005208A1&quot;/&gt;&lt;wsp:rsid wsp:val=&quot;005220E5&quot;/&gt;&lt;wsp:rsid wsp:val=&quot;00522226&quot;/&gt;&lt;wsp:rsid wsp:val=&quot;00522333&quot;/&gt;&lt;wsp:rsid wsp:val=&quot;0052234B&quot;/&gt;&lt;wsp:rsid wsp:val=&quot;00522B44&quot;/&gt;&lt;wsp:rsid wsp:val=&quot;00522DA3&quot;/&gt;&lt;wsp:rsid wsp:val=&quot;0052306B&quot;/&gt;&lt;wsp:rsid wsp:val=&quot;00524E86&quot;/&gt;&lt;wsp:rsid wsp:val=&quot;00525CC3&quot;/&gt;&lt;wsp:rsid wsp:val=&quot;00527DB4&quot;/&gt;&lt;wsp:rsid wsp:val=&quot;00530238&quot;/&gt;&lt;wsp:rsid wsp:val=&quot;005309D7&quot;/&gt;&lt;wsp:rsid wsp:val=&quot;00532341&quot;/&gt;&lt;wsp:rsid wsp:val=&quot;005327D3&quot;/&gt;&lt;wsp:rsid wsp:val=&quot;00533AB8&quot;/&gt;&lt;wsp:rsid wsp:val=&quot;00533C8A&quot;/&gt;&lt;wsp:rsid wsp:val=&quot;005348CA&quot;/&gt;&lt;wsp:rsid wsp:val=&quot;00534FB7&quot;/&gt;&lt;wsp:rsid wsp:val=&quot;0053560E&quot;/&gt;&lt;wsp:rsid wsp:val=&quot;00535BC6&quot;/&gt;&lt;wsp:rsid wsp:val=&quot;00535E23&quot;/&gt;&lt;wsp:rsid wsp:val=&quot;005369CA&quot;/&gt;&lt;wsp:rsid wsp:val=&quot;00536CA1&quot;/&gt;&lt;wsp:rsid wsp:val=&quot;00537838&quot;/&gt;&lt;wsp:rsid wsp:val=&quot;00540D17&quot;/&gt;&lt;wsp:rsid wsp:val=&quot;005441C5&quot;/&gt;&lt;wsp:rsid wsp:val=&quot;005504D7&quot;/&gt;&lt;wsp:rsid wsp:val=&quot;0055158B&quot;/&gt;&lt;wsp:rsid wsp:val=&quot;00551BDE&quot;/&gt;&lt;wsp:rsid wsp:val=&quot;00553300&quot;/&gt;&lt;wsp:rsid wsp:val=&quot;00553AAC&quot;/&gt;&lt;wsp:rsid wsp:val=&quot;00554433&quot;/&gt;&lt;wsp:rsid wsp:val=&quot;00554AE4&quot;/&gt;&lt;wsp:rsid wsp:val=&quot;00554FEF&quot;/&gt;&lt;wsp:rsid wsp:val=&quot;00554FF6&quot;/&gt;&lt;wsp:rsid wsp:val=&quot;005554E4&quot;/&gt;&lt;wsp:rsid wsp:val=&quot;0055612F&quot;/&gt;&lt;wsp:rsid wsp:val=&quot;00562E66&quot;/&gt;&lt;wsp:rsid wsp:val=&quot;0056367F&quot;/&gt;&lt;wsp:rsid wsp:val=&quot;0056585A&quot;/&gt;&lt;wsp:rsid wsp:val=&quot;00566421&quot;/&gt;&lt;wsp:rsid wsp:val=&quot;0057276C&quot;/&gt;&lt;wsp:rsid wsp:val=&quot;005753CD&quot;/&gt;&lt;wsp:rsid wsp:val=&quot;005758C9&quot;/&gt;&lt;wsp:rsid wsp:val=&quot;005767B2&quot;/&gt;&lt;wsp:rsid wsp:val=&quot;00576A78&quot;/&gt;&lt;wsp:rsid wsp:val=&quot;00577708&quot;/&gt;&lt;wsp:rsid wsp:val=&quot;00582042&quot;/&gt;&lt;wsp:rsid wsp:val=&quot;00582703&quot;/&gt;&lt;wsp:rsid wsp:val=&quot;0058288A&quot;/&gt;&lt;wsp:rsid wsp:val=&quot;00582F6D&quot;/&gt;&lt;wsp:rsid wsp:val=&quot;00583337&quot;/&gt;&lt;wsp:rsid wsp:val=&quot;005833C7&quot;/&gt;&lt;wsp:rsid wsp:val=&quot;00583903&quot;/&gt;&lt;wsp:rsid wsp:val=&quot;00583AF0&quot;/&gt;&lt;wsp:rsid wsp:val=&quot;0058753A&quot;/&gt;&lt;wsp:rsid wsp:val=&quot;00591691&quot;/&gt;&lt;wsp:rsid wsp:val=&quot;0059201F&quot;/&gt;&lt;wsp:rsid wsp:val=&quot;00594560&quot;/&gt;&lt;wsp:rsid wsp:val=&quot;00596B45&quot;/&gt;&lt;wsp:rsid wsp:val=&quot;005A0B56&quot;/&gt;&lt;wsp:rsid wsp:val=&quot;005A12BA&quot;/&gt;&lt;wsp:rsid wsp:val=&quot;005A223C&quot;/&gt;&lt;wsp:rsid wsp:val=&quot;005A29A1&quot;/&gt;&lt;wsp:rsid wsp:val=&quot;005A3287&quot;/&gt;&lt;wsp:rsid wsp:val=&quot;005A50D3&quot;/&gt;&lt;wsp:rsid wsp:val=&quot;005A5C93&quot;/&gt;&lt;wsp:rsid wsp:val=&quot;005A6B6C&quot;/&gt;&lt;wsp:rsid wsp:val=&quot;005A7C1F&quot;/&gt;&lt;wsp:rsid wsp:val=&quot;005A7CBA&quot;/&gt;&lt;wsp:rsid wsp:val=&quot;005B032F&quot;/&gt;&lt;wsp:rsid wsp:val=&quot;005B0F78&quot;/&gt;&lt;wsp:rsid wsp:val=&quot;005B110D&quot;/&gt;&lt;wsp:rsid wsp:val=&quot;005B1BB3&quot;/&gt;&lt;wsp:rsid wsp:val=&quot;005B279E&quot;/&gt;&lt;wsp:rsid wsp:val=&quot;005B2D40&quot;/&gt;&lt;wsp:rsid wsp:val=&quot;005B3002&quot;/&gt;&lt;wsp:rsid wsp:val=&quot;005B3433&quot;/&gt;&lt;wsp:rsid wsp:val=&quot;005B406E&quot;/&gt;&lt;wsp:rsid wsp:val=&quot;005B409F&quot;/&gt;&lt;wsp:rsid wsp:val=&quot;005B4101&quot;/&gt;&lt;wsp:rsid wsp:val=&quot;005B4409&quot;/&gt;&lt;wsp:rsid wsp:val=&quot;005B444A&quot;/&gt;&lt;wsp:rsid wsp:val=&quot;005B452D&quot;/&gt;&lt;wsp:rsid wsp:val=&quot;005B5F07&quot;/&gt;&lt;wsp:rsid wsp:val=&quot;005B612F&quot;/&gt;&lt;wsp:rsid wsp:val=&quot;005B6410&quot;/&gt;&lt;wsp:rsid wsp:val=&quot;005B6CD1&quot;/&gt;&lt;wsp:rsid wsp:val=&quot;005B72CD&quot;/&gt;&lt;wsp:rsid wsp:val=&quot;005B78FD&quot;/&gt;&lt;wsp:rsid wsp:val=&quot;005B7A5B&quot;/&gt;&lt;wsp:rsid wsp:val=&quot;005B7D8F&quot;/&gt;&lt;wsp:rsid wsp:val=&quot;005C063F&quot;/&gt;&lt;wsp:rsid wsp:val=&quot;005C08C2&quot;/&gt;&lt;wsp:rsid wsp:val=&quot;005C175C&quot;/&gt;&lt;wsp:rsid wsp:val=&quot;005C1FE2&quot;/&gt;&lt;wsp:rsid wsp:val=&quot;005C3644&quot;/&gt;&lt;wsp:rsid wsp:val=&quot;005C4805&quot;/&gt;&lt;wsp:rsid wsp:val=&quot;005C650D&quot;/&gt;&lt;wsp:rsid wsp:val=&quot;005C669D&quot;/&gt;&lt;wsp:rsid wsp:val=&quot;005D0477&quot;/&gt;&lt;wsp:rsid wsp:val=&quot;005D0D64&quot;/&gt;&lt;wsp:rsid wsp:val=&quot;005D11E3&quot;/&gt;&lt;wsp:rsid wsp:val=&quot;005D1405&quot;/&gt;&lt;wsp:rsid wsp:val=&quot;005D5A0A&quot;/&gt;&lt;wsp:rsid wsp:val=&quot;005D60D4&quot;/&gt;&lt;wsp:rsid wsp:val=&quot;005D700C&quot;/&gt;&lt;wsp:rsid wsp:val=&quot;005D78DA&quot;/&gt;&lt;wsp:rsid wsp:val=&quot;005E1374&quot;/&gt;&lt;wsp:rsid wsp:val=&quot;005E3686&quot;/&gt;&lt;wsp:rsid wsp:val=&quot;005E3F4D&quot;/&gt;&lt;wsp:rsid wsp:val=&quot;005E56AA&quot;/&gt;&lt;wsp:rsid wsp:val=&quot;005E58F5&quot;/&gt;&lt;wsp:rsid wsp:val=&quot;005F1EEF&quot;/&gt;&lt;wsp:rsid wsp:val=&quot;005F49E8&quot;/&gt;&lt;wsp:rsid wsp:val=&quot;005F7E86&quot;/&gt;&lt;wsp:rsid wsp:val=&quot;0060137A&quot;/&gt;&lt;wsp:rsid wsp:val=&quot;006014E1&quot;/&gt;&lt;wsp:rsid wsp:val=&quot;00601D88&quot;/&gt;&lt;wsp:rsid wsp:val=&quot;00602FDC&quot;/&gt;&lt;wsp:rsid wsp:val=&quot;00603F61&quot;/&gt;&lt;wsp:rsid wsp:val=&quot;0060501D&quot;/&gt;&lt;wsp:rsid wsp:val=&quot;0060555D&quot;/&gt;&lt;wsp:rsid wsp:val=&quot;00606E73&quot;/&gt;&lt;wsp:rsid wsp:val=&quot;00607279&quot;/&gt;&lt;wsp:rsid wsp:val=&quot;0060748E&quot;/&gt;&lt;wsp:rsid wsp:val=&quot;006077D0&quot;/&gt;&lt;wsp:rsid wsp:val=&quot;00607EB6&quot;/&gt;&lt;wsp:rsid wsp:val=&quot;0061010A&quot;/&gt;&lt;wsp:rsid wsp:val=&quot;0061142C&quot;/&gt;&lt;wsp:rsid wsp:val=&quot;00613379&quot;/&gt;&lt;wsp:rsid wsp:val=&quot;00613A2D&quot;/&gt;&lt;wsp:rsid wsp:val=&quot;00615C1B&quot;/&gt;&lt;wsp:rsid wsp:val=&quot;006205AF&quot;/&gt;&lt;wsp:rsid wsp:val=&quot;006221F7&quot;/&gt;&lt;wsp:rsid wsp:val=&quot;00623B68&quot;/&gt;&lt;wsp:rsid wsp:val=&quot;006258A0&quot;/&gt;&lt;wsp:rsid wsp:val=&quot;00626986&quot;/&gt;&lt;wsp:rsid wsp:val=&quot;006308D4&quot;/&gt;&lt;wsp:rsid wsp:val=&quot;006332ED&quot;/&gt;&lt;wsp:rsid wsp:val=&quot;00633708&quot;/&gt;&lt;wsp:rsid wsp:val=&quot;00634356&quot;/&gt;&lt;wsp:rsid wsp:val=&quot;006365E6&quot;/&gt;&lt;wsp:rsid wsp:val=&quot;00636F21&quot;/&gt;&lt;wsp:rsid wsp:val=&quot;00637DBF&quot;/&gt;&lt;wsp:rsid wsp:val=&quot;0064053D&quot;/&gt;&lt;wsp:rsid wsp:val=&quot;00640805&quot;/&gt;&lt;wsp:rsid wsp:val=&quot;006408D4&quot;/&gt;&lt;wsp:rsid wsp:val=&quot;00640C64&quot;/&gt;&lt;wsp:rsid wsp:val=&quot;006411A1&quot;/&gt;&lt;wsp:rsid wsp:val=&quot;006415F0&quot;/&gt;&lt;wsp:rsid wsp:val=&quot;00644B52&quot;/&gt;&lt;wsp:rsid wsp:val=&quot;0064525C&quot;/&gt;&lt;wsp:rsid wsp:val=&quot;00645321&quot;/&gt;&lt;wsp:rsid wsp:val=&quot;006455EE&quot;/&gt;&lt;wsp:rsid wsp:val=&quot;00650EFE&quot;/&gt;&lt;wsp:rsid wsp:val=&quot;00651679&quot;/&gt;&lt;wsp:rsid wsp:val=&quot;006517E9&quot;/&gt;&lt;wsp:rsid wsp:val=&quot;00652178&quot;/&gt;&lt;wsp:rsid wsp:val=&quot;00652C92&quot;/&gt;&lt;wsp:rsid wsp:val=&quot;00652F8F&quot;/&gt;&lt;wsp:rsid wsp:val=&quot;00655B30&quot;/&gt;&lt;wsp:rsid wsp:val=&quot;00664B4A&quot;/&gt;&lt;wsp:rsid wsp:val=&quot;00664FAE&quot;/&gt;&lt;wsp:rsid wsp:val=&quot;0066565F&quot;/&gt;&lt;wsp:rsid wsp:val=&quot;00670DA1&quot;/&gt;&lt;wsp:rsid wsp:val=&quot;00670F6D&quot;/&gt;&lt;wsp:rsid wsp:val=&quot;006715D3&quot;/&gt;&lt;wsp:rsid wsp:val=&quot;006734A6&quot;/&gt;&lt;wsp:rsid wsp:val=&quot;006739D4&quot;/&gt;&lt;wsp:rsid wsp:val=&quot;00675C65&quot;/&gt;&lt;wsp:rsid wsp:val=&quot;00675CCA&quot;/&gt;&lt;wsp:rsid wsp:val=&quot;006804ED&quot;/&gt;&lt;wsp:rsid wsp:val=&quot;00680A30&quot;/&gt;&lt;wsp:rsid wsp:val=&quot;0068177F&quot;/&gt;&lt;wsp:rsid wsp:val=&quot;00682872&quot;/&gt;&lt;wsp:rsid wsp:val=&quot;00684390&quot;/&gt;&lt;wsp:rsid wsp:val=&quot;0068457F&quot;/&gt;&lt;wsp:rsid wsp:val=&quot;006856F9&quot;/&gt;&lt;wsp:rsid wsp:val=&quot;00685D91&quot;/&gt;&lt;wsp:rsid wsp:val=&quot;006866F1&quot;/&gt;&lt;wsp:rsid wsp:val=&quot;006872E0&quot;/&gt;&lt;wsp:rsid wsp:val=&quot;00690ACB&quot;/&gt;&lt;wsp:rsid wsp:val=&quot;00691089&quot;/&gt;&lt;wsp:rsid wsp:val=&quot;0069232F&quot;/&gt;&lt;wsp:rsid wsp:val=&quot;00692C12&quot;/&gt;&lt;wsp:rsid wsp:val=&quot;006938E7&quot;/&gt;&lt;wsp:rsid wsp:val=&quot;00693924&quot;/&gt;&lt;wsp:rsid wsp:val=&quot;00694E11&quot;/&gt;&lt;wsp:rsid wsp:val=&quot;006953AD&quot;/&gt;&lt;wsp:rsid wsp:val=&quot;00695BDD&quot;/&gt;&lt;wsp:rsid wsp:val=&quot;00696B00&quot;/&gt;&lt;wsp:rsid wsp:val=&quot;00697005&quot;/&gt;&lt;wsp:rsid wsp:val=&quot;00697577&quot;/&gt;&lt;wsp:rsid wsp:val=&quot;006A1832&quot;/&gt;&lt;wsp:rsid wsp:val=&quot;006A23A8&quot;/&gt;&lt;wsp:rsid wsp:val=&quot;006A51DC&quot;/&gt;&lt;wsp:rsid wsp:val=&quot;006A55FB&quot;/&gt;&lt;wsp:rsid wsp:val=&quot;006A6547&quot;/&gt;&lt;wsp:rsid wsp:val=&quot;006A6C06&quot;/&gt;&lt;wsp:rsid wsp:val=&quot;006A7A42&quot;/&gt;&lt;wsp:rsid wsp:val=&quot;006A7FAB&quot;/&gt;&lt;wsp:rsid wsp:val=&quot;006B03E7&quot;/&gt;&lt;wsp:rsid wsp:val=&quot;006B095A&quot;/&gt;&lt;wsp:rsid wsp:val=&quot;006B1A62&quot;/&gt;&lt;wsp:rsid wsp:val=&quot;006B28B6&quot;/&gt;&lt;wsp:rsid wsp:val=&quot;006B2ED6&quot;/&gt;&lt;wsp:rsid wsp:val=&quot;006B2F6E&quot;/&gt;&lt;wsp:rsid wsp:val=&quot;006B4D7E&quot;/&gt;&lt;wsp:rsid wsp:val=&quot;006B50C0&quot;/&gt;&lt;wsp:rsid wsp:val=&quot;006B75B2&quot;/&gt;&lt;wsp:rsid wsp:val=&quot;006C2775&quot;/&gt;&lt;wsp:rsid wsp:val=&quot;006C2873&quot;/&gt;&lt;wsp:rsid wsp:val=&quot;006C2FC7&quot;/&gt;&lt;wsp:rsid wsp:val=&quot;006C358B&quot;/&gt;&lt;wsp:rsid wsp:val=&quot;006C4281&quot;/&gt;&lt;wsp:rsid wsp:val=&quot;006C4297&quot;/&gt;&lt;wsp:rsid wsp:val=&quot;006C4DF7&quot;/&gt;&lt;wsp:rsid wsp:val=&quot;006C5CEF&quot;/&gt;&lt;wsp:rsid wsp:val=&quot;006C6AA8&quot;/&gt;&lt;wsp:rsid wsp:val=&quot;006C6BE8&quot;/&gt;&lt;wsp:rsid wsp:val=&quot;006C732F&quot;/&gt;&lt;wsp:rsid wsp:val=&quot;006C7B05&quot;/&gt;&lt;wsp:rsid wsp:val=&quot;006C7D20&quot;/&gt;&lt;wsp:rsid wsp:val=&quot;006D03D5&quot;/&gt;&lt;wsp:rsid wsp:val=&quot;006D0D9C&quot;/&gt;&lt;wsp:rsid wsp:val=&quot;006D1574&quot;/&gt;&lt;wsp:rsid wsp:val=&quot;006D2E9A&quot;/&gt;&lt;wsp:rsid wsp:val=&quot;006D6B38&quot;/&gt;&lt;wsp:rsid wsp:val=&quot;006D7011&quot;/&gt;&lt;wsp:rsid wsp:val=&quot;006E07D4&quot;/&gt;&lt;wsp:rsid wsp:val=&quot;006E0A98&quot;/&gt;&lt;wsp:rsid wsp:val=&quot;006E1033&quot;/&gt;&lt;wsp:rsid wsp:val=&quot;006E1339&quot;/&gt;&lt;wsp:rsid wsp:val=&quot;006E15FC&quot;/&gt;&lt;wsp:rsid wsp:val=&quot;006E242E&quot;/&gt;&lt;wsp:rsid wsp:val=&quot;006E2CF2&quot;/&gt;&lt;wsp:rsid wsp:val=&quot;006E3124&quot;/&gt;&lt;wsp:rsid wsp:val=&quot;006E54AB&quot;/&gt;&lt;wsp:rsid wsp:val=&quot;006E7188&quot;/&gt;&lt;wsp:rsid wsp:val=&quot;006F1E65&quot;/&gt;&lt;wsp:rsid wsp:val=&quot;006F52C1&quot;/&gt;&lt;wsp:rsid wsp:val=&quot;006F53D0&quot;/&gt;&lt;wsp:rsid wsp:val=&quot;006F5E50&quot;/&gt;&lt;wsp:rsid wsp:val=&quot;006F65B0&quot;/&gt;&lt;wsp:rsid wsp:val=&quot;006F7A84&quot;/&gt;&lt;wsp:rsid wsp:val=&quot;006F7A97&quot;/&gt;&lt;wsp:rsid wsp:val=&quot;0070107D&quot;/&gt;&lt;wsp:rsid wsp:val=&quot;0070268E&quot;/&gt;&lt;wsp:rsid wsp:val=&quot;007039DC&quot;/&gt;&lt;wsp:rsid wsp:val=&quot;00704D9E&quot;/&gt;&lt;wsp:rsid wsp:val=&quot;007054DD&quot;/&gt;&lt;wsp:rsid wsp:val=&quot;00705504&quot;/&gt;&lt;wsp:rsid wsp:val=&quot;0070564F&quot;/&gt;&lt;wsp:rsid wsp:val=&quot;00705774&quot;/&gt;&lt;wsp:rsid wsp:val=&quot;00706653&quot;/&gt;&lt;wsp:rsid wsp:val=&quot;00706CE5&quot;/&gt;&lt;wsp:rsid wsp:val=&quot;007071AC&quot;/&gt;&lt;wsp:rsid wsp:val=&quot;00710094&quot;/&gt;&lt;wsp:rsid wsp:val=&quot;0071092A&quot;/&gt;&lt;wsp:rsid wsp:val=&quot;00710D6C&quot;/&gt;&lt;wsp:rsid wsp:val=&quot;00711629&quot;/&gt;&lt;wsp:rsid wsp:val=&quot;00712593&quot;/&gt;&lt;wsp:rsid wsp:val=&quot;00712998&quot;/&gt;&lt;wsp:rsid wsp:val=&quot;00713DAB&quot;/&gt;&lt;wsp:rsid wsp:val=&quot;00714DEB&quot;/&gt;&lt;wsp:rsid wsp:val=&quot;00715716&quot;/&gt;&lt;wsp:rsid wsp:val=&quot;0071591F&quot;/&gt;&lt;wsp:rsid wsp:val=&quot;00716573&quot;/&gt;&lt;wsp:rsid wsp:val=&quot;00716D8D&quot;/&gt;&lt;wsp:rsid wsp:val=&quot;00720135&quot;/&gt;&lt;wsp:rsid wsp:val=&quot;00720426&quot;/&gt;&lt;wsp:rsid wsp:val=&quot;00722353&quot;/&gt;&lt;wsp:rsid wsp:val=&quot;00722AEC&quot;/&gt;&lt;wsp:rsid wsp:val=&quot;00724E14&quot;/&gt;&lt;wsp:rsid wsp:val=&quot;00727462&quot;/&gt;&lt;wsp:rsid wsp:val=&quot;007303D8&quot;/&gt;&lt;wsp:rsid wsp:val=&quot;007314A1&quot;/&gt;&lt;wsp:rsid wsp:val=&quot;00731819&quot;/&gt;&lt;wsp:rsid wsp:val=&quot;00732A93&quot;/&gt;&lt;wsp:rsid wsp:val=&quot;007335CD&quot;/&gt;&lt;wsp:rsid wsp:val=&quot;00733DF3&quot;/&gt;&lt;wsp:rsid wsp:val=&quot;0073446A&quot;/&gt;&lt;wsp:rsid wsp:val=&quot;0073577E&quot;/&gt;&lt;wsp:rsid wsp:val=&quot;00737198&quot;/&gt;&lt;wsp:rsid wsp:val=&quot;007372BB&quot;/&gt;&lt;wsp:rsid wsp:val=&quot;00737871&quot;/&gt;&lt;wsp:rsid wsp:val=&quot;00741925&quot;/&gt;&lt;wsp:rsid wsp:val=&quot;00744C7F&quot;/&gt;&lt;wsp:rsid wsp:val=&quot;007452FA&quot;/&gt;&lt;wsp:rsid wsp:val=&quot;00745502&quot;/&gt;&lt;wsp:rsid wsp:val=&quot;00746952&quot;/&gt;&lt;wsp:rsid wsp:val=&quot;00751599&quot;/&gt;&lt;wsp:rsid wsp:val=&quot;007535D2&quot;/&gt;&lt;wsp:rsid wsp:val=&quot;007535EF&quot;/&gt;&lt;wsp:rsid wsp:val=&quot;00753B26&quot;/&gt;&lt;wsp:rsid wsp:val=&quot;00753F80&quot;/&gt;&lt;wsp:rsid wsp:val=&quot;00756F8A&quot;/&gt;&lt;wsp:rsid wsp:val=&quot;00761E25&quot;/&gt;&lt;wsp:rsid wsp:val=&quot;007626BE&quot;/&gt;&lt;wsp:rsid wsp:val=&quot;00762839&quot;/&gt;&lt;wsp:rsid wsp:val=&quot;00762E73&quot;/&gt;&lt;wsp:rsid wsp:val=&quot;00762FB5&quot;/&gt;&lt;wsp:rsid wsp:val=&quot;00763DEB&quot;/&gt;&lt;wsp:rsid wsp:val=&quot;00764A60&quot;/&gt;&lt;wsp:rsid wsp:val=&quot;0076620B&quot;/&gt;&lt;wsp:rsid wsp:val=&quot;00766C4B&quot;/&gt;&lt;wsp:rsid wsp:val=&quot;00770CDD&quot;/&gt;&lt;wsp:rsid wsp:val=&quot;0077138E&quot;/&gt;&lt;wsp:rsid wsp:val=&quot;00771B43&quot;/&gt;&lt;wsp:rsid wsp:val=&quot;007721BD&quot;/&gt;&lt;wsp:rsid wsp:val=&quot;007735F2&quot;/&gt;&lt;wsp:rsid wsp:val=&quot;00773C5F&quot;/&gt;&lt;wsp:rsid wsp:val=&quot;007742F0&quot;/&gt;&lt;wsp:rsid wsp:val=&quot;00774DEF&quot;/&gt;&lt;wsp:rsid wsp:val=&quot;00776EE6&quot;/&gt;&lt;wsp:rsid wsp:val=&quot;007773E1&quot;/&gt;&lt;wsp:rsid wsp:val=&quot;007778D9&quot;/&gt;&lt;wsp:rsid wsp:val=&quot;00780163&quot;/&gt;&lt;wsp:rsid wsp:val=&quot;007835E9&quot;/&gt;&lt;wsp:rsid wsp:val=&quot;00783B0E&quot;/&gt;&lt;wsp:rsid wsp:val=&quot;00784C42&quot;/&gt;&lt;wsp:rsid wsp:val=&quot;00785319&quot;/&gt;&lt;wsp:rsid wsp:val=&quot;00785E03&quot;/&gt;&lt;wsp:rsid wsp:val=&quot;0078791A&quot;/&gt;&lt;wsp:rsid wsp:val=&quot;0079133C&quot;/&gt;&lt;wsp:rsid wsp:val=&quot;0079230C&quot;/&gt;&lt;wsp:rsid wsp:val=&quot;00792E0A&quot;/&gt;&lt;wsp:rsid wsp:val=&quot;00792E29&quot;/&gt;&lt;wsp:rsid wsp:val=&quot;007951FC&quot;/&gt;&lt;wsp:rsid wsp:val=&quot;00796CFC&quot;/&gt;&lt;wsp:rsid wsp:val=&quot;00796E5C&quot;/&gt;&lt;wsp:rsid wsp:val=&quot;00796EC4&quot;/&gt;&lt;wsp:rsid wsp:val=&quot;007A0C22&quot;/&gt;&lt;wsp:rsid wsp:val=&quot;007A17CB&quot;/&gt;&lt;wsp:rsid wsp:val=&quot;007A2CBA&quot;/&gt;&lt;wsp:rsid wsp:val=&quot;007A2DB3&quot;/&gt;&lt;wsp:rsid wsp:val=&quot;007A3CA4&quot;/&gt;&lt;wsp:rsid wsp:val=&quot;007A41BD&quot;/&gt;&lt;wsp:rsid wsp:val=&quot;007A43FC&quot;/&gt;&lt;wsp:rsid wsp:val=&quot;007A6ADF&quot;/&gt;&lt;wsp:rsid wsp:val=&quot;007A6DAB&quot;/&gt;&lt;wsp:rsid wsp:val=&quot;007B0DF3&quot;/&gt;&lt;wsp:rsid wsp:val=&quot;007B0E26&quot;/&gt;&lt;wsp:rsid wsp:val=&quot;007B1035&quot;/&gt;&lt;wsp:rsid wsp:val=&quot;007B1EED&quot;/&gt;&lt;wsp:rsid wsp:val=&quot;007B2B14&quot;/&gt;&lt;wsp:rsid wsp:val=&quot;007B3340&quot;/&gt;&lt;wsp:rsid wsp:val=&quot;007B56F9&quot;/&gt;&lt;wsp:rsid wsp:val=&quot;007B7706&quot;/&gt;&lt;wsp:rsid wsp:val=&quot;007C15BD&quot;/&gt;&lt;wsp:rsid wsp:val=&quot;007C2398&quot;/&gt;&lt;wsp:rsid wsp:val=&quot;007C32E9&quot;/&gt;&lt;wsp:rsid wsp:val=&quot;007C40FA&quot;/&gt;&lt;wsp:rsid wsp:val=&quot;007C5038&quot;/&gt;&lt;wsp:rsid wsp:val=&quot;007C59F4&quot;/&gt;&lt;wsp:rsid wsp:val=&quot;007C6009&quot;/&gt;&lt;wsp:rsid wsp:val=&quot;007C6710&quot;/&gt;&lt;wsp:rsid wsp:val=&quot;007D2A87&quot;/&gt;&lt;wsp:rsid wsp:val=&quot;007D43B2&quot;/&gt;&lt;wsp:rsid wsp:val=&quot;007D475A&quot;/&gt;&lt;wsp:rsid wsp:val=&quot;007D7237&quot;/&gt;&lt;wsp:rsid wsp:val=&quot;007E04A0&quot;/&gt;&lt;wsp:rsid wsp:val=&quot;007E0905&quot;/&gt;&lt;wsp:rsid wsp:val=&quot;007E17D1&quot;/&gt;&lt;wsp:rsid wsp:val=&quot;007E5266&quot;/&gt;&lt;wsp:rsid wsp:val=&quot;007E6426&quot;/&gt;&lt;wsp:rsid wsp:val=&quot;007E66E8&quot;/&gt;&lt;wsp:rsid wsp:val=&quot;007E7E72&quot;/&gt;&lt;wsp:rsid wsp:val=&quot;007F0192&quot;/&gt;&lt;wsp:rsid wsp:val=&quot;007F0202&quot;/&gt;&lt;wsp:rsid wsp:val=&quot;007F0CB8&quot;/&gt;&lt;wsp:rsid wsp:val=&quot;007F1E4F&quot;/&gt;&lt;wsp:rsid wsp:val=&quot;007F33FF&quot;/&gt;&lt;wsp:rsid wsp:val=&quot;007F3462&quot;/&gt;&lt;wsp:rsid wsp:val=&quot;007F434D&quot;/&gt;&lt;wsp:rsid wsp:val=&quot;007F4996&quot;/&gt;&lt;wsp:rsid wsp:val=&quot;007F548A&quot;/&gt;&lt;wsp:rsid wsp:val=&quot;007F72A9&quot;/&gt;&lt;wsp:rsid wsp:val=&quot;00800822&quot;/&gt;&lt;wsp:rsid wsp:val=&quot;00800DA0&quot;/&gt;&lt;wsp:rsid wsp:val=&quot;00802A85&quot;/&gt;&lt;wsp:rsid wsp:val=&quot;00802BAF&quot;/&gt;&lt;wsp:rsid wsp:val=&quot;00804627&quot;/&gt;&lt;wsp:rsid wsp:val=&quot;00805EF5&quot;/&gt;&lt;wsp:rsid wsp:val=&quot;00805F21&quot;/&gt;&lt;wsp:rsid wsp:val=&quot;00806849&quot;/&gt;&lt;wsp:rsid wsp:val=&quot;00806E91&quot;/&gt;&lt;wsp:rsid wsp:val=&quot;00810A93&quot;/&gt;&lt;wsp:rsid wsp:val=&quot;0081189D&quot;/&gt;&lt;wsp:rsid wsp:val=&quot;00811AF2&quot;/&gt;&lt;wsp:rsid wsp:val=&quot;00811E2A&quot;/&gt;&lt;wsp:rsid wsp:val=&quot;008120C9&quot;/&gt;&lt;wsp:rsid wsp:val=&quot;008139BF&quot;/&gt;&lt;wsp:rsid wsp:val=&quot;00814B3D&quot;/&gt;&lt;wsp:rsid wsp:val=&quot;00815727&quot;/&gt;&lt;wsp:rsid wsp:val=&quot;00815AD3&quot;/&gt;&lt;wsp:rsid wsp:val=&quot;00815D9E&quot;/&gt;&lt;wsp:rsid wsp:val=&quot;00817EED&quot;/&gt;&lt;wsp:rsid wsp:val=&quot;008216A9&quot;/&gt;&lt;wsp:rsid wsp:val=&quot;008220F5&quot;/&gt;&lt;wsp:rsid wsp:val=&quot;00822A94&quot;/&gt;&lt;wsp:rsid wsp:val=&quot;00825399&quot;/&gt;&lt;wsp:rsid wsp:val=&quot;008273BE&quot;/&gt;&lt;wsp:rsid wsp:val=&quot;008301BF&quot;/&gt;&lt;wsp:rsid wsp:val=&quot;0083075C&quot;/&gt;&lt;wsp:rsid wsp:val=&quot;00830779&quot;/&gt;&lt;wsp:rsid wsp:val=&quot;008319B6&quot;/&gt;&lt;wsp:rsid wsp:val=&quot;00831BE1&quot;/&gt;&lt;wsp:rsid wsp:val=&quot;00834163&quot;/&gt;&lt;wsp:rsid wsp:val=&quot;00834379&quot;/&gt;&lt;wsp:rsid wsp:val=&quot;0083480F&quot;/&gt;&lt;wsp:rsid wsp:val=&quot;0083700A&quot;/&gt;&lt;wsp:rsid wsp:val=&quot;00841167&quot;/&gt;&lt;wsp:rsid wsp:val=&quot;0084140F&quot;/&gt;&lt;wsp:rsid wsp:val=&quot;008419B6&quot;/&gt;&lt;wsp:rsid wsp:val=&quot;008447FC&quot;/&gt;&lt;wsp:rsid wsp:val=&quot;008448C2&quot;/&gt;&lt;wsp:rsid wsp:val=&quot;0084552C&quot;/&gt;&lt;wsp:rsid wsp:val=&quot;0084719F&quot;/&gt;&lt;wsp:rsid wsp:val=&quot;00847E87&quot;/&gt;&lt;wsp:rsid wsp:val=&quot;0085302B&quot;/&gt;&lt;wsp:rsid wsp:val=&quot;00853981&quot;/&gt;&lt;wsp:rsid wsp:val=&quot;00854FA4&quot;/&gt;&lt;wsp:rsid wsp:val=&quot;00855F55&quot;/&gt;&lt;wsp:rsid wsp:val=&quot;00855FBF&quot;/&gt;&lt;wsp:rsid wsp:val=&quot;0085621B&quot;/&gt;&lt;wsp:rsid wsp:val=&quot;0085651A&quot;/&gt;&lt;wsp:rsid wsp:val=&quot;00856993&quot;/&gt;&lt;wsp:rsid wsp:val=&quot;00856BA8&quot;/&gt;&lt;wsp:rsid wsp:val=&quot;00860342&quot;/&gt;&lt;wsp:rsid wsp:val=&quot;008607C2&quot;/&gt;&lt;wsp:rsid wsp:val=&quot;00860C21&quot;/&gt;&lt;wsp:rsid wsp:val=&quot;008611C1&quot;/&gt;&lt;wsp:rsid wsp:val=&quot;00863B1E&quot;/&gt;&lt;wsp:rsid wsp:val=&quot;00864A52&quot;/&gt;&lt;wsp:rsid wsp:val=&quot;00864AE5&quot;/&gt;&lt;wsp:rsid wsp:val=&quot;008654FA&quot;/&gt;&lt;wsp:rsid wsp:val=&quot;00865572&quot;/&gt;&lt;wsp:rsid wsp:val=&quot;0086668A&quot;/&gt;&lt;wsp:rsid wsp:val=&quot;0086722C&quot;/&gt;&lt;wsp:rsid wsp:val=&quot;00867F18&quot;/&gt;&lt;wsp:rsid wsp:val=&quot;00870F19&quot;/&gt;&lt;wsp:rsid wsp:val=&quot;00870FF0&quot;/&gt;&lt;wsp:rsid wsp:val=&quot;008716B5&quot;/&gt;&lt;wsp:rsid wsp:val=&quot;0087429B&quot;/&gt;&lt;wsp:rsid wsp:val=&quot;00874BA3&quot;/&gt;&lt;wsp:rsid wsp:val=&quot;00874F96&quot;/&gt;&lt;wsp:rsid wsp:val=&quot;00875667&quot;/&gt;&lt;wsp:rsid wsp:val=&quot;00876947&quot;/&gt;&lt;wsp:rsid wsp:val=&quot;00876EE4&quot;/&gt;&lt;wsp:rsid wsp:val=&quot;008770BA&quot;/&gt;&lt;wsp:rsid wsp:val=&quot;00877524&quot;/&gt;&lt;wsp:rsid wsp:val=&quot;00880281&quot;/&gt;&lt;wsp:rsid wsp:val=&quot;00880DEE&quot;/&gt;&lt;wsp:rsid wsp:val=&quot;00883428&quot;/&gt;&lt;wsp:rsid wsp:val=&quot;00883C37&quot;/&gt;&lt;wsp:rsid wsp:val=&quot;00883F02&quot;/&gt;&lt;wsp:rsid wsp:val=&quot;00884AC4&quot;/&gt;&lt;wsp:rsid wsp:val=&quot;00885969&quot;/&gt;&lt;wsp:rsid wsp:val=&quot;00885B0A&quot;/&gt;&lt;wsp:rsid wsp:val=&quot;008869E1&quot;/&gt;&lt;wsp:rsid wsp:val=&quot;00886A64&quot;/&gt;&lt;wsp:rsid wsp:val=&quot;0088777F&quot;/&gt;&lt;wsp:rsid wsp:val=&quot;008911CB&quot;/&gt;&lt;wsp:rsid wsp:val=&quot;00892212&quot;/&gt;&lt;wsp:rsid wsp:val=&quot;00892A63&quot;/&gt;&lt;wsp:rsid wsp:val=&quot;00892B2B&quot;/&gt;&lt;wsp:rsid wsp:val=&quot;008954E2&quot;/&gt;&lt;wsp:rsid wsp:val=&quot;00897AE3&quot;/&gt;&lt;wsp:rsid wsp:val=&quot;00897BF8&quot;/&gt;&lt;wsp:rsid wsp:val=&quot;00897D36&quot;/&gt;&lt;wsp:rsid wsp:val=&quot;008A19F7&quot;/&gt;&lt;wsp:rsid wsp:val=&quot;008A2C78&quot;/&gt;&lt;wsp:rsid wsp:val=&quot;008A40EE&quot;/&gt;&lt;wsp:rsid wsp:val=&quot;008A496D&quot;/&gt;&lt;wsp:rsid wsp:val=&quot;008A4D00&quot;/&gt;&lt;wsp:rsid wsp:val=&quot;008A557D&quot;/&gt;&lt;wsp:rsid wsp:val=&quot;008A6D36&quot;/&gt;&lt;wsp:rsid wsp:val=&quot;008A77D8&quot;/&gt;&lt;wsp:rsid wsp:val=&quot;008A7DB8&quot;/&gt;&lt;wsp:rsid wsp:val=&quot;008B01FB&quot;/&gt;&lt;wsp:rsid wsp:val=&quot;008B07AB&quot;/&gt;&lt;wsp:rsid wsp:val=&quot;008B0C1A&quot;/&gt;&lt;wsp:rsid wsp:val=&quot;008B0F9F&quot;/&gt;&lt;wsp:rsid wsp:val=&quot;008B2DA3&quot;/&gt;&lt;wsp:rsid wsp:val=&quot;008B4FF0&quot;/&gt;&lt;wsp:rsid wsp:val=&quot;008B5745&quot;/&gt;&lt;wsp:rsid wsp:val=&quot;008B598C&quot;/&gt;&lt;wsp:rsid wsp:val=&quot;008B65DD&quot;/&gt;&lt;wsp:rsid wsp:val=&quot;008B74FF&quot;/&gt;&lt;wsp:rsid wsp:val=&quot;008C036A&quot;/&gt;&lt;wsp:rsid wsp:val=&quot;008C0BE3&quot;/&gt;&lt;wsp:rsid wsp:val=&quot;008C1309&quot;/&gt;&lt;wsp:rsid wsp:val=&quot;008C1365&quot;/&gt;&lt;wsp:rsid wsp:val=&quot;008C3142&quot;/&gt;&lt;wsp:rsid wsp:val=&quot;008C4768&quot;/&gt;&lt;wsp:rsid wsp:val=&quot;008C4907&quot;/&gt;&lt;wsp:rsid wsp:val=&quot;008C4E6C&quot;/&gt;&lt;wsp:rsid wsp:val=&quot;008C60D8&quot;/&gt;&lt;wsp:rsid wsp:val=&quot;008C63FA&quot;/&gt;&lt;wsp:rsid wsp:val=&quot;008C6D60&quot;/&gt;&lt;wsp:rsid wsp:val=&quot;008C7078&quot;/&gt;&lt;wsp:rsid wsp:val=&quot;008C71C2&quot;/&gt;&lt;wsp:rsid wsp:val=&quot;008D03C9&quot;/&gt;&lt;wsp:rsid wsp:val=&quot;008D06E5&quot;/&gt;&lt;wsp:rsid wsp:val=&quot;008D0952&quot;/&gt;&lt;wsp:rsid wsp:val=&quot;008D1FA2&quot;/&gt;&lt;wsp:rsid wsp:val=&quot;008D2E7A&quot;/&gt;&lt;wsp:rsid wsp:val=&quot;008D3A25&quot;/&gt;&lt;wsp:rsid wsp:val=&quot;008D3B93&quot;/&gt;&lt;wsp:rsid wsp:val=&quot;008D4A49&quot;/&gt;&lt;wsp:rsid wsp:val=&quot;008D5331&quot;/&gt;&lt;wsp:rsid wsp:val=&quot;008D637F&quot;/&gt;&lt;wsp:rsid wsp:val=&quot;008D6DBD&quot;/&gt;&lt;wsp:rsid wsp:val=&quot;008E1DD4&quot;/&gt;&lt;wsp:rsid wsp:val=&quot;008E2B1F&quot;/&gt;&lt;wsp:rsid wsp:val=&quot;008E324C&quot;/&gt;&lt;wsp:rsid wsp:val=&quot;008E3936&quot;/&gt;&lt;wsp:rsid wsp:val=&quot;008E42B4&quot;/&gt;&lt;wsp:rsid wsp:val=&quot;008E4F3D&quot;/&gt;&lt;wsp:rsid wsp:val=&quot;008E6A35&quot;/&gt;&lt;wsp:rsid wsp:val=&quot;008F14ED&quot;/&gt;&lt;wsp:rsid wsp:val=&quot;008F2B2E&quot;/&gt;&lt;wsp:rsid wsp:val=&quot;008F3E2E&quot;/&gt;&lt;wsp:rsid wsp:val=&quot;008F4655&quot;/&gt;&lt;wsp:rsid wsp:val=&quot;008F5CBF&quot;/&gt;&lt;wsp:rsid wsp:val=&quot;008F6B2C&quot;/&gt;&lt;wsp:rsid wsp:val=&quot;008F7E00&quot;/&gt;&lt;wsp:rsid wsp:val=&quot;0090001A&quot;/&gt;&lt;wsp:rsid wsp:val=&quot;009000A0&quot;/&gt;&lt;wsp:rsid wsp:val=&quot;00900E92&quot;/&gt;&lt;wsp:rsid wsp:val=&quot;0090102F&quot;/&gt;&lt;wsp:rsid wsp:val=&quot;00901FEF&quot;/&gt;&lt;wsp:rsid wsp:val=&quot;009025B8&quot;/&gt;&lt;wsp:rsid wsp:val=&quot;009029C6&quot;/&gt;&lt;wsp:rsid wsp:val=&quot;00904B7B&quot;/&gt;&lt;wsp:rsid wsp:val=&quot;00904D01&quot;/&gt;&lt;wsp:rsid wsp:val=&quot;009052C4&quot;/&gt;&lt;wsp:rsid wsp:val=&quot;00905F10&quot;/&gt;&lt;wsp:rsid wsp:val=&quot;009062E4&quot;/&gt;&lt;wsp:rsid wsp:val=&quot;00906C29&quot;/&gt;&lt;wsp:rsid wsp:val=&quot;00906E37&quot;/&gt;&lt;wsp:rsid wsp:val=&quot;00910AFC&quot;/&gt;&lt;wsp:rsid wsp:val=&quot;00912209&quot;/&gt;&lt;wsp:rsid wsp:val=&quot;009131A4&quot;/&gt;&lt;wsp:rsid wsp:val=&quot;009141A1&quot;/&gt;&lt;wsp:rsid wsp:val=&quot;009144D6&quot;/&gt;&lt;wsp:rsid wsp:val=&quot;00914FCE&quot;/&gt;&lt;wsp:rsid wsp:val=&quot;00915381&quot;/&gt;&lt;wsp:rsid wsp:val=&quot;0091570F&quot;/&gt;&lt;wsp:rsid wsp:val=&quot;00916179&quot;/&gt;&lt;wsp:rsid wsp:val=&quot;009177CB&quot;/&gt;&lt;wsp:rsid wsp:val=&quot;00920116&quot;/&gt;&lt;wsp:rsid wsp:val=&quot;009227EE&quot;/&gt;&lt;wsp:rsid wsp:val=&quot;00922CCD&quot;/&gt;&lt;wsp:rsid wsp:val=&quot;009235C2&quot;/&gt;&lt;wsp:rsid wsp:val=&quot;00923CFE&quot;/&gt;&lt;wsp:rsid wsp:val=&quot;009246B9&quot;/&gt;&lt;wsp:rsid wsp:val=&quot;009267BB&quot;/&gt;&lt;wsp:rsid wsp:val=&quot;00927BA1&quot;/&gt;&lt;wsp:rsid wsp:val=&quot;00930D3F&quot;/&gt;&lt;wsp:rsid wsp:val=&quot;00931635&quot;/&gt;&lt;wsp:rsid wsp:val=&quot;0093269C&quot;/&gt;&lt;wsp:rsid wsp:val=&quot;00932922&quot;/&gt;&lt;wsp:rsid wsp:val=&quot;0093480B&quot;/&gt;&lt;wsp:rsid wsp:val=&quot;00934D88&quot;/&gt;&lt;wsp:rsid wsp:val=&quot;00936D8D&quot;/&gt;&lt;wsp:rsid wsp:val=&quot;00936DF2&quot;/&gt;&lt;wsp:rsid wsp:val=&quot;00936FF6&quot;/&gt;&lt;wsp:rsid wsp:val=&quot;00937234&quot;/&gt;&lt;wsp:rsid wsp:val=&quot;00937868&quot;/&gt;&lt;wsp:rsid wsp:val=&quot;0094159F&quot;/&gt;&lt;wsp:rsid wsp:val=&quot;009443AA&quot;/&gt;&lt;wsp:rsid wsp:val=&quot;009458B8&quot;/&gt;&lt;wsp:rsid wsp:val=&quot;009474C5&quot;/&gt;&lt;wsp:rsid wsp:val=&quot;00947BC0&quot;/&gt;&lt;wsp:rsid wsp:val=&quot;0095146D&quot;/&gt;&lt;wsp:rsid wsp:val=&quot;0095223C&quot;/&gt;&lt;wsp:rsid wsp:val=&quot;00953942&quot;/&gt;&lt;wsp:rsid wsp:val=&quot;009554A8&quot;/&gt;&lt;wsp:rsid wsp:val=&quot;0095705E&quot;/&gt;&lt;wsp:rsid wsp:val=&quot;009576C7&quot;/&gt;&lt;wsp:rsid wsp:val=&quot;00960E74&quot;/&gt;&lt;wsp:rsid wsp:val=&quot;00961EA4&quot;/&gt;&lt;wsp:rsid wsp:val=&quot;00962034&quot;/&gt;&lt;wsp:rsid wsp:val=&quot;00962643&quot;/&gt;&lt;wsp:rsid wsp:val=&quot;00963C4D&quot;/&gt;&lt;wsp:rsid wsp:val=&quot;00963D2E&quot;/&gt;&lt;wsp:rsid wsp:val=&quot;00964DA3&quot;/&gt;&lt;wsp:rsid wsp:val=&quot;0096504C&quot;/&gt;&lt;wsp:rsid wsp:val=&quot;00965B76&quot;/&gt;&lt;wsp:rsid wsp:val=&quot;00965DC0&quot;/&gt;&lt;wsp:rsid wsp:val=&quot;00966859&quot;/&gt;&lt;wsp:rsid wsp:val=&quot;009674CA&quot;/&gt;&lt;wsp:rsid wsp:val=&quot;00971356&quot;/&gt;&lt;wsp:rsid wsp:val=&quot;00972055&quot;/&gt;&lt;wsp:rsid wsp:val=&quot;00972F02&quot;/&gt;&lt;wsp:rsid wsp:val=&quot;00975C53&quot;/&gt;&lt;wsp:rsid wsp:val=&quot;00976357&quot;/&gt;&lt;wsp:rsid wsp:val=&quot;009769C0&quot;/&gt;&lt;wsp:rsid wsp:val=&quot;00977BBE&quot;/&gt;&lt;wsp:rsid wsp:val=&quot;00977E34&quot;/&gt;&lt;wsp:rsid wsp:val=&quot;00982A1E&quot;/&gt;&lt;wsp:rsid wsp:val=&quot;00982EC1&quot;/&gt;&lt;wsp:rsid wsp:val=&quot;009836A3&quot;/&gt;&lt;wsp:rsid wsp:val=&quot;00983A5A&quot;/&gt;&lt;wsp:rsid wsp:val=&quot;00984021&quot;/&gt;&lt;wsp:rsid wsp:val=&quot;0098637F&quot;/&gt;&lt;wsp:rsid wsp:val=&quot;009870F5&quot;/&gt;&lt;wsp:rsid wsp:val=&quot;0098744D&quot;/&gt;&lt;wsp:rsid wsp:val=&quot;00990A3B&quot;/&gt;&lt;wsp:rsid wsp:val=&quot;00990BCD&quot;/&gt;&lt;wsp:rsid wsp:val=&quot;00991948&quot;/&gt;&lt;wsp:rsid wsp:val=&quot;009951FD&quot;/&gt;&lt;wsp:rsid wsp:val=&quot;009957F0&quot;/&gt;&lt;wsp:rsid wsp:val=&quot;00995A95&quot;/&gt;&lt;wsp:rsid wsp:val=&quot;00995F48&quot;/&gt;&lt;wsp:rsid wsp:val=&quot;0099624B&quot;/&gt;&lt;wsp:rsid wsp:val=&quot;009972F5&quot;/&gt;&lt;wsp:rsid wsp:val=&quot;009A0A14&quot;/&gt;&lt;wsp:rsid wsp:val=&quot;009A1B50&quot;/&gt;&lt;wsp:rsid wsp:val=&quot;009A30D4&quot;/&gt;&lt;wsp:rsid wsp:val=&quot;009A46C1&quot;/&gt;&lt;wsp:rsid wsp:val=&quot;009A4AB7&quot;/&gt;&lt;wsp:rsid wsp:val=&quot;009A609D&quot;/&gt;&lt;wsp:rsid wsp:val=&quot;009A71D1&quot;/&gt;&lt;wsp:rsid wsp:val=&quot;009B44BA&quot;/&gt;&lt;wsp:rsid wsp:val=&quot;009B5216&quot;/&gt;&lt;wsp:rsid wsp:val=&quot;009B569A&quot;/&gt;&lt;wsp:rsid wsp:val=&quot;009B572E&quot;/&gt;&lt;wsp:rsid wsp:val=&quot;009B606F&quot;/&gt;&lt;wsp:rsid wsp:val=&quot;009B6134&quot;/&gt;&lt;wsp:rsid wsp:val=&quot;009B62C8&quot;/&gt;&lt;wsp:rsid wsp:val=&quot;009B6770&quot;/&gt;&lt;wsp:rsid wsp:val=&quot;009B7B3D&quot;/&gt;&lt;wsp:rsid wsp:val=&quot;009B7E63&quot;/&gt;&lt;wsp:rsid wsp:val=&quot;009C004F&quot;/&gt;&lt;wsp:rsid wsp:val=&quot;009C0086&quot;/&gt;&lt;wsp:rsid wsp:val=&quot;009C0213&quot;/&gt;&lt;wsp:rsid wsp:val=&quot;009C0A1D&quot;/&gt;&lt;wsp:rsid wsp:val=&quot;009C0E31&quot;/&gt;&lt;wsp:rsid wsp:val=&quot;009C22BF&quot;/&gt;&lt;wsp:rsid wsp:val=&quot;009C2D41&quot;/&gt;&lt;wsp:rsid wsp:val=&quot;009C34ED&quot;/&gt;&lt;wsp:rsid wsp:val=&quot;009C3767&quot;/&gt;&lt;wsp:rsid wsp:val=&quot;009C40ED&quot;/&gt;&lt;wsp:rsid wsp:val=&quot;009C5631&quot;/&gt;&lt;wsp:rsid wsp:val=&quot;009C5829&quot;/&gt;&lt;wsp:rsid wsp:val=&quot;009C58C6&quot;/&gt;&lt;wsp:rsid wsp:val=&quot;009C6058&quot;/&gt;&lt;wsp:rsid wsp:val=&quot;009C700C&quot;/&gt;&lt;wsp:rsid wsp:val=&quot;009C7D74&quot;/&gt;&lt;wsp:rsid wsp:val=&quot;009D0169&quot;/&gt;&lt;wsp:rsid wsp:val=&quot;009D01CA&quot;/&gt;&lt;wsp:rsid wsp:val=&quot;009D05DF&quot;/&gt;&lt;wsp:rsid wsp:val=&quot;009D4868&quot;/&gt;&lt;wsp:rsid wsp:val=&quot;009D4BCE&quot;/&gt;&lt;wsp:rsid wsp:val=&quot;009D68AE&quot;/&gt;&lt;wsp:rsid wsp:val=&quot;009D7C80&quot;/&gt;&lt;wsp:rsid wsp:val=&quot;009E0198&quot;/&gt;&lt;wsp:rsid wsp:val=&quot;009E16D4&quot;/&gt;&lt;wsp:rsid wsp:val=&quot;009E2249&quot;/&gt;&lt;wsp:rsid wsp:val=&quot;009E29BD&quot;/&gt;&lt;wsp:rsid wsp:val=&quot;009E3005&quot;/&gt;&lt;wsp:rsid wsp:val=&quot;009E348F&quot;/&gt;&lt;wsp:rsid wsp:val=&quot;009E4F25&quot;/&gt;&lt;wsp:rsid wsp:val=&quot;009E57F5&quot;/&gt;&lt;wsp:rsid wsp:val=&quot;009E6B2A&quot;/&gt;&lt;wsp:rsid wsp:val=&quot;009F15CD&quot;/&gt;&lt;wsp:rsid wsp:val=&quot;009F15E0&quot;/&gt;&lt;wsp:rsid wsp:val=&quot;009F176F&quot;/&gt;&lt;wsp:rsid wsp:val=&quot;009F1ED1&quot;/&gt;&lt;wsp:rsid wsp:val=&quot;009F356D&quot;/&gt;&lt;wsp:rsid wsp:val=&quot;009F6A8D&quot;/&gt;&lt;wsp:rsid wsp:val=&quot;009F7512&quot;/&gt;&lt;wsp:rsid wsp:val=&quot;00A0112D&quot;/&gt;&lt;wsp:rsid wsp:val=&quot;00A01AC5&quot;/&gt;&lt;wsp:rsid wsp:val=&quot;00A025FA&quot;/&gt;&lt;wsp:rsid wsp:val=&quot;00A0261F&quot;/&gt;&lt;wsp:rsid wsp:val=&quot;00A02E3A&quot;/&gt;&lt;wsp:rsid wsp:val=&quot;00A03B7A&quot;/&gt;&lt;wsp:rsid wsp:val=&quot;00A055C7&quot;/&gt;&lt;wsp:rsid wsp:val=&quot;00A06131&quot;/&gt;&lt;wsp:rsid wsp:val=&quot;00A07A65&quot;/&gt;&lt;wsp:rsid wsp:val=&quot;00A07C19&quot;/&gt;&lt;wsp:rsid wsp:val=&quot;00A10B90&quot;/&gt;&lt;wsp:rsid wsp:val=&quot;00A113DE&quot;/&gt;&lt;wsp:rsid wsp:val=&quot;00A11918&quot;/&gt;&lt;wsp:rsid wsp:val=&quot;00A1268B&quot;/&gt;&lt;wsp:rsid wsp:val=&quot;00A12B24&quot;/&gt;&lt;wsp:rsid wsp:val=&quot;00A131D2&quot;/&gt;&lt;wsp:rsid wsp:val=&quot;00A137B3&quot;/&gt;&lt;wsp:rsid wsp:val=&quot;00A13ADF&quot;/&gt;&lt;wsp:rsid wsp:val=&quot;00A14927&quot;/&gt;&lt;wsp:rsid wsp:val=&quot;00A15B75&quot;/&gt;&lt;wsp:rsid wsp:val=&quot;00A179CE&quot;/&gt;&lt;wsp:rsid wsp:val=&quot;00A17AEE&quot;/&gt;&lt;wsp:rsid wsp:val=&quot;00A20B60&quot;/&gt;&lt;wsp:rsid wsp:val=&quot;00A21211&quot;/&gt;&lt;wsp:rsid wsp:val=&quot;00A219FE&quot;/&gt;&lt;wsp:rsid wsp:val=&quot;00A22D14&quot;/&gt;&lt;wsp:rsid wsp:val=&quot;00A2333B&quot;/&gt;&lt;wsp:rsid wsp:val=&quot;00A235DD&quot;/&gt;&lt;wsp:rsid wsp:val=&quot;00A24A53&quot;/&gt;&lt;wsp:rsid wsp:val=&quot;00A26CD4&quot;/&gt;&lt;wsp:rsid wsp:val=&quot;00A2794D&quot;/&gt;&lt;wsp:rsid wsp:val=&quot;00A27C23&quot;/&gt;&lt;wsp:rsid wsp:val=&quot;00A33A43&quot;/&gt;&lt;wsp:rsid wsp:val=&quot;00A40EE7&quot;/&gt;&lt;wsp:rsid wsp:val=&quot;00A41708&quot;/&gt;&lt;wsp:rsid wsp:val=&quot;00A41F7D&quot;/&gt;&lt;wsp:rsid wsp:val=&quot;00A43802&quot;/&gt;&lt;wsp:rsid wsp:val=&quot;00A46731&quot;/&gt;&lt;wsp:rsid wsp:val=&quot;00A46C55&quot;/&gt;&lt;wsp:rsid wsp:val=&quot;00A47D95&quot;/&gt;&lt;wsp:rsid wsp:val=&quot;00A47F2C&quot;/&gt;&lt;wsp:rsid wsp:val=&quot;00A52EAE&quot;/&gt;&lt;wsp:rsid wsp:val=&quot;00A53968&quot;/&gt;&lt;wsp:rsid wsp:val=&quot;00A54C9F&quot;/&gt;&lt;wsp:rsid wsp:val=&quot;00A557F2&quot;/&gt;&lt;wsp:rsid wsp:val=&quot;00A55B38&quot;/&gt;&lt;wsp:rsid wsp:val=&quot;00A5646A&quot;/&gt;&lt;wsp:rsid wsp:val=&quot;00A57B79&quot;/&gt;&lt;wsp:rsid wsp:val=&quot;00A607B1&quot;/&gt;&lt;wsp:rsid wsp:val=&quot;00A6364D&quot;/&gt;&lt;wsp:rsid wsp:val=&quot;00A654F2&quot;/&gt;&lt;wsp:rsid wsp:val=&quot;00A66C7B&quot;/&gt;&lt;wsp:rsid wsp:val=&quot;00A70935&quot;/&gt;&lt;wsp:rsid wsp:val=&quot;00A71580&quot;/&gt;&lt;wsp:rsid wsp:val=&quot;00A72191&quot;/&gt;&lt;wsp:rsid wsp:val=&quot;00A7226F&quot;/&gt;&lt;wsp:rsid wsp:val=&quot;00A73C48&quot;/&gt;&lt;wsp:rsid wsp:val=&quot;00A73D7F&quot;/&gt;&lt;wsp:rsid wsp:val=&quot;00A74183&quot;/&gt;&lt;wsp:rsid wsp:val=&quot;00A76A55&quot;/&gt;&lt;wsp:rsid wsp:val=&quot;00A76B62&quot;/&gt;&lt;wsp:rsid wsp:val=&quot;00A77868&quot;/&gt;&lt;wsp:rsid wsp:val=&quot;00A80487&quot;/&gt;&lt;wsp:rsid wsp:val=&quot;00A82251&quot;/&gt;&lt;wsp:rsid wsp:val=&quot;00A876D9&quot;/&gt;&lt;wsp:rsid wsp:val=&quot;00A9292B&quot;/&gt;&lt;wsp:rsid wsp:val=&quot;00A94749&quot;/&gt;&lt;wsp:rsid wsp:val=&quot;00A94C3D&quot;/&gt;&lt;wsp:rsid wsp:val=&quot;00A966CE&quot;/&gt;&lt;wsp:rsid wsp:val=&quot;00A9717C&quot;/&gt;&lt;wsp:rsid wsp:val=&quot;00A9780A&quot;/&gt;&lt;wsp:rsid wsp:val=&quot;00A97909&quot;/&gt;&lt;wsp:rsid wsp:val=&quot;00AA0242&quot;/&gt;&lt;wsp:rsid wsp:val=&quot;00AA0350&quot;/&gt;&lt;wsp:rsid wsp:val=&quot;00AA1633&quot;/&gt;&lt;wsp:rsid wsp:val=&quot;00AA22FB&quot;/&gt;&lt;wsp:rsid wsp:val=&quot;00AA5D9A&quot;/&gt;&lt;wsp:rsid wsp:val=&quot;00AB031A&quot;/&gt;&lt;wsp:rsid wsp:val=&quot;00AB07CC&quot;/&gt;&lt;wsp:rsid wsp:val=&quot;00AB0B81&quot;/&gt;&lt;wsp:rsid wsp:val=&quot;00AB0FDA&quot;/&gt;&lt;wsp:rsid wsp:val=&quot;00AB1159&quot;/&gt;&lt;wsp:rsid wsp:val=&quot;00AB2F1F&quot;/&gt;&lt;wsp:rsid wsp:val=&quot;00AB3DBC&quot;/&gt;&lt;wsp:rsid wsp:val=&quot;00AB60E1&quot;/&gt;&lt;wsp:rsid wsp:val=&quot;00AB6334&quot;/&gt;&lt;wsp:rsid wsp:val=&quot;00AC274E&quot;/&gt;&lt;wsp:rsid wsp:val=&quot;00AC4B99&quot;/&gt;&lt;wsp:rsid wsp:val=&quot;00AC509D&quot;/&gt;&lt;wsp:rsid wsp:val=&quot;00AC5C1C&quot;/&gt;&lt;wsp:rsid wsp:val=&quot;00AC69B2&quot;/&gt;&lt;wsp:rsid wsp:val=&quot;00AC70F3&quot;/&gt;&lt;wsp:rsid wsp:val=&quot;00AC7B8D&quot;/&gt;&lt;wsp:rsid wsp:val=&quot;00AD06A5&quot;/&gt;&lt;wsp:rsid wsp:val=&quot;00AD18BC&quot;/&gt;&lt;wsp:rsid wsp:val=&quot;00AD44E1&quot;/&gt;&lt;wsp:rsid wsp:val=&quot;00AD4A80&quot;/&gt;&lt;wsp:rsid wsp:val=&quot;00AD5569&quot;/&gt;&lt;wsp:rsid wsp:val=&quot;00AD7FA3&quot;/&gt;&lt;wsp:rsid wsp:val=&quot;00AE0E62&quot;/&gt;&lt;wsp:rsid wsp:val=&quot;00AE2A28&quot;/&gt;&lt;wsp:rsid wsp:val=&quot;00AF01FA&quot;/&gt;&lt;wsp:rsid wsp:val=&quot;00AF1654&quot;/&gt;&lt;wsp:rsid wsp:val=&quot;00AF2365&quot;/&gt;&lt;wsp:rsid wsp:val=&quot;00AF32D8&quot;/&gt;&lt;wsp:rsid wsp:val=&quot;00AF4670&quot;/&gt;&lt;wsp:rsid wsp:val=&quot;00AF46E2&quot;/&gt;&lt;wsp:rsid wsp:val=&quot;00AF4E48&quot;/&gt;&lt;wsp:rsid wsp:val=&quot;00AF5A2D&quot;/&gt;&lt;wsp:rsid wsp:val=&quot;00AF6352&quot;/&gt;&lt;wsp:rsid wsp:val=&quot;00AF6A90&quot;/&gt;&lt;wsp:rsid wsp:val=&quot;00AF6EF1&quot;/&gt;&lt;wsp:rsid wsp:val=&quot;00AF7791&quot;/&gt;&lt;wsp:rsid wsp:val=&quot;00B009CE&quot;/&gt;&lt;wsp:rsid wsp:val=&quot;00B01D28&quot;/&gt;&lt;wsp:rsid wsp:val=&quot;00B03DA4&quot;/&gt;&lt;wsp:rsid wsp:val=&quot;00B0464C&quot;/&gt;&lt;wsp:rsid wsp:val=&quot;00B04FEC&quot;/&gt;&lt;wsp:rsid wsp:val=&quot;00B054B8&quot;/&gt;&lt;wsp:rsid wsp:val=&quot;00B068B3&quot;/&gt;&lt;wsp:rsid wsp:val=&quot;00B0778E&quot;/&gt;&lt;wsp:rsid wsp:val=&quot;00B11061&quot;/&gt;&lt;wsp:rsid wsp:val=&quot;00B1155C&quot;/&gt;&lt;wsp:rsid wsp:val=&quot;00B138A6&quot;/&gt;&lt;wsp:rsid wsp:val=&quot;00B14519&quot;/&gt;&lt;wsp:rsid wsp:val=&quot;00B1552B&quot;/&gt;&lt;wsp:rsid wsp:val=&quot;00B216F5&quot;/&gt;&lt;wsp:rsid wsp:val=&quot;00B2179C&quot;/&gt;&lt;wsp:rsid wsp:val=&quot;00B21D15&quot;/&gt;&lt;wsp:rsid wsp:val=&quot;00B252A4&quot;/&gt;&lt;wsp:rsid wsp:val=&quot;00B27F74&quot;/&gt;&lt;wsp:rsid wsp:val=&quot;00B30547&quot;/&gt;&lt;wsp:rsid wsp:val=&quot;00B30601&quot;/&gt;&lt;wsp:rsid wsp:val=&quot;00B3092D&quot;/&gt;&lt;wsp:rsid wsp:val=&quot;00B326E5&quot;/&gt;&lt;wsp:rsid wsp:val=&quot;00B3298E&quot;/&gt;&lt;wsp:rsid wsp:val=&quot;00B33050&quot;/&gt;&lt;wsp:rsid wsp:val=&quot;00B334DB&quot;/&gt;&lt;wsp:rsid wsp:val=&quot;00B34751&quot;/&gt;&lt;wsp:rsid wsp:val=&quot;00B34BF7&quot;/&gt;&lt;wsp:rsid wsp:val=&quot;00B3587D&quot;/&gt;&lt;wsp:rsid wsp:val=&quot;00B359CF&quot;/&gt;&lt;wsp:rsid wsp:val=&quot;00B3666D&quot;/&gt;&lt;wsp:rsid wsp:val=&quot;00B37472&quot;/&gt;&lt;wsp:rsid wsp:val=&quot;00B37A80&quot;/&gt;&lt;wsp:rsid wsp:val=&quot;00B37F2A&quot;/&gt;&lt;wsp:rsid wsp:val=&quot;00B404B9&quot;/&gt;&lt;wsp:rsid wsp:val=&quot;00B41A82&quot;/&gt;&lt;wsp:rsid wsp:val=&quot;00B41BF0&quot;/&gt;&lt;wsp:rsid wsp:val=&quot;00B420A2&quot;/&gt;&lt;wsp:rsid wsp:val=&quot;00B42961&quot;/&gt;&lt;wsp:rsid wsp:val=&quot;00B42AB7&quot;/&gt;&lt;wsp:rsid wsp:val=&quot;00B475F6&quot;/&gt;&lt;wsp:rsid wsp:val=&quot;00B5017D&quot;/&gt;&lt;wsp:rsid wsp:val=&quot;00B518BF&quot;/&gt;&lt;wsp:rsid wsp:val=&quot;00B51CA4&quot;/&gt;&lt;wsp:rsid wsp:val=&quot;00B5362C&quot;/&gt;&lt;wsp:rsid wsp:val=&quot;00B5450F&quot;/&gt;&lt;wsp:rsid wsp:val=&quot;00B54E3D&quot;/&gt;&lt;wsp:rsid wsp:val=&quot;00B54F1F&quot;/&gt;&lt;wsp:rsid wsp:val=&quot;00B5546E&quot;/&gt;&lt;wsp:rsid wsp:val=&quot;00B5548E&quot;/&gt;&lt;wsp:rsid wsp:val=&quot;00B56749&quot;/&gt;&lt;wsp:rsid wsp:val=&quot;00B5705B&quot;/&gt;&lt;wsp:rsid wsp:val=&quot;00B57121&quot;/&gt;&lt;wsp:rsid wsp:val=&quot;00B62FD1&quot;/&gt;&lt;wsp:rsid wsp:val=&quot;00B65D05&quot;/&gt;&lt;wsp:rsid wsp:val=&quot;00B66B3F&quot;/&gt;&lt;wsp:rsid wsp:val=&quot;00B71C3A&quot;/&gt;&lt;wsp:rsid wsp:val=&quot;00B72CE9&quot;/&gt;&lt;wsp:rsid wsp:val=&quot;00B7336D&quot;/&gt;&lt;wsp:rsid wsp:val=&quot;00B7419E&quot;/&gt;&lt;wsp:rsid wsp:val=&quot;00B74696&quot;/&gt;&lt;wsp:rsid wsp:val=&quot;00B74802&quot;/&gt;&lt;wsp:rsid wsp:val=&quot;00B74A59&quot;/&gt;&lt;wsp:rsid wsp:val=&quot;00B74AB3&quot;/&gt;&lt;wsp:rsid wsp:val=&quot;00B74F40&quot;/&gt;&lt;wsp:rsid wsp:val=&quot;00B771C3&quot;/&gt;&lt;wsp:rsid wsp:val=&quot;00B77289&quot;/&gt;&lt;wsp:rsid wsp:val=&quot;00B773B5&quot;/&gt;&lt;wsp:rsid wsp:val=&quot;00B80DC2&quot;/&gt;&lt;wsp:rsid wsp:val=&quot;00B8181A&quot;/&gt;&lt;wsp:rsid wsp:val=&quot;00B831FE&quot;/&gt;&lt;wsp:rsid wsp:val=&quot;00B849FD&quot;/&gt;&lt;wsp:rsid wsp:val=&quot;00B85019&quot;/&gt;&lt;wsp:rsid wsp:val=&quot;00B8588C&quot;/&gt;&lt;wsp:rsid wsp:val=&quot;00B90BDF&quot;/&gt;&lt;wsp:rsid wsp:val=&quot;00B90D52&quot;/&gt;&lt;wsp:rsid wsp:val=&quot;00B92F72&quot;/&gt;&lt;wsp:rsid wsp:val=&quot;00B932DA&quot;/&gt;&lt;wsp:rsid wsp:val=&quot;00B93365&quot;/&gt;&lt;wsp:rsid wsp:val=&quot;00B940B5&quot;/&gt;&lt;wsp:rsid wsp:val=&quot;00B96130&quot;/&gt;&lt;wsp:rsid wsp:val=&quot;00B96580&quot;/&gt;&lt;wsp:rsid wsp:val=&quot;00B96645&quot;/&gt;&lt;wsp:rsid wsp:val=&quot;00BA123E&quot;/&gt;&lt;wsp:rsid wsp:val=&quot;00BA168E&quot;/&gt;&lt;wsp:rsid wsp:val=&quot;00BA2C51&quot;/&gt;&lt;wsp:rsid wsp:val=&quot;00BA46BE&quot;/&gt;&lt;wsp:rsid wsp:val=&quot;00BA4EBF&quot;/&gt;&lt;wsp:rsid wsp:val=&quot;00BA520F&quot;/&gt;&lt;wsp:rsid wsp:val=&quot;00BA54DA&quot;/&gt;&lt;wsp:rsid wsp:val=&quot;00BA6101&quot;/&gt;&lt;wsp:rsid wsp:val=&quot;00BA61DC&quot;/&gt;&lt;wsp:rsid wsp:val=&quot;00BA697C&quot;/&gt;&lt;wsp:rsid wsp:val=&quot;00BA7E7E&quot;/&gt;&lt;wsp:rsid wsp:val=&quot;00BB053A&quot;/&gt;&lt;wsp:rsid wsp:val=&quot;00BB20A5&quot;/&gt;&lt;wsp:rsid wsp:val=&quot;00BB2348&quot;/&gt;&lt;wsp:rsid wsp:val=&quot;00BB34CC&quot;/&gt;&lt;wsp:rsid wsp:val=&quot;00BB5DD0&quot;/&gt;&lt;wsp:rsid wsp:val=&quot;00BB5FA2&quot;/&gt;&lt;wsp:rsid wsp:val=&quot;00BB7353&quot;/&gt;&lt;wsp:rsid wsp:val=&quot;00BB7B13&quot;/&gt;&lt;wsp:rsid wsp:val=&quot;00BC2941&quot;/&gt;&lt;wsp:rsid wsp:val=&quot;00BC3AC5&quot;/&gt;&lt;wsp:rsid wsp:val=&quot;00BC443E&quot;/&gt;&lt;wsp:rsid wsp:val=&quot;00BC4EC3&quot;/&gt;&lt;wsp:rsid wsp:val=&quot;00BC798F&quot;/&gt;&lt;wsp:rsid wsp:val=&quot;00BC7C69&quot;/&gt;&lt;wsp:rsid wsp:val=&quot;00BD0444&quot;/&gt;&lt;wsp:rsid wsp:val=&quot;00BD0822&quot;/&gt;&lt;wsp:rsid wsp:val=&quot;00BD1AD7&quot;/&gt;&lt;wsp:rsid wsp:val=&quot;00BD1FFA&quot;/&gt;&lt;wsp:rsid wsp:val=&quot;00BD222B&quot;/&gt;&lt;wsp:rsid wsp:val=&quot;00BD2254&quot;/&gt;&lt;wsp:rsid wsp:val=&quot;00BD232E&quot;/&gt;&lt;wsp:rsid wsp:val=&quot;00BD3F09&quot;/&gt;&lt;wsp:rsid wsp:val=&quot;00BD4162&quot;/&gt;&lt;wsp:rsid wsp:val=&quot;00BD4A3F&quot;/&gt;&lt;wsp:rsid wsp:val=&quot;00BD53B5&quot;/&gt;&lt;wsp:rsid wsp:val=&quot;00BE0310&quot;/&gt;&lt;wsp:rsid wsp:val=&quot;00BE0D80&quot;/&gt;&lt;wsp:rsid wsp:val=&quot;00BE17E2&quot;/&gt;&lt;wsp:rsid wsp:val=&quot;00BE3C6A&quot;/&gt;&lt;wsp:rsid wsp:val=&quot;00BE5283&quot;/&gt;&lt;wsp:rsid wsp:val=&quot;00BE6D9C&quot;/&gt;&lt;wsp:rsid wsp:val=&quot;00BE72CE&quot;/&gt;&lt;wsp:rsid wsp:val=&quot;00BE75F4&quot;/&gt;&lt;wsp:rsid wsp:val=&quot;00BE7D93&quot;/&gt;&lt;wsp:rsid wsp:val=&quot;00BF07C2&quot;/&gt;&lt;wsp:rsid wsp:val=&quot;00BF0B60&quot;/&gt;&lt;wsp:rsid wsp:val=&quot;00BF14E8&quot;/&gt;&lt;wsp:rsid wsp:val=&quot;00BF1B01&quot;/&gt;&lt;wsp:rsid wsp:val=&quot;00BF3E97&quot;/&gt;&lt;wsp:rsid wsp:val=&quot;00BF4F48&quot;/&gt;&lt;wsp:rsid wsp:val=&quot;00BF70B4&quot;/&gt;&lt;wsp:rsid wsp:val=&quot;00BF7E0D&quot;/&gt;&lt;wsp:rsid wsp:val=&quot;00C02552&quot;/&gt;&lt;wsp:rsid wsp:val=&quot;00C03BFB&quot;/&gt;&lt;wsp:rsid wsp:val=&quot;00C042CF&quot;/&gt;&lt;wsp:rsid wsp:val=&quot;00C0596C&quot;/&gt;&lt;wsp:rsid wsp:val=&quot;00C06DE0&quot;/&gt;&lt;wsp:rsid wsp:val=&quot;00C07179&quot;/&gt;&lt;wsp:rsid wsp:val=&quot;00C10111&quot;/&gt;&lt;wsp:rsid wsp:val=&quot;00C1286F&quot;/&gt;&lt;wsp:rsid wsp:val=&quot;00C1376D&quot;/&gt;&lt;wsp:rsid wsp:val=&quot;00C13DBD&quot;/&gt;&lt;wsp:rsid wsp:val=&quot;00C13E05&quot;/&gt;&lt;wsp:rsid wsp:val=&quot;00C14B85&quot;/&gt;&lt;wsp:rsid wsp:val=&quot;00C1654C&quot;/&gt;&lt;wsp:rsid wsp:val=&quot;00C1793B&quot;/&gt;&lt;wsp:rsid wsp:val=&quot;00C17A4E&quot;/&gt;&lt;wsp:rsid wsp:val=&quot;00C20251&quot;/&gt;&lt;wsp:rsid wsp:val=&quot;00C2029A&quot;/&gt;&lt;wsp:rsid wsp:val=&quot;00C2113C&quot;/&gt;&lt;wsp:rsid wsp:val=&quot;00C21FE8&quot;/&gt;&lt;wsp:rsid wsp:val=&quot;00C233D6&quot;/&gt;&lt;wsp:rsid wsp:val=&quot;00C238A0&quot;/&gt;&lt;wsp:rsid wsp:val=&quot;00C23E47&quot;/&gt;&lt;wsp:rsid wsp:val=&quot;00C24C29&quot;/&gt;&lt;wsp:rsid wsp:val=&quot;00C24CCB&quot;/&gt;&lt;wsp:rsid wsp:val=&quot;00C26C6B&quot;/&gt;&lt;wsp:rsid wsp:val=&quot;00C26F90&quot;/&gt;&lt;wsp:rsid wsp:val=&quot;00C27123&quot;/&gt;&lt;wsp:rsid wsp:val=&quot;00C27850&quot;/&gt;&lt;wsp:rsid wsp:val=&quot;00C27E21&quot;/&gt;&lt;wsp:rsid wsp:val=&quot;00C3010B&quot;/&gt;&lt;wsp:rsid wsp:val=&quot;00C3036B&quot;/&gt;&lt;wsp:rsid wsp:val=&quot;00C306F8&quot;/&gt;&lt;wsp:rsid wsp:val=&quot;00C31780&quot;/&gt;&lt;wsp:rsid wsp:val=&quot;00C31BEB&quot;/&gt;&lt;wsp:rsid wsp:val=&quot;00C32ACA&quot;/&gt;&lt;wsp:rsid wsp:val=&quot;00C34638&quot;/&gt;&lt;wsp:rsid wsp:val=&quot;00C35359&quot;/&gt;&lt;wsp:rsid wsp:val=&quot;00C366FA&quot;/&gt;&lt;wsp:rsid wsp:val=&quot;00C36D1D&quot;/&gt;&lt;wsp:rsid wsp:val=&quot;00C37A8A&quot;/&gt;&lt;wsp:rsid wsp:val=&quot;00C40795&quot;/&gt;&lt;wsp:rsid wsp:val=&quot;00C408B3&quot;/&gt;&lt;wsp:rsid wsp:val=&quot;00C43310&quot;/&gt;&lt;wsp:rsid wsp:val=&quot;00C44487&quot;/&gt;&lt;wsp:rsid wsp:val=&quot;00C444F0&quot;/&gt;&lt;wsp:rsid wsp:val=&quot;00C45F8C&quot;/&gt;&lt;wsp:rsid wsp:val=&quot;00C5033E&quot;/&gt;&lt;wsp:rsid wsp:val=&quot;00C504B4&quot;/&gt;&lt;wsp:rsid wsp:val=&quot;00C53E9F&quot;/&gt;&lt;wsp:rsid wsp:val=&quot;00C56854&quot;/&gt;&lt;wsp:rsid wsp:val=&quot;00C57D6A&quot;/&gt;&lt;wsp:rsid wsp:val=&quot;00C61875&quot;/&gt;&lt;wsp:rsid wsp:val=&quot;00C61F4C&quot;/&gt;&lt;wsp:rsid wsp:val=&quot;00C62435&quot;/&gt;&lt;wsp:rsid wsp:val=&quot;00C630E2&quot;/&gt;&lt;wsp:rsid wsp:val=&quot;00C63F79&quot;/&gt;&lt;wsp:rsid wsp:val=&quot;00C64486&quot;/&gt;&lt;wsp:rsid wsp:val=&quot;00C64F4C&quot;/&gt;&lt;wsp:rsid wsp:val=&quot;00C67097&quot;/&gt;&lt;wsp:rsid wsp:val=&quot;00C729C6&quot;/&gt;&lt;wsp:rsid wsp:val=&quot;00C74706&quot;/&gt;&lt;wsp:rsid wsp:val=&quot;00C74A5A&quot;/&gt;&lt;wsp:rsid wsp:val=&quot;00C7625B&quot;/&gt;&lt;wsp:rsid wsp:val=&quot;00C76EA4&quot;/&gt;&lt;wsp:rsid wsp:val=&quot;00C770C7&quot;/&gt;&lt;wsp:rsid wsp:val=&quot;00C77D09&quot;/&gt;&lt;wsp:rsid wsp:val=&quot;00C80987&quot;/&gt;&lt;wsp:rsid wsp:val=&quot;00C8106D&quot;/&gt;&lt;wsp:rsid wsp:val=&quot;00C8167E&quot;/&gt;&lt;wsp:rsid wsp:val=&quot;00C816FE&quot;/&gt;&lt;wsp:rsid wsp:val=&quot;00C823B8&quot;/&gt;&lt;wsp:rsid wsp:val=&quot;00C828A8&quot;/&gt;&lt;wsp:rsid wsp:val=&quot;00C85232&quot;/&gt;&lt;wsp:rsid wsp:val=&quot;00C86719&quot;/&gt;&lt;wsp:rsid wsp:val=&quot;00C90746&quot;/&gt;&lt;wsp:rsid wsp:val=&quot;00C90FEE&quot;/&gt;&lt;wsp:rsid wsp:val=&quot;00C917DB&quot;/&gt;&lt;wsp:rsid wsp:val=&quot;00C9434D&quot;/&gt;&lt;wsp:rsid wsp:val=&quot;00C94B4F&quot;/&gt;&lt;wsp:rsid wsp:val=&quot;00C95855&quot;/&gt;&lt;wsp:rsid wsp:val=&quot;00C95861&quot;/&gt;&lt;wsp:rsid wsp:val=&quot;00C976D6&quot;/&gt;&lt;wsp:rsid wsp:val=&quot;00C97DE6&quot;/&gt;&lt;wsp:rsid wsp:val=&quot;00CA36A4&quot;/&gt;&lt;wsp:rsid wsp:val=&quot;00CA44C8&quot;/&gt;&lt;wsp:rsid wsp:val=&quot;00CA4922&quot;/&gt;&lt;wsp:rsid wsp:val=&quot;00CA61E8&quot;/&gt;&lt;wsp:rsid wsp:val=&quot;00CA6E0D&quot;/&gt;&lt;wsp:rsid wsp:val=&quot;00CA75AB&quot;/&gt;&lt;wsp:rsid wsp:val=&quot;00CB118A&quot;/&gt;&lt;wsp:rsid wsp:val=&quot;00CB32B9&quot;/&gt;&lt;wsp:rsid wsp:val=&quot;00CB32E6&quot;/&gt;&lt;wsp:rsid wsp:val=&quot;00CB3658&quot;/&gt;&lt;wsp:rsid wsp:val=&quot;00CB448C&quot;/&gt;&lt;wsp:rsid wsp:val=&quot;00CB45FA&quot;/&gt;&lt;wsp:rsid wsp:val=&quot;00CB5EFD&quot;/&gt;&lt;wsp:rsid wsp:val=&quot;00CC0AEA&quot;/&gt;&lt;wsp:rsid wsp:val=&quot;00CC1150&quot;/&gt;&lt;wsp:rsid wsp:val=&quot;00CC21C6&quot;/&gt;&lt;wsp:rsid wsp:val=&quot;00CC30CF&quot;/&gt;&lt;wsp:rsid wsp:val=&quot;00CC38E2&quot;/&gt;&lt;wsp:rsid wsp:val=&quot;00CC38E4&quot;/&gt;&lt;wsp:rsid wsp:val=&quot;00CC4CCC&quot;/&gt;&lt;wsp:rsid wsp:val=&quot;00CC5969&quot;/&gt;&lt;wsp:rsid wsp:val=&quot;00CC59CD&quot;/&gt;&lt;wsp:rsid wsp:val=&quot;00CC5A47&quot;/&gt;&lt;wsp:rsid wsp:val=&quot;00CC5AFE&quot;/&gt;&lt;wsp:rsid wsp:val=&quot;00CC7930&quot;/&gt;&lt;wsp:rsid wsp:val=&quot;00CD1543&quot;/&gt;&lt;wsp:rsid wsp:val=&quot;00CD203D&quot;/&gt;&lt;wsp:rsid wsp:val=&quot;00CD4098&quot;/&gt;&lt;wsp:rsid wsp:val=&quot;00CD5053&quot;/&gt;&lt;wsp:rsid wsp:val=&quot;00CD5E17&quot;/&gt;&lt;wsp:rsid wsp:val=&quot;00CD7A28&quot;/&gt;&lt;wsp:rsid wsp:val=&quot;00CE0257&quot;/&gt;&lt;wsp:rsid wsp:val=&quot;00CE2474&quot;/&gt;&lt;wsp:rsid wsp:val=&quot;00CE592F&quot;/&gt;&lt;wsp:rsid wsp:val=&quot;00CE5ECE&quot;/&gt;&lt;wsp:rsid wsp:val=&quot;00CE6F04&quot;/&gt;&lt;wsp:rsid wsp:val=&quot;00CE700C&quot;/&gt;&lt;wsp:rsid wsp:val=&quot;00CF013A&quot;/&gt;&lt;wsp:rsid wsp:val=&quot;00CF0208&quot;/&gt;&lt;wsp:rsid wsp:val=&quot;00CF05B5&quot;/&gt;&lt;wsp:rsid wsp:val=&quot;00CF176F&quot;/&gt;&lt;wsp:rsid wsp:val=&quot;00CF3240&quot;/&gt;&lt;wsp:rsid wsp:val=&quot;00CF34F9&quot;/&gt;&lt;wsp:rsid wsp:val=&quot;00CF5F8D&quot;/&gt;&lt;wsp:rsid wsp:val=&quot;00CF6F77&quot;/&gt;&lt;wsp:rsid wsp:val=&quot;00CF6FC7&quot;/&gt;&lt;wsp:rsid wsp:val=&quot;00CF7EC1&quot;/&gt;&lt;wsp:rsid wsp:val=&quot;00D041D0&quot;/&gt;&lt;wsp:rsid wsp:val=&quot;00D0422E&quot;/&gt;&lt;wsp:rsid wsp:val=&quot;00D055F1&quot;/&gt;&lt;wsp:rsid wsp:val=&quot;00D0604F&quot;/&gt;&lt;wsp:rsid wsp:val=&quot;00D07642&quot;/&gt;&lt;wsp:rsid wsp:val=&quot;00D076B3&quot;/&gt;&lt;wsp:rsid wsp:val=&quot;00D10A7B&quot;/&gt;&lt;wsp:rsid wsp:val=&quot;00D110E2&quot;/&gt;&lt;wsp:rsid wsp:val=&quot;00D12FA3&quot;/&gt;&lt;wsp:rsid wsp:val=&quot;00D1301C&quot;/&gt;&lt;wsp:rsid wsp:val=&quot;00D13EAD&quot;/&gt;&lt;wsp:rsid wsp:val=&quot;00D16DF5&quot;/&gt;&lt;wsp:rsid wsp:val=&quot;00D16E18&quot;/&gt;&lt;wsp:rsid wsp:val=&quot;00D1772B&quot;/&gt;&lt;wsp:rsid wsp:val=&quot;00D208EE&quot;/&gt;&lt;wsp:rsid wsp:val=&quot;00D22326&quot;/&gt;&lt;wsp:rsid wsp:val=&quot;00D259E3&quot;/&gt;&lt;wsp:rsid wsp:val=&quot;00D27041&quot;/&gt;&lt;wsp:rsid wsp:val=&quot;00D30D66&quot;/&gt;&lt;wsp:rsid wsp:val=&quot;00D34BDD&quot;/&gt;&lt;wsp:rsid wsp:val=&quot;00D361F5&quot;/&gt;&lt;wsp:rsid wsp:val=&quot;00D367FE&quot;/&gt;&lt;wsp:rsid wsp:val=&quot;00D36815&quot;/&gt;&lt;wsp:rsid wsp:val=&quot;00D40248&quot;/&gt;&lt;wsp:rsid wsp:val=&quot;00D42231&quot;/&gt;&lt;wsp:rsid wsp:val=&quot;00D424A2&quot;/&gt;&lt;wsp:rsid wsp:val=&quot;00D42600&quot;/&gt;&lt;wsp:rsid wsp:val=&quot;00D43A4D&quot;/&gt;&lt;wsp:rsid wsp:val=&quot;00D43E89&quot;/&gt;&lt;wsp:rsid wsp:val=&quot;00D4406E&quot;/&gt;&lt;wsp:rsid wsp:val=&quot;00D45750&quot;/&gt;&lt;wsp:rsid wsp:val=&quot;00D46EA6&quot;/&gt;&lt;wsp:rsid wsp:val=&quot;00D4756E&quot;/&gt;&lt;wsp:rsid wsp:val=&quot;00D5150E&quot;/&gt;&lt;wsp:rsid wsp:val=&quot;00D53834&quot;/&gt;&lt;wsp:rsid wsp:val=&quot;00D552B4&quot;/&gt;&lt;wsp:rsid wsp:val=&quot;00D556C7&quot;/&gt;&lt;wsp:rsid wsp:val=&quot;00D56804&quot;/&gt;&lt;wsp:rsid wsp:val=&quot;00D6066F&quot;/&gt;&lt;wsp:rsid wsp:val=&quot;00D60938&quot;/&gt;&lt;wsp:rsid wsp:val=&quot;00D614F1&quot;/&gt;&lt;wsp:rsid wsp:val=&quot;00D61566&quot;/&gt;&lt;wsp:rsid wsp:val=&quot;00D61957&quot;/&gt;&lt;wsp:rsid wsp:val=&quot;00D61C29&quot;/&gt;&lt;wsp:rsid wsp:val=&quot;00D62A5E&quot;/&gt;&lt;wsp:rsid wsp:val=&quot;00D6381C&quot;/&gt;&lt;wsp:rsid wsp:val=&quot;00D64305&quot;/&gt;&lt;wsp:rsid wsp:val=&quot;00D66D5C&quot;/&gt;&lt;wsp:rsid wsp:val=&quot;00D70A46&quot;/&gt;&lt;wsp:rsid wsp:val=&quot;00D71DBF&quot;/&gt;&lt;wsp:rsid wsp:val=&quot;00D71F78&quot;/&gt;&lt;wsp:rsid wsp:val=&quot;00D77063&quot;/&gt;&lt;wsp:rsid wsp:val=&quot;00D771DE&quot;/&gt;&lt;wsp:rsid wsp:val=&quot;00D81FFF&quot;/&gt;&lt;wsp:rsid wsp:val=&quot;00D8290F&quot;/&gt;&lt;wsp:rsid wsp:val=&quot;00D82A2D&quot;/&gt;&lt;wsp:rsid wsp:val=&quot;00D82A96&quot;/&gt;&lt;wsp:rsid wsp:val=&quot;00D82F46&quot;/&gt;&lt;wsp:rsid wsp:val=&quot;00D83250&quot;/&gt;&lt;wsp:rsid wsp:val=&quot;00D86157&quot;/&gt;&lt;wsp:rsid wsp:val=&quot;00D864FD&quot;/&gt;&lt;wsp:rsid wsp:val=&quot;00D86C97&quot;/&gt;&lt;wsp:rsid wsp:val=&quot;00D878B5&quot;/&gt;&lt;wsp:rsid wsp:val=&quot;00D90BCF&quot;/&gt;&lt;wsp:rsid wsp:val=&quot;00D90DA9&quot;/&gt;&lt;wsp:rsid wsp:val=&quot;00D91282&quot;/&gt;&lt;wsp:rsid wsp:val=&quot;00D922A7&quot;/&gt;&lt;wsp:rsid wsp:val=&quot;00D92DDA&quot;/&gt;&lt;wsp:rsid wsp:val=&quot;00D9513F&quot;/&gt;&lt;wsp:rsid wsp:val=&quot;00D95CA1&quot;/&gt;&lt;wsp:rsid wsp:val=&quot;00D96143&quot;/&gt;&lt;wsp:rsid wsp:val=&quot;00DA0A92&quot;/&gt;&lt;wsp:rsid wsp:val=&quot;00DA1268&quot;/&gt;&lt;wsp:rsid wsp:val=&quot;00DA6DD9&quot;/&gt;&lt;wsp:rsid wsp:val=&quot;00DA6E8B&quot;/&gt;&lt;wsp:rsid wsp:val=&quot;00DA71A7&quot;/&gt;&lt;wsp:rsid wsp:val=&quot;00DB0F5F&quot;/&gt;&lt;wsp:rsid wsp:val=&quot;00DB1A48&quot;/&gt;&lt;wsp:rsid wsp:val=&quot;00DB5BA5&quot;/&gt;&lt;wsp:rsid wsp:val=&quot;00DC0138&quot;/&gt;&lt;wsp:rsid wsp:val=&quot;00DC0CAF&quot;/&gt;&lt;wsp:rsid wsp:val=&quot;00DC20A4&quot;/&gt;&lt;wsp:rsid wsp:val=&quot;00DC2A89&quot;/&gt;&lt;wsp:rsid wsp:val=&quot;00DC6D23&quot;/&gt;&lt;wsp:rsid wsp:val=&quot;00DC7267&quot;/&gt;&lt;wsp:rsid wsp:val=&quot;00DD03D4&quot;/&gt;&lt;wsp:rsid wsp:val=&quot;00DD207B&quot;/&gt;&lt;wsp:rsid wsp:val=&quot;00DD27A7&quot;/&gt;&lt;wsp:rsid wsp:val=&quot;00DD3754&quot;/&gt;&lt;wsp:rsid wsp:val=&quot;00DD3A43&quot;/&gt;&lt;wsp:rsid wsp:val=&quot;00DD4541&quot;/&gt;&lt;wsp:rsid wsp:val=&quot;00DD49AA&quot;/&gt;&lt;wsp:rsid wsp:val=&quot;00DD55B2&quot;/&gt;&lt;wsp:rsid wsp:val=&quot;00DD5FBC&quot;/&gt;&lt;wsp:rsid wsp:val=&quot;00DD7CD2&quot;/&gt;&lt;wsp:rsid wsp:val=&quot;00DD7E5D&quot;/&gt;&lt;wsp:rsid wsp:val=&quot;00DD7E68&quot;/&gt;&lt;wsp:rsid wsp:val=&quot;00DE0C8C&quot;/&gt;&lt;wsp:rsid wsp:val=&quot;00DE1396&quot;/&gt;&lt;wsp:rsid wsp:val=&quot;00DE3B72&quot;/&gt;&lt;wsp:rsid wsp:val=&quot;00DE6B9A&quot;/&gt;&lt;wsp:rsid wsp:val=&quot;00DF0A26&quot;/&gt;&lt;wsp:rsid wsp:val=&quot;00DF0DEB&quot;/&gt;&lt;wsp:rsid wsp:val=&quot;00DF0EF7&quot;/&gt;&lt;wsp:rsid wsp:val=&quot;00DF45BA&quot;/&gt;&lt;wsp:rsid wsp:val=&quot;00DF4C18&quot;/&gt;&lt;wsp:rsid wsp:val=&quot;00DF5570&quot;/&gt;&lt;wsp:rsid wsp:val=&quot;00E005E8&quot;/&gt;&lt;wsp:rsid wsp:val=&quot;00E012B0&quot;/&gt;&lt;wsp:rsid wsp:val=&quot;00E01518&quot;/&gt;&lt;wsp:rsid wsp:val=&quot;00E029D2&quot;/&gt;&lt;wsp:rsid wsp:val=&quot;00E0461E&quot;/&gt;&lt;wsp:rsid wsp:val=&quot;00E05706&quot;/&gt;&lt;wsp:rsid wsp:val=&quot;00E060AB&quot;/&gt;&lt;wsp:rsid wsp:val=&quot;00E11D51&quot;/&gt;&lt;wsp:rsid wsp:val=&quot;00E1225C&quot;/&gt;&lt;wsp:rsid wsp:val=&quot;00E131C3&quot;/&gt;&lt;wsp:rsid wsp:val=&quot;00E13213&quot;/&gt;&lt;wsp:rsid wsp:val=&quot;00E14025&quot;/&gt;&lt;wsp:rsid wsp:val=&quot;00E140EB&quot;/&gt;&lt;wsp:rsid wsp:val=&quot;00E1526D&quot;/&gt;&lt;wsp:rsid wsp:val=&quot;00E152B1&quot;/&gt;&lt;wsp:rsid wsp:val=&quot;00E16AC4&quot;/&gt;&lt;wsp:rsid wsp:val=&quot;00E20494&quot;/&gt;&lt;wsp:rsid wsp:val=&quot;00E23053&quot;/&gt;&lt;wsp:rsid wsp:val=&quot;00E2378B&quot;/&gt;&lt;wsp:rsid wsp:val=&quot;00E23B20&quot;/&gt;&lt;wsp:rsid wsp:val=&quot;00E243E6&quot;/&gt;&lt;wsp:rsid wsp:val=&quot;00E26111&quot;/&gt;&lt;wsp:rsid wsp:val=&quot;00E27AF9&quot;/&gt;&lt;wsp:rsid wsp:val=&quot;00E30727&quot;/&gt;&lt;wsp:rsid wsp:val=&quot;00E31A4A&quot;/&gt;&lt;wsp:rsid wsp:val=&quot;00E32D24&quot;/&gt;&lt;wsp:rsid wsp:val=&quot;00E339D2&quot;/&gt;&lt;wsp:rsid wsp:val=&quot;00E35F4F&quot;/&gt;&lt;wsp:rsid wsp:val=&quot;00E41720&quot;/&gt;&lt;wsp:rsid wsp:val=&quot;00E41CFE&quot;/&gt;&lt;wsp:rsid wsp:val=&quot;00E4221D&quot;/&gt;&lt;wsp:rsid wsp:val=&quot;00E425C9&quot;/&gt;&lt;wsp:rsid wsp:val=&quot;00E44627&quot;/&gt;&lt;wsp:rsid wsp:val=&quot;00E452E7&quot;/&gt;&lt;wsp:rsid wsp:val=&quot;00E4553E&quot;/&gt;&lt;wsp:rsid wsp:val=&quot;00E4560C&quot;/&gt;&lt;wsp:rsid wsp:val=&quot;00E46B95&quot;/&gt;&lt;wsp:rsid wsp:val=&quot;00E5015D&quot;/&gt;&lt;wsp:rsid wsp:val=&quot;00E524CA&quot;/&gt;&lt;wsp:rsid wsp:val=&quot;00E528F2&quot;/&gt;&lt;wsp:rsid wsp:val=&quot;00E53913&quot;/&gt;&lt;wsp:rsid wsp:val=&quot;00E547DC&quot;/&gt;&lt;wsp:rsid wsp:val=&quot;00E54CDE&quot;/&gt;&lt;wsp:rsid wsp:val=&quot;00E6146C&quot;/&gt;&lt;wsp:rsid wsp:val=&quot;00E622D0&quot;/&gt;&lt;wsp:rsid wsp:val=&quot;00E632BC&quot;/&gt;&lt;wsp:rsid wsp:val=&quot;00E63786&quot;/&gt;&lt;wsp:rsid wsp:val=&quot;00E638E2&quot;/&gt;&lt;wsp:rsid wsp:val=&quot;00E64F4C&quot;/&gt;&lt;wsp:rsid wsp:val=&quot;00E650D9&quot;/&gt;&lt;wsp:rsid wsp:val=&quot;00E6523A&quot;/&gt;&lt;wsp:rsid wsp:val=&quot;00E6596C&quot;/&gt;&lt;wsp:rsid wsp:val=&quot;00E6664B&quot;/&gt;&lt;wsp:rsid wsp:val=&quot;00E66816&quot;/&gt;&lt;wsp:rsid wsp:val=&quot;00E6788A&quot;/&gt;&lt;wsp:rsid wsp:val=&quot;00E67DFD&quot;/&gt;&lt;wsp:rsid wsp:val=&quot;00E71759&quot;/&gt;&lt;wsp:rsid wsp:val=&quot;00E72183&quot;/&gt;&lt;wsp:rsid wsp:val=&quot;00E72303&quot;/&gt;&lt;wsp:rsid wsp:val=&quot;00E7319B&quot;/&gt;&lt;wsp:rsid wsp:val=&quot;00E735B0&quot;/&gt;&lt;wsp:rsid wsp:val=&quot;00E74045&quot;/&gt;&lt;wsp:rsid wsp:val=&quot;00E77F37&quot;/&gt;&lt;wsp:rsid wsp:val=&quot;00E82319&quot;/&gt;&lt;wsp:rsid wsp:val=&quot;00E827B4&quot;/&gt;&lt;wsp:rsid wsp:val=&quot;00E83A86&quot;/&gt;&lt;wsp:rsid wsp:val=&quot;00E83C89&quot;/&gt;&lt;wsp:rsid wsp:val=&quot;00E848BE&quot;/&gt;&lt;wsp:rsid wsp:val=&quot;00E85CE2&quot;/&gt;&lt;wsp:rsid wsp:val=&quot;00E91AD6&quot;/&gt;&lt;wsp:rsid wsp:val=&quot;00E92E51&quot;/&gt;&lt;wsp:rsid wsp:val=&quot;00E943D4&quot;/&gt;&lt;wsp:rsid wsp:val=&quot;00E97595&quot;/&gt;&lt;wsp:rsid wsp:val=&quot;00EA04F4&quot;/&gt;&lt;wsp:rsid wsp:val=&quot;00EA06D9&quot;/&gt;&lt;wsp:rsid wsp:val=&quot;00EA1003&quot;/&gt;&lt;wsp:rsid wsp:val=&quot;00EA1801&quot;/&gt;&lt;wsp:rsid wsp:val=&quot;00EA35DB&quot;/&gt;&lt;wsp:rsid wsp:val=&quot;00EA3887&quot;/&gt;&lt;wsp:rsid wsp:val=&quot;00EA3B01&quot;/&gt;&lt;wsp:rsid wsp:val=&quot;00EA4966&quot;/&gt;&lt;wsp:rsid wsp:val=&quot;00EA4BA5&quot;/&gt;&lt;wsp:rsid wsp:val=&quot;00EA50AA&quot;/&gt;&lt;wsp:rsid wsp:val=&quot;00EA6700&quot;/&gt;&lt;wsp:rsid wsp:val=&quot;00EA70DC&quot;/&gt;&lt;wsp:rsid wsp:val=&quot;00EB1C43&quot;/&gt;&lt;wsp:rsid wsp:val=&quot;00EB49D2&quot;/&gt;&lt;wsp:rsid wsp:val=&quot;00EB5057&quot;/&gt;&lt;wsp:rsid wsp:val=&quot;00EB56E4&quot;/&gt;&lt;wsp:rsid wsp:val=&quot;00EB6132&quot;/&gt;&lt;wsp:rsid wsp:val=&quot;00EB73E1&quot;/&gt;&lt;wsp:rsid wsp:val=&quot;00EB75BE&quot;/&gt;&lt;wsp:rsid wsp:val=&quot;00EC06BA&quot;/&gt;&lt;wsp:rsid wsp:val=&quot;00EC0B82&quot;/&gt;&lt;wsp:rsid wsp:val=&quot;00EC150A&quot;/&gt;&lt;wsp:rsid wsp:val=&quot;00EC169A&quot;/&gt;&lt;wsp:rsid wsp:val=&quot;00EC1B9E&quot;/&gt;&lt;wsp:rsid wsp:val=&quot;00EC1D7D&quot;/&gt;&lt;wsp:rsid wsp:val=&quot;00EC223B&quot;/&gt;&lt;wsp:rsid wsp:val=&quot;00EC342F&quot;/&gt;&lt;wsp:rsid wsp:val=&quot;00EC45AA&quot;/&gt;&lt;wsp:rsid wsp:val=&quot;00EC5890&quot;/&gt;&lt;wsp:rsid wsp:val=&quot;00EC607F&quot;/&gt;&lt;wsp:rsid wsp:val=&quot;00EC61AC&quot;/&gt;&lt;wsp:rsid wsp:val=&quot;00ED5184&quot;/&gt;&lt;wsp:rsid wsp:val=&quot;00ED578D&quot;/&gt;&lt;wsp:rsid wsp:val=&quot;00ED5A57&quot;/&gt;&lt;wsp:rsid wsp:val=&quot;00ED670F&quot;/&gt;&lt;wsp:rsid wsp:val=&quot;00ED6EDD&quot;/&gt;&lt;wsp:rsid wsp:val=&quot;00EE1A49&quot;/&gt;&lt;wsp:rsid wsp:val=&quot;00EE20EF&quot;/&gt;&lt;wsp:rsid wsp:val=&quot;00EE22F2&quot;/&gt;&lt;wsp:rsid wsp:val=&quot;00EE24C9&quot;/&gt;&lt;wsp:rsid wsp:val=&quot;00EE2750&quot;/&gt;&lt;wsp:rsid wsp:val=&quot;00EE3F66&quot;/&gt;&lt;wsp:rsid wsp:val=&quot;00EE7C95&quot;/&gt;&lt;wsp:rsid wsp:val=&quot;00EF0DC9&quot;/&gt;&lt;wsp:rsid wsp:val=&quot;00EF1442&quot;/&gt;&lt;wsp:rsid wsp:val=&quot;00EF1FA0&quot;/&gt;&lt;wsp:rsid wsp:val=&quot;00EF2D9D&quot;/&gt;&lt;wsp:rsid wsp:val=&quot;00EF3673&quot;/&gt;&lt;wsp:rsid wsp:val=&quot;00F00969&quot;/&gt;&lt;wsp:rsid wsp:val=&quot;00F0316D&quot;/&gt;&lt;wsp:rsid wsp:val=&quot;00F05DC6&quot;/&gt;&lt;wsp:rsid wsp:val=&quot;00F05F3A&quot;/&gt;&lt;wsp:rsid wsp:val=&quot;00F075ED&quot;/&gt;&lt;wsp:rsid wsp:val=&quot;00F07C7E&quot;/&gt;&lt;wsp:rsid wsp:val=&quot;00F11456&quot;/&gt;&lt;wsp:rsid wsp:val=&quot;00F117DA&quot;/&gt;&lt;wsp:rsid wsp:val=&quot;00F1368C&quot;/&gt;&lt;wsp:rsid wsp:val=&quot;00F13BC9&quot;/&gt;&lt;wsp:rsid wsp:val=&quot;00F14256&quot;/&gt;&lt;wsp:rsid wsp:val=&quot;00F164F2&quot;/&gt;&lt;wsp:rsid wsp:val=&quot;00F17CF1&quot;/&gt;&lt;wsp:rsid wsp:val=&quot;00F22925&quot;/&gt;&lt;wsp:rsid wsp:val=&quot;00F229CE&quot;/&gt;&lt;wsp:rsid wsp:val=&quot;00F244FC&quot;/&gt;&lt;wsp:rsid wsp:val=&quot;00F2496A&quot;/&gt;&lt;wsp:rsid wsp:val=&quot;00F26C01&quot;/&gt;&lt;wsp:rsid wsp:val=&quot;00F312B3&quot;/&gt;&lt;wsp:rsid wsp:val=&quot;00F31872&quot;/&gt;&lt;wsp:rsid wsp:val=&quot;00F322D2&quot;/&gt;&lt;wsp:rsid wsp:val=&quot;00F32CF8&quot;/&gt;&lt;wsp:rsid wsp:val=&quot;00F32D7D&quot;/&gt;&lt;wsp:rsid wsp:val=&quot;00F36F61&quot;/&gt;&lt;wsp:rsid wsp:val=&quot;00F417F8&quot;/&gt;&lt;wsp:rsid wsp:val=&quot;00F41DA7&quot;/&gt;&lt;wsp:rsid wsp:val=&quot;00F42E56&quot;/&gt;&lt;wsp:rsid wsp:val=&quot;00F43F95&quot;/&gt;&lt;wsp:rsid wsp:val=&quot;00F45A74&quot;/&gt;&lt;wsp:rsid wsp:val=&quot;00F46ED9&quot;/&gt;&lt;wsp:rsid wsp:val=&quot;00F47794&quot;/&gt;&lt;wsp:rsid wsp:val=&quot;00F505AD&quot;/&gt;&lt;wsp:rsid wsp:val=&quot;00F530E7&quot;/&gt;&lt;wsp:rsid wsp:val=&quot;00F53704&quot;/&gt;&lt;wsp:rsid wsp:val=&quot;00F53902&quot;/&gt;&lt;wsp:rsid wsp:val=&quot;00F545AA&quot;/&gt;&lt;wsp:rsid wsp:val=&quot;00F5610D&quot;/&gt;&lt;wsp:rsid wsp:val=&quot;00F5704B&quot;/&gt;&lt;wsp:rsid wsp:val=&quot;00F578D2&quot;/&gt;&lt;wsp:rsid wsp:val=&quot;00F62263&quot;/&gt;&lt;wsp:rsid wsp:val=&quot;00F63F6D&quot;/&gt;&lt;wsp:rsid wsp:val=&quot;00F64069&quot;/&gt;&lt;wsp:rsid wsp:val=&quot;00F64FBA&quot;/&gt;&lt;wsp:rsid wsp:val=&quot;00F65869&quot;/&gt;&lt;wsp:rsid wsp:val=&quot;00F65871&quot;/&gt;&lt;wsp:rsid wsp:val=&quot;00F66AD2&quot;/&gt;&lt;wsp:rsid wsp:val=&quot;00F66DA6&quot;/&gt;&lt;wsp:rsid wsp:val=&quot;00F7112B&quot;/&gt;&lt;wsp:rsid wsp:val=&quot;00F741E0&quot;/&gt;&lt;wsp:rsid wsp:val=&quot;00F74A02&quot;/&gt;&lt;wsp:rsid wsp:val=&quot;00F7560D&quot;/&gt;&lt;wsp:rsid wsp:val=&quot;00F812A6&quot;/&gt;&lt;wsp:rsid wsp:val=&quot;00F827F7&quot;/&gt;&lt;wsp:rsid wsp:val=&quot;00F83745&quot;/&gt;&lt;wsp:rsid wsp:val=&quot;00F847DA&quot;/&gt;&lt;wsp:rsid wsp:val=&quot;00F849DF&quot;/&gt;&lt;wsp:rsid wsp:val=&quot;00F84A93&quot;/&gt;&lt;wsp:rsid wsp:val=&quot;00F84DF9&quot;/&gt;&lt;wsp:rsid wsp:val=&quot;00F84FE1&quot;/&gt;&lt;wsp:rsid wsp:val=&quot;00F86052&quot;/&gt;&lt;wsp:rsid wsp:val=&quot;00F871C4&quot;/&gt;&lt;wsp:rsid wsp:val=&quot;00F902F1&quot;/&gt;&lt;wsp:rsid wsp:val=&quot;00F920DA&quot;/&gt;&lt;wsp:rsid wsp:val=&quot;00F929E4&quot;/&gt;&lt;wsp:rsid wsp:val=&quot;00F94884&quot;/&gt;&lt;wsp:rsid wsp:val=&quot;00F9559D&quot;/&gt;&lt;wsp:rsid wsp:val=&quot;00F96191&quot;/&gt;&lt;wsp:rsid wsp:val=&quot;00F969D5&quot;/&gt;&lt;wsp:rsid wsp:val=&quot;00F96BF8&quot;/&gt;&lt;wsp:rsid wsp:val=&quot;00F96FC3&quot;/&gt;&lt;wsp:rsid wsp:val=&quot;00FA02F6&quot;/&gt;&lt;wsp:rsid wsp:val=&quot;00FA45AA&quot;/&gt;&lt;wsp:rsid wsp:val=&quot;00FA48CC&quot;/&gt;&lt;wsp:rsid wsp:val=&quot;00FA4BE9&quot;/&gt;&lt;wsp:rsid wsp:val=&quot;00FA5B78&quot;/&gt;&lt;wsp:rsid wsp:val=&quot;00FA5C3B&quot;/&gt;&lt;wsp:rsid wsp:val=&quot;00FA7D38&quot;/&gt;&lt;wsp:rsid wsp:val=&quot;00FB1FFF&quot;/&gt;&lt;wsp:rsid wsp:val=&quot;00FB212D&quot;/&gt;&lt;wsp:rsid wsp:val=&quot;00FB2A06&quot;/&gt;&lt;wsp:rsid wsp:val=&quot;00FB3560&quot;/&gt;&lt;wsp:rsid wsp:val=&quot;00FB376B&quot;/&gt;&lt;wsp:rsid wsp:val=&quot;00FB4203&quot;/&gt;&lt;wsp:rsid wsp:val=&quot;00FB6859&quot;/&gt;&lt;wsp:rsid wsp:val=&quot;00FB6875&quot;/&gt;&lt;wsp:rsid wsp:val=&quot;00FC04D5&quot;/&gt;&lt;wsp:rsid wsp:val=&quot;00FC0FF5&quot;/&gt;&lt;wsp:rsid wsp:val=&quot;00FC244C&quot;/&gt;&lt;wsp:rsid wsp:val=&quot;00FC2862&quot;/&gt;&lt;wsp:rsid wsp:val=&quot;00FC47F2&quot;/&gt;&lt;wsp:rsid wsp:val=&quot;00FC502A&quot;/&gt;&lt;wsp:rsid wsp:val=&quot;00FC5CBD&quot;/&gt;&lt;wsp:rsid wsp:val=&quot;00FC6E6A&quot;/&gt;&lt;wsp:rsid wsp:val=&quot;00FC7086&quot;/&gt;&lt;wsp:rsid wsp:val=&quot;00FC79D1&quot;/&gt;&lt;wsp:rsid wsp:val=&quot;00FD07CB&quot;/&gt;&lt;wsp:rsid wsp:val=&quot;00FD0D29&quot;/&gt;&lt;wsp:rsid wsp:val=&quot;00FD2485&quot;/&gt;&lt;wsp:rsid wsp:val=&quot;00FD33C5&quot;/&gt;&lt;wsp:rsid wsp:val=&quot;00FD43D7&quot;/&gt;&lt;wsp:rsid wsp:val=&quot;00FD48D5&quot;/&gt;&lt;wsp:rsid wsp:val=&quot;00FE0153&quot;/&gt;&lt;wsp:rsid wsp:val=&quot;00FE0693&quot;/&gt;&lt;wsp:rsid wsp:val=&quot;00FE126C&quot;/&gt;&lt;wsp:rsid wsp:val=&quot;00FE15A9&quot;/&gt;&lt;wsp:rsid wsp:val=&quot;00FE169B&quot;/&gt;&lt;wsp:rsid wsp:val=&quot;00FE1992&quot;/&gt;&lt;wsp:rsid wsp:val=&quot;00FE2A47&quot;/&gt;&lt;wsp:rsid wsp:val=&quot;00FE37AF&quot;/&gt;&lt;wsp:rsid wsp:val=&quot;00FE38D0&quot;/&gt;&lt;wsp:rsid wsp:val=&quot;00FE51F0&quot;/&gt;&lt;wsp:rsid wsp:val=&quot;00FE5DAC&quot;/&gt;&lt;wsp:rsid wsp:val=&quot;00FE72DB&quot;/&gt;&lt;wsp:rsid wsp:val=&quot;00FF076E&quot;/&gt;&lt;wsp:rsid wsp:val=&quot;00FF1E62&quot;/&gt;&lt;wsp:rsid wsp:val=&quot;00FF2928&quot;/&gt;&lt;wsp:rsid wsp:val=&quot;00FF3F8C&quot;/&gt;&lt;wsp:rsid wsp:val=&quot;00FF5196&quot;/&gt;&lt;wsp:rsid wsp:val=&quot;00FF5921&quot;/&gt;&lt;wsp:rsid wsp:val=&quot;00FF6700&quot;/&gt;&lt;wsp:rsid wsp:val=&quot;00FF7FF9&quot;/&gt;&lt;/wsp:rsids&gt;&lt;/w:docPr&gt;&lt;w:body&gt;&lt;wx:sect&gt;&lt;w:p wsp:rsidR=&quot;00000000&quot; wsp:rsidRPr=&quot;0079230C&quot; wsp:rsidRDefault=&quot;0079230C&quot; wsp:rsidP=&quot;0079230C&quot;&gt;&lt;m:oMathPara&gt;&lt;m:oMath&gt;&lt;m:nary&gt;&lt;m:naryPr&gt;&lt;m:chr m:val=&quot;в€‘&quot;/&gt;&lt;m:ctrlPr&gt;&lt;w:rPr&gt;&lt;w:rFonts w:ascii=&quot;Cambria Math&quot; w:h-ansi=&quot;Cambria Math&quot;/&gt;&lt;wx:font wx:val=&quot;Cambria Math&quot;/&gt;&lt;w:i/&gt;&lt;w:sz-cs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t=1&lt;/m:t&gt;&lt;/m:r&gt;&lt;/m:sub&gt;&lt;m:sup&gt;&lt;m:r&gt;&lt;w:rPr&gt;&lt;w:rFonts w:ascii=&quot;Cambria Math&quot; w:h-ansi=&quot;Cambria Math&quot;/&gt;&lt;wx:font wx:val=&quot;Cambria Math&quot;/&gt;&lt;w:i/&gt;&lt;w:sz-cs w:val=&quot;28&quot;/&gt;&lt;/w:rPr&gt;&lt;m:t&gt;T&lt;/m:t&gt;&lt;/m:r&gt;&lt;/m:sup&gt;&lt;m:e&gt;&lt;m:r&gt;&lt;w:rPr&gt;&lt;w:rFonts w:ascii=&quot;Cambria Math&quot; w:h-ansi=&quot;Cambria Math&quot;/&gt;&lt;wx:font wx:val=&quot;Cambria Math&quot;/&gt;&lt;w:i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§Рџ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sub&gt;&lt;/m:sSub&gt;&lt;/m:e&gt;&lt;/m:nary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-cs w:val=&quot;28&quot;/&gt;&lt;/w:rPr&gt;&lt;m:t&gt;t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)=&lt;/m:t&gt;&lt;/m:r&gt;&lt;m:nary&gt;&lt;m:naryPr&gt;&lt;m:chr m:val=&quot;в€‘&quot;/&gt;&lt;m:ctrlPr&gt;&lt;w:rPr&gt;&lt;w:rFonts w:ascii=&quot;Cambria Math&quot; w:h-ansi=&quot;Cambria Math&quot;/&gt;&lt;wx:font wx:val=&quot;Cambria Math&quot;/&gt;&lt;w:i/&gt;&lt;w:sz-cs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t=1&lt;/m:t&gt;&lt;/m:r&gt;&lt;/m:sub&gt;&lt;m:sup&gt;&lt;m:r&gt;&lt;w:rPr&gt;&lt;w:rFonts w:ascii=&quot;Cambria Math&quot; w:h-ansi=&quot;Cambria Math&quot;/&gt;&lt;wx:font wx:val=&quot;Cambria Math&quot;/&gt;&lt;w:i/&gt;&lt;w:sz-cs w:val=&quot;28&quot;/&gt;&lt;/w:rPr&gt;&lt;m:t&gt;T&lt;/m:t&gt;&lt;/m:r&gt;&lt;/m:sup&gt;&lt;m:e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/w:rPr&gt;&lt;m:t&gt;t&lt;/m:t&gt;&lt;/m:r&gt;&lt;/m:sub&gt;&lt;/m:sSub&gt;&lt;/m:e&gt;&lt;/m:nary&gt;&lt;/m:oMath&gt;&lt;/m:oMathPara&gt;&lt;/w:p&gt;&lt;w:sectPr wsp:rsidR=&quot;00000000&quot; wsp:rsidRPr=&quot;0079230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A10B02" w:rsidRPr="00172A87">
        <w:rPr>
          <w:rFonts w:ascii="Times New Roman" w:hAnsi="Times New Roman"/>
          <w:sz w:val="28"/>
          <w:szCs w:val="28"/>
        </w:rPr>
        <w:t>,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где: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ЧП</w:t>
      </w:r>
      <w:r w:rsidRPr="00172A87">
        <w:rPr>
          <w:rFonts w:ascii="Times New Roman" w:hAnsi="Times New Roman"/>
          <w:sz w:val="28"/>
          <w:szCs w:val="28"/>
          <w:vertAlign w:val="subscript"/>
        </w:rPr>
        <w:t>t</w:t>
      </w:r>
      <w:r w:rsidRPr="00172A87">
        <w:rPr>
          <w:rFonts w:ascii="Times New Roman" w:hAnsi="Times New Roman"/>
          <w:sz w:val="28"/>
          <w:szCs w:val="28"/>
        </w:rPr>
        <w:t xml:space="preserve"> – чистая прибыль от реализации проекта в периоде t;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A</w:t>
      </w:r>
      <w:r w:rsidRPr="00172A87">
        <w:rPr>
          <w:rFonts w:ascii="Times New Roman" w:hAnsi="Times New Roman"/>
          <w:sz w:val="28"/>
          <w:szCs w:val="28"/>
          <w:vertAlign w:val="subscript"/>
        </w:rPr>
        <w:t>t</w:t>
      </w:r>
      <w:r w:rsidRPr="00172A87">
        <w:rPr>
          <w:rFonts w:ascii="Times New Roman" w:hAnsi="Times New Roman"/>
          <w:sz w:val="28"/>
          <w:szCs w:val="28"/>
        </w:rPr>
        <w:t xml:space="preserve"> – амортизационные отчисления по проекту в периоде t;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I</w:t>
      </w:r>
      <w:r w:rsidRPr="00172A87">
        <w:rPr>
          <w:rFonts w:ascii="Times New Roman" w:hAnsi="Times New Roman"/>
          <w:sz w:val="28"/>
          <w:szCs w:val="28"/>
          <w:vertAlign w:val="subscript"/>
        </w:rPr>
        <w:t>t</w:t>
      </w:r>
      <w:r w:rsidRPr="00172A87">
        <w:rPr>
          <w:rFonts w:ascii="Times New Roman" w:hAnsi="Times New Roman"/>
          <w:sz w:val="28"/>
          <w:szCs w:val="28"/>
        </w:rPr>
        <w:t xml:space="preserve"> – инвестиционные затраты в периоде t;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T – расчетный срок проекта в годах.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Срок окупаемости выступает в качестве ограничения для расчета иных показателей экономической эффективности проекта.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6. Потребность в финансировании – это сумма, соответствующая максимальной величине отрицательного накопленного чистого денежного потока.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Значение данного показателя является справочным.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7. Экономическая добавленная стоимость (EVA) – это совокупная выручка от реализации проекта, которая включает в себя эквиваленты заработной платы, арендной платы, процентов по долговым обязательствам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72A87">
        <w:rPr>
          <w:rFonts w:ascii="Times New Roman" w:hAnsi="Times New Roman"/>
          <w:sz w:val="28"/>
          <w:szCs w:val="28"/>
        </w:rPr>
        <w:t>прибыли. EVA показывает, насколько возрастет валовой региональный продукт в результате реализации проекта, и рассчитывается по формуле: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172A87">
        <w:rPr>
          <w:rFonts w:ascii="Times New Roman" w:hAnsi="Times New Roman"/>
          <w:sz w:val="28"/>
          <w:szCs w:val="28"/>
          <w:lang w:val="en-US"/>
        </w:rPr>
        <w:t>EVA = EB</w:t>
      </w:r>
      <w:r w:rsidRPr="00172A87">
        <w:rPr>
          <w:rFonts w:ascii="Times New Roman" w:hAnsi="Times New Roman"/>
          <w:sz w:val="28"/>
          <w:szCs w:val="28"/>
          <w:vertAlign w:val="subscript"/>
          <w:lang w:val="en-US"/>
        </w:rPr>
        <w:t>ITD</w:t>
      </w:r>
      <w:r w:rsidRPr="00172A87">
        <w:rPr>
          <w:rFonts w:ascii="Times New Roman" w:hAnsi="Times New Roman"/>
          <w:sz w:val="28"/>
          <w:szCs w:val="28"/>
          <w:lang w:val="en-US"/>
        </w:rPr>
        <w:t xml:space="preserve">A + </w:t>
      </w:r>
      <w:r w:rsidRPr="00172A87">
        <w:rPr>
          <w:rFonts w:ascii="Times New Roman" w:hAnsi="Times New Roman"/>
          <w:sz w:val="28"/>
          <w:szCs w:val="28"/>
        </w:rPr>
        <w:t>ФОТдоп</w:t>
      </w:r>
      <w:r w:rsidRPr="00172A87">
        <w:rPr>
          <w:rFonts w:ascii="Times New Roman" w:hAnsi="Times New Roman"/>
          <w:sz w:val="28"/>
          <w:szCs w:val="28"/>
          <w:lang w:val="en-US"/>
        </w:rPr>
        <w:t xml:space="preserve"> + Rent,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72A87">
        <w:rPr>
          <w:rFonts w:ascii="Times New Roman" w:hAnsi="Times New Roman"/>
          <w:sz w:val="28"/>
          <w:szCs w:val="28"/>
        </w:rPr>
        <w:t>где</w:t>
      </w:r>
      <w:r w:rsidRPr="00172A87">
        <w:rPr>
          <w:rFonts w:ascii="Times New Roman" w:hAnsi="Times New Roman"/>
          <w:sz w:val="28"/>
          <w:szCs w:val="28"/>
          <w:lang w:val="en-US"/>
        </w:rPr>
        <w:t>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EBITDA – суммарная прибыль до налогообложения, выплаты процентов по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долговым обязательствам и амортизационных отчислений по проекту;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ФОТ</w:t>
      </w:r>
      <w:r w:rsidRPr="00172A87">
        <w:rPr>
          <w:rFonts w:ascii="Times New Roman" w:hAnsi="Times New Roman"/>
          <w:sz w:val="28"/>
          <w:szCs w:val="28"/>
          <w:vertAlign w:val="subscript"/>
        </w:rPr>
        <w:t>доп</w:t>
      </w:r>
      <w:r w:rsidRPr="00172A87">
        <w:rPr>
          <w:rFonts w:ascii="Times New Roman" w:hAnsi="Times New Roman"/>
          <w:sz w:val="28"/>
          <w:szCs w:val="28"/>
        </w:rPr>
        <w:t xml:space="preserve">  – суммарный дополнительный фонд оплаты труда;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Rent – суммарная плата за предоставленное заявителю имущество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72A87">
        <w:rPr>
          <w:rFonts w:ascii="Times New Roman" w:hAnsi="Times New Roman"/>
          <w:sz w:val="28"/>
          <w:szCs w:val="28"/>
        </w:rPr>
        <w:t>аренду по проекту.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Значение данного показателя является справочным.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8. Ввод основных фондов на 1 рубль инвестиций (ВОФ) – характеризует долю капитальных вложений во вводимые в эксплуатацию основные средства по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проекту в общей сумме инвестиций и определяется по формуле: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172A87" w:rsidRDefault="00FF704B" w:rsidP="00A10B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sz w:val="28"/>
          <w:szCs w:val="28"/>
        </w:rPr>
        <w:pict>
          <v:shape id="_x0000_i1066" type="#_x0000_t75" style="width:112.85pt;height:4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B2348&quot;/&gt;&lt;wsp:rsid wsp:val=&quot;00002FA5&quot;/&gt;&lt;wsp:rsid wsp:val=&quot;000057C5&quot;/&gt;&lt;wsp:rsid wsp:val=&quot;0000654B&quot;/&gt;&lt;wsp:rsid wsp:val=&quot;00006E07&quot;/&gt;&lt;wsp:rsid wsp:val=&quot;000078F6&quot;/&gt;&lt;wsp:rsid wsp:val=&quot;0000793F&quot;/&gt;&lt;wsp:rsid wsp:val=&quot;00007C68&quot;/&gt;&lt;wsp:rsid wsp:val=&quot;0001305B&quot;/&gt;&lt;wsp:rsid wsp:val=&quot;000141B4&quot;/&gt;&lt;wsp:rsid wsp:val=&quot;00014282&quot;/&gt;&lt;wsp:rsid wsp:val=&quot;000159ED&quot;/&gt;&lt;wsp:rsid wsp:val=&quot;00015B44&quot;/&gt;&lt;wsp:rsid wsp:val=&quot;00015CC1&quot;/&gt;&lt;wsp:rsid wsp:val=&quot;0001648F&quot;/&gt;&lt;wsp:rsid wsp:val=&quot;00016C54&quot;/&gt;&lt;wsp:rsid wsp:val=&quot;000175B4&quot;/&gt;&lt;wsp:rsid wsp:val=&quot;00017DFB&quot;/&gt;&lt;wsp:rsid wsp:val=&quot;00022FC3&quot;/&gt;&lt;wsp:rsid wsp:val=&quot;00023D6A&quot;/&gt;&lt;wsp:rsid wsp:val=&quot;00024553&quot;/&gt;&lt;wsp:rsid wsp:val=&quot;0002559E&quot;/&gt;&lt;wsp:rsid wsp:val=&quot;00026575&quot;/&gt;&lt;wsp:rsid wsp:val=&quot;00026A5B&quot;/&gt;&lt;wsp:rsid wsp:val=&quot;0002757C&quot;/&gt;&lt;wsp:rsid wsp:val=&quot;0003145B&quot;/&gt;&lt;wsp:rsid wsp:val=&quot;000314BC&quot;/&gt;&lt;wsp:rsid wsp:val=&quot;00031891&quot;/&gt;&lt;wsp:rsid wsp:val=&quot;00033E6C&quot;/&gt;&lt;wsp:rsid wsp:val=&quot;000342C0&quot;/&gt;&lt;wsp:rsid wsp:val=&quot;00036822&quot;/&gt;&lt;wsp:rsid wsp:val=&quot;000404EC&quot;/&gt;&lt;wsp:rsid wsp:val=&quot;00040749&quot;/&gt;&lt;wsp:rsid wsp:val=&quot;00041A51&quot;/&gt;&lt;wsp:rsid wsp:val=&quot;0004283D&quot;/&gt;&lt;wsp:rsid wsp:val=&quot;000456A5&quot;/&gt;&lt;wsp:rsid wsp:val=&quot;00045775&quot;/&gt;&lt;wsp:rsid wsp:val=&quot;00046815&quot;/&gt;&lt;wsp:rsid wsp:val=&quot;00046E09&quot;/&gt;&lt;wsp:rsid wsp:val=&quot;00047E0D&quot;/&gt;&lt;wsp:rsid wsp:val=&quot;00050327&quot;/&gt;&lt;wsp:rsid wsp:val=&quot;000547A3&quot;/&gt;&lt;wsp:rsid wsp:val=&quot;00055850&quot;/&gt;&lt;wsp:rsid wsp:val=&quot;00057015&quot;/&gt;&lt;wsp:rsid wsp:val=&quot;00057AC8&quot;/&gt;&lt;wsp:rsid wsp:val=&quot;0006232F&quot;/&gt;&lt;wsp:rsid wsp:val=&quot;00063A90&quot;/&gt;&lt;wsp:rsid wsp:val=&quot;00063D49&quot;/&gt;&lt;wsp:rsid wsp:val=&quot;00064567&quot;/&gt;&lt;wsp:rsid wsp:val=&quot;00066605&quot;/&gt;&lt;wsp:rsid wsp:val=&quot;0007050C&quot;/&gt;&lt;wsp:rsid wsp:val=&quot;00070DC5&quot;/&gt;&lt;wsp:rsid wsp:val=&quot;00071326&quot;/&gt;&lt;wsp:rsid wsp:val=&quot;00072EB1&quot;/&gt;&lt;wsp:rsid wsp:val=&quot;00072FF9&quot;/&gt;&lt;wsp:rsid wsp:val=&quot;00073BB8&quot;/&gt;&lt;wsp:rsid wsp:val=&quot;00073BF2&quot;/&gt;&lt;wsp:rsid wsp:val=&quot;00074248&quot;/&gt;&lt;wsp:rsid wsp:val=&quot;00074DA4&quot;/&gt;&lt;wsp:rsid wsp:val=&quot;00075119&quot;/&gt;&lt;wsp:rsid wsp:val=&quot;00076839&quot;/&gt;&lt;wsp:rsid wsp:val=&quot;00076B6F&quot;/&gt;&lt;wsp:rsid wsp:val=&quot;000773DE&quot;/&gt;&lt;wsp:rsid wsp:val=&quot;000815E7&quot;/&gt;&lt;wsp:rsid wsp:val=&quot;00082484&quot;/&gt;&lt;wsp:rsid wsp:val=&quot;000832D0&quot;/&gt;&lt;wsp:rsid wsp:val=&quot;000842CE&quot;/&gt;&lt;wsp:rsid wsp:val=&quot;00084886&quot;/&gt;&lt;wsp:rsid wsp:val=&quot;0008613B&quot;/&gt;&lt;wsp:rsid wsp:val=&quot;00086B85&quot;/&gt;&lt;wsp:rsid wsp:val=&quot;000870AC&quot;/&gt;&lt;wsp:rsid wsp:val=&quot;00090EB0&quot;/&gt;&lt;wsp:rsid wsp:val=&quot;000916CE&quot;/&gt;&lt;wsp:rsid wsp:val=&quot;00091793&quot;/&gt;&lt;wsp:rsid wsp:val=&quot;00091CEA&quot;/&gt;&lt;wsp:rsid wsp:val=&quot;000926F1&quot;/&gt;&lt;wsp:rsid wsp:val=&quot;0009285B&quot;/&gt;&lt;wsp:rsid wsp:val=&quot;00093CBE&quot;/&gt;&lt;wsp:rsid wsp:val=&quot;000947D4&quot;/&gt;&lt;wsp:rsid wsp:val=&quot;000948E5&quot;/&gt;&lt;wsp:rsid wsp:val=&quot;00095CCB&quot;/&gt;&lt;wsp:rsid wsp:val=&quot;00095D49&quot;/&gt;&lt;wsp:rsid wsp:val=&quot;000A0AE8&quot;/&gt;&lt;wsp:rsid wsp:val=&quot;000A1AD3&quot;/&gt;&lt;wsp:rsid wsp:val=&quot;000A1FF1&quot;/&gt;&lt;wsp:rsid wsp:val=&quot;000A2F92&quot;/&gt;&lt;wsp:rsid wsp:val=&quot;000A3A69&quot;/&gt;&lt;wsp:rsid wsp:val=&quot;000A5A5B&quot;/&gt;&lt;wsp:rsid wsp:val=&quot;000B01E4&quot;/&gt;&lt;wsp:rsid wsp:val=&quot;000B3362&quot;/&gt;&lt;wsp:rsid wsp:val=&quot;000B339E&quot;/&gt;&lt;wsp:rsid wsp:val=&quot;000B3585&quot;/&gt;&lt;wsp:rsid wsp:val=&quot;000B46F5&quot;/&gt;&lt;wsp:rsid wsp:val=&quot;000B4AC7&quot;/&gt;&lt;wsp:rsid wsp:val=&quot;000B5335&quot;/&gt;&lt;wsp:rsid wsp:val=&quot;000B592C&quot;/&gt;&lt;wsp:rsid wsp:val=&quot;000B5DFC&quot;/&gt;&lt;wsp:rsid wsp:val=&quot;000B60C3&quot;/&gt;&lt;wsp:rsid wsp:val=&quot;000B65B0&quot;/&gt;&lt;wsp:rsid wsp:val=&quot;000B6C03&quot;/&gt;&lt;wsp:rsid wsp:val=&quot;000B703B&quot;/&gt;&lt;wsp:rsid wsp:val=&quot;000B71EA&quot;/&gt;&lt;wsp:rsid wsp:val=&quot;000C054C&quot;/&gt;&lt;wsp:rsid wsp:val=&quot;000C252E&quot;/&gt;&lt;wsp:rsid wsp:val=&quot;000C2C09&quot;/&gt;&lt;wsp:rsid wsp:val=&quot;000C4092&quot;/&gt;&lt;wsp:rsid wsp:val=&quot;000C446A&quot;/&gt;&lt;wsp:rsid wsp:val=&quot;000C5AD1&quot;/&gt;&lt;wsp:rsid wsp:val=&quot;000C5BAC&quot;/&gt;&lt;wsp:rsid wsp:val=&quot;000C5DB8&quot;/&gt;&lt;wsp:rsid wsp:val=&quot;000C7159&quot;/&gt;&lt;wsp:rsid wsp:val=&quot;000C7F74&quot;/&gt;&lt;wsp:rsid wsp:val=&quot;000D0752&quot;/&gt;&lt;wsp:rsid wsp:val=&quot;000D0DD4&quot;/&gt;&lt;wsp:rsid wsp:val=&quot;000D2899&quot;/&gt;&lt;wsp:rsid wsp:val=&quot;000D649D&quot;/&gt;&lt;wsp:rsid wsp:val=&quot;000D75A9&quot;/&gt;&lt;wsp:rsid wsp:val=&quot;000D7620&quot;/&gt;&lt;wsp:rsid wsp:val=&quot;000D79EF&quot;/&gt;&lt;wsp:rsid wsp:val=&quot;000E032A&quot;/&gt;&lt;wsp:rsid wsp:val=&quot;000E0FB2&quot;/&gt;&lt;wsp:rsid wsp:val=&quot;000E1005&quot;/&gt;&lt;wsp:rsid wsp:val=&quot;000E111E&quot;/&gt;&lt;wsp:rsid wsp:val=&quot;000E154B&quot;/&gt;&lt;wsp:rsid wsp:val=&quot;000E2716&quot;/&gt;&lt;wsp:rsid wsp:val=&quot;000E4C7B&quot;/&gt;&lt;wsp:rsid wsp:val=&quot;000E54D2&quot;/&gt;&lt;wsp:rsid wsp:val=&quot;000E5C91&quot;/&gt;&lt;wsp:rsid wsp:val=&quot;000E6904&quot;/&gt;&lt;wsp:rsid wsp:val=&quot;000E6AE9&quot;/&gt;&lt;wsp:rsid wsp:val=&quot;000E7808&quot;/&gt;&lt;wsp:rsid wsp:val=&quot;000F00B2&quot;/&gt;&lt;wsp:rsid wsp:val=&quot;000F09B2&quot;/&gt;&lt;wsp:rsid wsp:val=&quot;000F1460&quot;/&gt;&lt;wsp:rsid wsp:val=&quot;000F1F33&quot;/&gt;&lt;wsp:rsid wsp:val=&quot;000F25FE&quot;/&gt;&lt;wsp:rsid wsp:val=&quot;000F3C33&quot;/&gt;&lt;wsp:rsid wsp:val=&quot;000F500B&quot;/&gt;&lt;wsp:rsid wsp:val=&quot;000F50CA&quot;/&gt;&lt;wsp:rsid wsp:val=&quot;000F5A31&quot;/&gt;&lt;wsp:rsid wsp:val=&quot;000F5DBE&quot;/&gt;&lt;wsp:rsid wsp:val=&quot;000F5EED&quot;/&gt;&lt;wsp:rsid wsp:val=&quot;000F600D&quot;/&gt;&lt;wsp:rsid wsp:val=&quot;000F601B&quot;/&gt;&lt;wsp:rsid wsp:val=&quot;000F6BDB&quot;/&gt;&lt;wsp:rsid wsp:val=&quot;001002A4&quot;/&gt;&lt;wsp:rsid wsp:val=&quot;001034E6&quot;/&gt;&lt;wsp:rsid wsp:val=&quot;00104F26&quot;/&gt;&lt;wsp:rsid wsp:val=&quot;00105B73&quot;/&gt;&lt;wsp:rsid wsp:val=&quot;00106E0B&quot;/&gt;&lt;wsp:rsid wsp:val=&quot;001076FC&quot;/&gt;&lt;wsp:rsid wsp:val=&quot;00112D23&quot;/&gt;&lt;wsp:rsid wsp:val=&quot;0011488F&quot;/&gt;&lt;wsp:rsid wsp:val=&quot;00115C58&quot;/&gt;&lt;wsp:rsid wsp:val=&quot;001168AE&quot;/&gt;&lt;wsp:rsid wsp:val=&quot;00116967&quot;/&gt;&lt;wsp:rsid wsp:val=&quot;00117010&quot;/&gt;&lt;wsp:rsid wsp:val=&quot;0011727A&quot;/&gt;&lt;wsp:rsid wsp:val=&quot;001200B9&quot;/&gt;&lt;wsp:rsid wsp:val=&quot;0012149A&quot;/&gt;&lt;wsp:rsid wsp:val=&quot;0012263F&quot;/&gt;&lt;wsp:rsid wsp:val=&quot;001228EA&quot;/&gt;&lt;wsp:rsid wsp:val=&quot;00122B0E&quot;/&gt;&lt;wsp:rsid wsp:val=&quot;0012324D&quot;/&gt;&lt;wsp:rsid wsp:val=&quot;00123E9A&quot;/&gt;&lt;wsp:rsid wsp:val=&quot;00124640&quot;/&gt;&lt;wsp:rsid wsp:val=&quot;00126883&quot;/&gt;&lt;wsp:rsid wsp:val=&quot;00126F8A&quot;/&gt;&lt;wsp:rsid wsp:val=&quot;00127E9F&quot;/&gt;&lt;wsp:rsid wsp:val=&quot;001301A4&quot;/&gt;&lt;wsp:rsid wsp:val=&quot;001302EE&quot;/&gt;&lt;wsp:rsid wsp:val=&quot;001302FD&quot;/&gt;&lt;wsp:rsid wsp:val=&quot;00130714&quot;/&gt;&lt;wsp:rsid wsp:val=&quot;00131776&quot;/&gt;&lt;wsp:rsid wsp:val=&quot;00132EE4&quot;/&gt;&lt;wsp:rsid wsp:val=&quot;00133814&quot;/&gt;&lt;wsp:rsid wsp:val=&quot;00134DC3&quot;/&gt;&lt;wsp:rsid wsp:val=&quot;00135E99&quot;/&gt;&lt;wsp:rsid wsp:val=&quot;00135FDE&quot;/&gt;&lt;wsp:rsid wsp:val=&quot;001360AC&quot;/&gt;&lt;wsp:rsid wsp:val=&quot;001369B1&quot;/&gt;&lt;wsp:rsid wsp:val=&quot;00137280&quot;/&gt;&lt;wsp:rsid wsp:val=&quot;00137688&quot;/&gt;&lt;wsp:rsid wsp:val=&quot;00137F74&quot;/&gt;&lt;wsp:rsid wsp:val=&quot;00140DCF&quot;/&gt;&lt;wsp:rsid wsp:val=&quot;00141EFE&quot;/&gt;&lt;wsp:rsid wsp:val=&quot;00142214&quot;/&gt;&lt;wsp:rsid wsp:val=&quot;001422CB&quot;/&gt;&lt;wsp:rsid wsp:val=&quot;00144762&quot;/&gt;&lt;wsp:rsid wsp:val=&quot;00144FE5&quot;/&gt;&lt;wsp:rsid wsp:val=&quot;00150735&quot;/&gt;&lt;wsp:rsid wsp:val=&quot;00150ECD&quot;/&gt;&lt;wsp:rsid wsp:val=&quot;00151253&quot;/&gt;&lt;wsp:rsid wsp:val=&quot;00151648&quot;/&gt;&lt;wsp:rsid wsp:val=&quot;0015179F&quot;/&gt;&lt;wsp:rsid wsp:val=&quot;001529A0&quot;/&gt;&lt;wsp:rsid wsp:val=&quot;001549E7&quot;/&gt;&lt;wsp:rsid wsp:val=&quot;00155536&quot;/&gt;&lt;wsp:rsid wsp:val=&quot;00155AA3&quot;/&gt;&lt;wsp:rsid wsp:val=&quot;001565E2&quot;/&gt;&lt;wsp:rsid wsp:val=&quot;001600B7&quot;/&gt;&lt;wsp:rsid wsp:val=&quot;00162198&quot;/&gt;&lt;wsp:rsid wsp:val=&quot;0016676D&quot;/&gt;&lt;wsp:rsid wsp:val=&quot;00174278&quot;/&gt;&lt;wsp:rsid wsp:val=&quot;00174C96&quot;/&gt;&lt;wsp:rsid wsp:val=&quot;00174DA5&quot;/&gt;&lt;wsp:rsid wsp:val=&quot;001757EA&quot;/&gt;&lt;wsp:rsid wsp:val=&quot;00175A37&quot;/&gt;&lt;wsp:rsid wsp:val=&quot;00175C65&quot;/&gt;&lt;wsp:rsid wsp:val=&quot;00175D53&quot;/&gt;&lt;wsp:rsid wsp:val=&quot;00175E9B&quot;/&gt;&lt;wsp:rsid wsp:val=&quot;00177893&quot;/&gt;&lt;wsp:rsid wsp:val=&quot;00177D18&quot;/&gt;&lt;wsp:rsid wsp:val=&quot;0018211D&quot;/&gt;&lt;wsp:rsid wsp:val=&quot;00182749&quot;/&gt;&lt;wsp:rsid wsp:val=&quot;00182DA0&quot;/&gt;&lt;wsp:rsid wsp:val=&quot;00182E83&quot;/&gt;&lt;wsp:rsid wsp:val=&quot;00185B76&quot;/&gt;&lt;wsp:rsid wsp:val=&quot;001874AE&quot;/&gt;&lt;wsp:rsid wsp:val=&quot;00191CF8&quot;/&gt;&lt;wsp:rsid wsp:val=&quot;00192B69&quot;/&gt;&lt;wsp:rsid wsp:val=&quot;0019688F&quot;/&gt;&lt;wsp:rsid wsp:val=&quot;0019740D&quot;/&gt;&lt;wsp:rsid wsp:val=&quot;00197844&quot;/&gt;&lt;wsp:rsid wsp:val=&quot;00197D0A&quot;/&gt;&lt;wsp:rsid wsp:val=&quot;001A2DA4&quot;/&gt;&lt;wsp:rsid wsp:val=&quot;001A3278&quot;/&gt;&lt;wsp:rsid wsp:val=&quot;001A3541&quot;/&gt;&lt;wsp:rsid wsp:val=&quot;001A3E6D&quot;/&gt;&lt;wsp:rsid wsp:val=&quot;001A4459&quot;/&gt;&lt;wsp:rsid wsp:val=&quot;001A50E5&quot;/&gt;&lt;wsp:rsid wsp:val=&quot;001A6D22&quot;/&gt;&lt;wsp:rsid wsp:val=&quot;001A768D&quot;/&gt;&lt;wsp:rsid wsp:val=&quot;001B0C39&quot;/&gt;&lt;wsp:rsid wsp:val=&quot;001B0EEA&quot;/&gt;&lt;wsp:rsid wsp:val=&quot;001B1332&quot;/&gt;&lt;wsp:rsid wsp:val=&quot;001B1FB0&quot;/&gt;&lt;wsp:rsid wsp:val=&quot;001B26E8&quot;/&gt;&lt;wsp:rsid wsp:val=&quot;001B29A3&quot;/&gt;&lt;wsp:rsid wsp:val=&quot;001B2A17&quot;/&gt;&lt;wsp:rsid wsp:val=&quot;001B3147&quot;/&gt;&lt;wsp:rsid wsp:val=&quot;001B3ADA&quot;/&gt;&lt;wsp:rsid wsp:val=&quot;001B3C00&quot;/&gt;&lt;wsp:rsid wsp:val=&quot;001B3D50&quot;/&gt;&lt;wsp:rsid wsp:val=&quot;001B56A1&quot;/&gt;&lt;wsp:rsid wsp:val=&quot;001B702F&quot;/&gt;&lt;wsp:rsid wsp:val=&quot;001C2E7B&quot;/&gt;&lt;wsp:rsid wsp:val=&quot;001C30AA&quot;/&gt;&lt;wsp:rsid wsp:val=&quot;001C6CD7&quot;/&gt;&lt;wsp:rsid wsp:val=&quot;001C70DF&quot;/&gt;&lt;wsp:rsid wsp:val=&quot;001C7852&quot;/&gt;&lt;wsp:rsid wsp:val=&quot;001C7C21&quot;/&gt;&lt;wsp:rsid wsp:val=&quot;001D0565&quot;/&gt;&lt;wsp:rsid wsp:val=&quot;001D194B&quot;/&gt;&lt;wsp:rsid wsp:val=&quot;001D2A5A&quot;/&gt;&lt;wsp:rsid wsp:val=&quot;001D2F58&quot;/&gt;&lt;wsp:rsid wsp:val=&quot;001D4916&quot;/&gt;&lt;wsp:rsid wsp:val=&quot;001D4C5F&quot;/&gt;&lt;wsp:rsid wsp:val=&quot;001D617A&quot;/&gt;&lt;wsp:rsid wsp:val=&quot;001D62FF&quot;/&gt;&lt;wsp:rsid wsp:val=&quot;001D635E&quot;/&gt;&lt;wsp:rsid wsp:val=&quot;001D6822&quot;/&gt;&lt;wsp:rsid wsp:val=&quot;001D784A&quot;/&gt;&lt;wsp:rsid wsp:val=&quot;001D790B&quot;/&gt;&lt;wsp:rsid wsp:val=&quot;001E0163&quot;/&gt;&lt;wsp:rsid wsp:val=&quot;001E136B&quot;/&gt;&lt;wsp:rsid wsp:val=&quot;001E18A5&quot;/&gt;&lt;wsp:rsid wsp:val=&quot;001E1D50&quot;/&gt;&lt;wsp:rsid wsp:val=&quot;001E280B&quot;/&gt;&lt;wsp:rsid wsp:val=&quot;001E301D&quot;/&gt;&lt;wsp:rsid wsp:val=&quot;001E3BAF&quot;/&gt;&lt;wsp:rsid wsp:val=&quot;001E47CC&quot;/&gt;&lt;wsp:rsid wsp:val=&quot;001E5CE7&quot;/&gt;&lt;wsp:rsid wsp:val=&quot;001F19BB&quot;/&gt;&lt;wsp:rsid wsp:val=&quot;001F2528&quot;/&gt;&lt;wsp:rsid wsp:val=&quot;001F3024&quot;/&gt;&lt;wsp:rsid wsp:val=&quot;001F310A&quot;/&gt;&lt;wsp:rsid wsp:val=&quot;001F3902&quot;/&gt;&lt;wsp:rsid wsp:val=&quot;001F4CD2&quot;/&gt;&lt;wsp:rsid wsp:val=&quot;001F750A&quot;/&gt;&lt;wsp:rsid wsp:val=&quot;0020048A&quot;/&gt;&lt;wsp:rsid wsp:val=&quot;00200D6B&quot;/&gt;&lt;wsp:rsid wsp:val=&quot;00201730&quot;/&gt;&lt;wsp:rsid wsp:val=&quot;002030CE&quot;/&gt;&lt;wsp:rsid wsp:val=&quot;00205460&quot;/&gt;&lt;wsp:rsid wsp:val=&quot;0020598E&quot;/&gt;&lt;wsp:rsid wsp:val=&quot;00205A5D&quot;/&gt;&lt;wsp:rsid wsp:val=&quot;002066F4&quot;/&gt;&lt;wsp:rsid wsp:val=&quot;002071AD&quot;/&gt;&lt;wsp:rsid wsp:val=&quot;0021040F&quot;/&gt;&lt;wsp:rsid wsp:val=&quot;002114FD&quot;/&gt;&lt;wsp:rsid wsp:val=&quot;002116E5&quot;/&gt;&lt;wsp:rsid wsp:val=&quot;00211A3A&quot;/&gt;&lt;wsp:rsid wsp:val=&quot;00214C8F&quot;/&gt;&lt;wsp:rsid wsp:val=&quot;002158C9&quot;/&gt;&lt;wsp:rsid wsp:val=&quot;0021627A&quot;/&gt;&lt;wsp:rsid wsp:val=&quot;00216646&quot;/&gt;&lt;wsp:rsid wsp:val=&quot;00221555&quot;/&gt;&lt;wsp:rsid wsp:val=&quot;00221A03&quot;/&gt;&lt;wsp:rsid wsp:val=&quot;00221AF4&quot;/&gt;&lt;wsp:rsid wsp:val=&quot;00221C5E&quot;/&gt;&lt;wsp:rsid wsp:val=&quot;00222E42&quot;/&gt;&lt;wsp:rsid wsp:val=&quot;0022399F&quot;/&gt;&lt;wsp:rsid wsp:val=&quot;00224128&quot;/&gt;&lt;wsp:rsid wsp:val=&quot;00230140&quot;/&gt;&lt;wsp:rsid wsp:val=&quot;002306DF&quot;/&gt;&lt;wsp:rsid wsp:val=&quot;00233C13&quot;/&gt;&lt;wsp:rsid wsp:val=&quot;002356E0&quot;/&gt;&lt;wsp:rsid wsp:val=&quot;0023620A&quot;/&gt;&lt;wsp:rsid wsp:val=&quot;00241D14&quot;/&gt;&lt;wsp:rsid wsp:val=&quot;00243060&quot;/&gt;&lt;wsp:rsid wsp:val=&quot;002444BF&quot;/&gt;&lt;wsp:rsid wsp:val=&quot;00244554&quot;/&gt;&lt;wsp:rsid wsp:val=&quot;00246D87&quot;/&gt;&lt;wsp:rsid wsp:val=&quot;00246FEE&quot;/&gt;&lt;wsp:rsid wsp:val=&quot;00250C35&quot;/&gt;&lt;wsp:rsid wsp:val=&quot;002523AA&quot;/&gt;&lt;wsp:rsid wsp:val=&quot;0025331D&quot;/&gt;&lt;wsp:rsid wsp:val=&quot;00253349&quot;/&gt;&lt;wsp:rsid wsp:val=&quot;002535DE&quot;/&gt;&lt;wsp:rsid wsp:val=&quot;00253C87&quot;/&gt;&lt;wsp:rsid wsp:val=&quot;00256BD0&quot;/&gt;&lt;wsp:rsid wsp:val=&quot;0026098E&quot;/&gt;&lt;wsp:rsid wsp:val=&quot;00261124&quot;/&gt;&lt;wsp:rsid wsp:val=&quot;00262279&quot;/&gt;&lt;wsp:rsid wsp:val=&quot;0026229D&quot;/&gt;&lt;wsp:rsid wsp:val=&quot;002622AB&quot;/&gt;&lt;wsp:rsid wsp:val=&quot;00262C31&quot;/&gt;&lt;wsp:rsid wsp:val=&quot;00263489&quot;/&gt;&lt;wsp:rsid wsp:val=&quot;00263522&quot;/&gt;&lt;wsp:rsid wsp:val=&quot;002647F5&quot;/&gt;&lt;wsp:rsid wsp:val=&quot;00264E77&quot;/&gt;&lt;wsp:rsid wsp:val=&quot;00265D2B&quot;/&gt;&lt;wsp:rsid wsp:val=&quot;00266462&quot;/&gt;&lt;wsp:rsid wsp:val=&quot;002675B0&quot;/&gt;&lt;wsp:rsid wsp:val=&quot;00267E38&quot;/&gt;&lt;wsp:rsid wsp:val=&quot;00270542&quot;/&gt;&lt;wsp:rsid wsp:val=&quot;00271693&quot;/&gt;&lt;wsp:rsid wsp:val=&quot;00271B8D&quot;/&gt;&lt;wsp:rsid wsp:val=&quot;00271F6C&quot;/&gt;&lt;wsp:rsid wsp:val=&quot;00272E56&quot;/&gt;&lt;wsp:rsid wsp:val=&quot;0027326B&quot;/&gt;&lt;wsp:rsid wsp:val=&quot;00276E62&quot;/&gt;&lt;wsp:rsid wsp:val=&quot;00281006&quot;/&gt;&lt;wsp:rsid wsp:val=&quot;002811DF&quot;/&gt;&lt;wsp:rsid wsp:val=&quot;0028183B&quot;/&gt;&lt;wsp:rsid wsp:val=&quot;00281C1B&quot;/&gt;&lt;wsp:rsid wsp:val=&quot;00283784&quot;/&gt;&lt;wsp:rsid wsp:val=&quot;002838B6&quot;/&gt;&lt;wsp:rsid wsp:val=&quot;00285186&quot;/&gt;&lt;wsp:rsid wsp:val=&quot;002877C8&quot;/&gt;&lt;wsp:rsid wsp:val=&quot;00287ABD&quot;/&gt;&lt;wsp:rsid wsp:val=&quot;00291140&quot;/&gt;&lt;wsp:rsid wsp:val=&quot;002923A5&quot;/&gt;&lt;wsp:rsid wsp:val=&quot;00292529&quot;/&gt;&lt;wsp:rsid wsp:val=&quot;002933E1&quot;/&gt;&lt;wsp:rsid wsp:val=&quot;0029380F&quot;/&gt;&lt;wsp:rsid wsp:val=&quot;0029395D&quot;/&gt;&lt;wsp:rsid wsp:val=&quot;00293DB7&quot;/&gt;&lt;wsp:rsid wsp:val=&quot;002963D8&quot;/&gt;&lt;wsp:rsid wsp:val=&quot;0029664D&quot;/&gt;&lt;wsp:rsid wsp:val=&quot;00296DA2&quot;/&gt;&lt;wsp:rsid wsp:val=&quot;00296DF7&quot;/&gt;&lt;wsp:rsid wsp:val=&quot;002A0843&quot;/&gt;&lt;wsp:rsid wsp:val=&quot;002A1A2C&quot;/&gt;&lt;wsp:rsid wsp:val=&quot;002A1C01&quot;/&gt;&lt;wsp:rsid wsp:val=&quot;002A2BD6&quot;/&gt;&lt;wsp:rsid wsp:val=&quot;002A2C5C&quot;/&gt;&lt;wsp:rsid wsp:val=&quot;002A4D0A&quot;/&gt;&lt;wsp:rsid wsp:val=&quot;002A521B&quot;/&gt;&lt;wsp:rsid wsp:val=&quot;002A54BF&quot;/&gt;&lt;wsp:rsid wsp:val=&quot;002A5B0D&quot;/&gt;&lt;wsp:rsid wsp:val=&quot;002A647E&quot;/&gt;&lt;wsp:rsid wsp:val=&quot;002A6623&quot;/&gt;&lt;wsp:rsid wsp:val=&quot;002A6C3C&quot;/&gt;&lt;wsp:rsid wsp:val=&quot;002A6DB3&quot;/&gt;&lt;wsp:rsid wsp:val=&quot;002B11F0&quot;/&gt;&lt;wsp:rsid wsp:val=&quot;002B1467&quot;/&gt;&lt;wsp:rsid wsp:val=&quot;002B1C94&quot;/&gt;&lt;wsp:rsid wsp:val=&quot;002B1CFC&quot;/&gt;&lt;wsp:rsid wsp:val=&quot;002B2A20&quot;/&gt;&lt;wsp:rsid wsp:val=&quot;002B2D1A&quot;/&gt;&lt;wsp:rsid wsp:val=&quot;002B473C&quot;/&gt;&lt;wsp:rsid wsp:val=&quot;002B6AD0&quot;/&gt;&lt;wsp:rsid wsp:val=&quot;002B7429&quot;/&gt;&lt;wsp:rsid wsp:val=&quot;002B783C&quot;/&gt;&lt;wsp:rsid wsp:val=&quot;002B79F5&quot;/&gt;&lt;wsp:rsid wsp:val=&quot;002C1642&quot;/&gt;&lt;wsp:rsid wsp:val=&quot;002C289F&quot;/&gt;&lt;wsp:rsid wsp:val=&quot;002C2FB9&quot;/&gt;&lt;wsp:rsid wsp:val=&quot;002C34C8&quot;/&gt;&lt;wsp:rsid wsp:val=&quot;002C4E41&quot;/&gt;&lt;wsp:rsid wsp:val=&quot;002C63BF&quot;/&gt;&lt;wsp:rsid wsp:val=&quot;002C7632&quot;/&gt;&lt;wsp:rsid wsp:val=&quot;002D055A&quot;/&gt;&lt;wsp:rsid wsp:val=&quot;002D0581&quot;/&gt;&lt;wsp:rsid wsp:val=&quot;002D0E88&quot;/&gt;&lt;wsp:rsid wsp:val=&quot;002D14B3&quot;/&gt;&lt;wsp:rsid wsp:val=&quot;002D21C6&quot;/&gt;&lt;wsp:rsid wsp:val=&quot;002D40EE&quot;/&gt;&lt;wsp:rsid wsp:val=&quot;002D4FC2&quot;/&gt;&lt;wsp:rsid wsp:val=&quot;002D4FF6&quot;/&gt;&lt;wsp:rsid wsp:val=&quot;002D5ABD&quot;/&gt;&lt;wsp:rsid wsp:val=&quot;002D7494&quot;/&gt;&lt;wsp:rsid wsp:val=&quot;002E032E&quot;/&gt;&lt;wsp:rsid wsp:val=&quot;002E1A20&quot;/&gt;&lt;wsp:rsid wsp:val=&quot;002E3980&quot;/&gt;&lt;wsp:rsid wsp:val=&quot;002E3CF7&quot;/&gt;&lt;wsp:rsid wsp:val=&quot;002E3DF3&quot;/&gt;&lt;wsp:rsid wsp:val=&quot;002E482D&quot;/&gt;&lt;wsp:rsid wsp:val=&quot;002E56DD&quot;/&gt;&lt;wsp:rsid wsp:val=&quot;002E7097&quot;/&gt;&lt;wsp:rsid wsp:val=&quot;002E7434&quot;/&gt;&lt;wsp:rsid wsp:val=&quot;002E78C6&quot;/&gt;&lt;wsp:rsid wsp:val=&quot;002F2112&quot;/&gt;&lt;wsp:rsid wsp:val=&quot;002F274B&quot;/&gt;&lt;wsp:rsid wsp:val=&quot;002F2DC8&quot;/&gt;&lt;wsp:rsid wsp:val=&quot;002F38A1&quot;/&gt;&lt;wsp:rsid wsp:val=&quot;002F504B&quot;/&gt;&lt;wsp:rsid wsp:val=&quot;003004EB&quot;/&gt;&lt;wsp:rsid wsp:val=&quot;00301E35&quot;/&gt;&lt;wsp:rsid wsp:val=&quot;003026A0&quot;/&gt;&lt;wsp:rsid wsp:val=&quot;00302ED2&quot;/&gt;&lt;wsp:rsid wsp:val=&quot;0030768F&quot;/&gt;&lt;wsp:rsid wsp:val=&quot;0031067A&quot;/&gt;&lt;wsp:rsid wsp:val=&quot;00311023&quot;/&gt;&lt;wsp:rsid wsp:val=&quot;00311F49&quot;/&gt;&lt;wsp:rsid wsp:val=&quot;003123BF&quot;/&gt;&lt;wsp:rsid wsp:val=&quot;00312C10&quot;/&gt;&lt;wsp:rsid wsp:val=&quot;00312D70&quot;/&gt;&lt;wsp:rsid wsp:val=&quot;00313044&quot;/&gt;&lt;wsp:rsid wsp:val=&quot;00315712&quot;/&gt;&lt;wsp:rsid wsp:val=&quot;00316B1A&quot;/&gt;&lt;wsp:rsid wsp:val=&quot;00317D54&quot;/&gt;&lt;wsp:rsid wsp:val=&quot;003203C9&quot;/&gt;&lt;wsp:rsid wsp:val=&quot;00321C51&quot;/&gt;&lt;wsp:rsid wsp:val=&quot;003224DB&quot;/&gt;&lt;wsp:rsid wsp:val=&quot;00330F26&quot;/&gt;&lt;wsp:rsid wsp:val=&quot;003320B0&quot;/&gt;&lt;wsp:rsid wsp:val=&quot;00332706&quot;/&gt;&lt;wsp:rsid wsp:val=&quot;00334594&quot;/&gt;&lt;wsp:rsid wsp:val=&quot;0033625D&quot;/&gt;&lt;wsp:rsid wsp:val=&quot;00337522&quot;/&gt;&lt;wsp:rsid wsp:val=&quot;003377FC&quot;/&gt;&lt;wsp:rsid wsp:val=&quot;003378B5&quot;/&gt;&lt;wsp:rsid wsp:val=&quot;00340117&quot;/&gt;&lt;wsp:rsid wsp:val=&quot;003408AA&quot;/&gt;&lt;wsp:rsid wsp:val=&quot;0034157B&quot;/&gt;&lt;wsp:rsid wsp:val=&quot;00342C75&quot;/&gt;&lt;wsp:rsid wsp:val=&quot;00343366&quot;/&gt;&lt;wsp:rsid wsp:val=&quot;00343DD4&quot;/&gt;&lt;wsp:rsid wsp:val=&quot;003448B7&quot;/&gt;&lt;wsp:rsid wsp:val=&quot;00344D40&quot;/&gt;&lt;wsp:rsid wsp:val=&quot;00344D5D&quot;/&gt;&lt;wsp:rsid wsp:val=&quot;00345405&quot;/&gt;&lt;wsp:rsid wsp:val=&quot;00347602&quot;/&gt;&lt;wsp:rsid wsp:val=&quot;00350107&quot;/&gt;&lt;wsp:rsid wsp:val=&quot;00351E91&quot;/&gt;&lt;wsp:rsid wsp:val=&quot;003550B9&quot;/&gt;&lt;wsp:rsid wsp:val=&quot;00355F60&quot;/&gt;&lt;wsp:rsid wsp:val=&quot;0035674F&quot;/&gt;&lt;wsp:rsid wsp:val=&quot;00357239&quot;/&gt;&lt;wsp:rsid wsp:val=&quot;003572F9&quot;/&gt;&lt;wsp:rsid wsp:val=&quot;003604A0&quot;/&gt;&lt;wsp:rsid wsp:val=&quot;003605B8&quot;/&gt;&lt;wsp:rsid wsp:val=&quot;003637C9&quot;/&gt;&lt;wsp:rsid wsp:val=&quot;00363BE3&quot;/&gt;&lt;wsp:rsid wsp:val=&quot;00364903&quot;/&gt;&lt;wsp:rsid wsp:val=&quot;00365132&quot;/&gt;&lt;wsp:rsid wsp:val=&quot;0036528B&quot;/&gt;&lt;wsp:rsid wsp:val=&quot;00367DCA&quot;/&gt;&lt;wsp:rsid wsp:val=&quot;00370E9F&quot;/&gt;&lt;wsp:rsid wsp:val=&quot;0037134C&quot;/&gt;&lt;wsp:rsid wsp:val=&quot;00371E78&quot;/&gt;&lt;wsp:rsid wsp:val=&quot;00372335&quot;/&gt;&lt;wsp:rsid wsp:val=&quot;00373A00&quot;/&gt;&lt;wsp:rsid wsp:val=&quot;00373E8D&quot;/&gt;&lt;wsp:rsid wsp:val=&quot;00374129&quot;/&gt;&lt;wsp:rsid wsp:val=&quot;00374C81&quot;/&gt;&lt;wsp:rsid wsp:val=&quot;0037559B&quot;/&gt;&lt;wsp:rsid wsp:val=&quot;00377118&quot;/&gt;&lt;wsp:rsid wsp:val=&quot;003800E9&quot;/&gt;&lt;wsp:rsid wsp:val=&quot;00384680&quot;/&gt;&lt;wsp:rsid wsp:val=&quot;00384E00&quot;/&gt;&lt;wsp:rsid wsp:val=&quot;00385162&quot;/&gt;&lt;wsp:rsid wsp:val=&quot;00385C19&quot;/&gt;&lt;wsp:rsid wsp:val=&quot;00387234&quot;/&gt;&lt;wsp:rsid wsp:val=&quot;003902FB&quot;/&gt;&lt;wsp:rsid wsp:val=&quot;00390822&quot;/&gt;&lt;wsp:rsid wsp:val=&quot;00392B16&quot;/&gt;&lt;wsp:rsid wsp:val=&quot;00392B5B&quot;/&gt;&lt;wsp:rsid wsp:val=&quot;003933E3&quot;/&gt;&lt;wsp:rsid wsp:val=&quot;003937B7&quot;/&gt;&lt;wsp:rsid wsp:val=&quot;00394E1C&quot;/&gt;&lt;wsp:rsid wsp:val=&quot;00395076&quot;/&gt;&lt;wsp:rsid wsp:val=&quot;003951F1&quot;/&gt;&lt;wsp:rsid wsp:val=&quot;003956C0&quot;/&gt;&lt;wsp:rsid wsp:val=&quot;00395856&quot;/&gt;&lt;wsp:rsid wsp:val=&quot;00395A0E&quot;/&gt;&lt;wsp:rsid wsp:val=&quot;00396442&quot;/&gt;&lt;wsp:rsid wsp:val=&quot;003A28C8&quot;/&gt;&lt;wsp:rsid wsp:val=&quot;003A4664&quot;/&gt;&lt;wsp:rsid wsp:val=&quot;003A5F80&quot;/&gt;&lt;wsp:rsid wsp:val=&quot;003A64B7&quot;/&gt;&lt;wsp:rsid wsp:val=&quot;003A7F39&quot;/&gt;&lt;wsp:rsid wsp:val=&quot;003B2491&quot;/&gt;&lt;wsp:rsid wsp:val=&quot;003B2F5D&quot;/&gt;&lt;wsp:rsid wsp:val=&quot;003B33E9&quot;/&gt;&lt;wsp:rsid wsp:val=&quot;003B3B16&quot;/&gt;&lt;wsp:rsid wsp:val=&quot;003B4F90&quot;/&gt;&lt;wsp:rsid wsp:val=&quot;003B7D39&quot;/&gt;&lt;wsp:rsid wsp:val=&quot;003C2976&quot;/&gt;&lt;wsp:rsid wsp:val=&quot;003C327F&quot;/&gt;&lt;wsp:rsid wsp:val=&quot;003C34D6&quot;/&gt;&lt;wsp:rsid wsp:val=&quot;003C43BF&quot;/&gt;&lt;wsp:rsid wsp:val=&quot;003C4B7E&quot;/&gt;&lt;wsp:rsid wsp:val=&quot;003C5343&quot;/&gt;&lt;wsp:rsid wsp:val=&quot;003C5D52&quot;/&gt;&lt;wsp:rsid wsp:val=&quot;003C68AA&quot;/&gt;&lt;wsp:rsid wsp:val=&quot;003C6D46&quot;/&gt;&lt;wsp:rsid wsp:val=&quot;003C6E52&quot;/&gt;&lt;wsp:rsid wsp:val=&quot;003D082C&quot;/&gt;&lt;wsp:rsid wsp:val=&quot;003D0A84&quot;/&gt;&lt;wsp:rsid wsp:val=&quot;003D10B9&quot;/&gt;&lt;wsp:rsid wsp:val=&quot;003D15A5&quot;/&gt;&lt;wsp:rsid wsp:val=&quot;003D1A79&quot;/&gt;&lt;wsp:rsid wsp:val=&quot;003D4EF9&quot;/&gt;&lt;wsp:rsid wsp:val=&quot;003D5EED&quot;/&gt;&lt;wsp:rsid wsp:val=&quot;003D63B7&quot;/&gt;&lt;wsp:rsid wsp:val=&quot;003D6AA0&quot;/&gt;&lt;wsp:rsid wsp:val=&quot;003D745C&quot;/&gt;&lt;wsp:rsid wsp:val=&quot;003E1D6B&quot;/&gt;&lt;wsp:rsid wsp:val=&quot;003E2BC8&quot;/&gt;&lt;wsp:rsid wsp:val=&quot;003E2ED7&quot;/&gt;&lt;wsp:rsid wsp:val=&quot;003E52DA&quot;/&gt;&lt;wsp:rsid wsp:val=&quot;003E5AF6&quot;/&gt;&lt;wsp:rsid wsp:val=&quot;003E5D61&quot;/&gt;&lt;wsp:rsid wsp:val=&quot;003E6120&quot;/&gt;&lt;wsp:rsid wsp:val=&quot;003F0883&quot;/&gt;&lt;wsp:rsid wsp:val=&quot;003F0BD2&quot;/&gt;&lt;wsp:rsid wsp:val=&quot;003F148C&quot;/&gt;&lt;wsp:rsid wsp:val=&quot;003F198E&quot;/&gt;&lt;wsp:rsid wsp:val=&quot;003F2317&quot;/&gt;&lt;wsp:rsid wsp:val=&quot;003F2435&quot;/&gt;&lt;wsp:rsid wsp:val=&quot;003F33DB&quot;/&gt;&lt;wsp:rsid wsp:val=&quot;003F5A8F&quot;/&gt;&lt;wsp:rsid wsp:val=&quot;003F71E5&quot;/&gt;&lt;wsp:rsid wsp:val=&quot;004017A1&quot;/&gt;&lt;wsp:rsid wsp:val=&quot;00401B1F&quot;/&gt;&lt;wsp:rsid wsp:val=&quot;004064B7&quot;/&gt;&lt;wsp:rsid wsp:val=&quot;00406B84&quot;/&gt;&lt;wsp:rsid wsp:val=&quot;00407EF4&quot;/&gt;&lt;wsp:rsid wsp:val=&quot;00407F65&quot;/&gt;&lt;wsp:rsid wsp:val=&quot;0041013C&quot;/&gt;&lt;wsp:rsid wsp:val=&quot;0041039C&quot;/&gt;&lt;wsp:rsid wsp:val=&quot;0041164B&quot;/&gt;&lt;wsp:rsid wsp:val=&quot;004140AD&quot;/&gt;&lt;wsp:rsid wsp:val=&quot;004153D0&quot;/&gt;&lt;wsp:rsid wsp:val=&quot;00416C80&quot;/&gt;&lt;wsp:rsid wsp:val=&quot;00416FF0&quot;/&gt;&lt;wsp:rsid wsp:val=&quot;00417593&quot;/&gt;&lt;wsp:rsid wsp:val=&quot;00417711&quot;/&gt;&lt;wsp:rsid wsp:val=&quot;00420388&quot;/&gt;&lt;wsp:rsid wsp:val=&quot;00420922&quot;/&gt;&lt;wsp:rsid wsp:val=&quot;00420B5A&quot;/&gt;&lt;wsp:rsid wsp:val=&quot;00422A53&quot;/&gt;&lt;wsp:rsid wsp:val=&quot;00423036&quot;/&gt;&lt;wsp:rsid wsp:val=&quot;00423488&quot;/&gt;&lt;wsp:rsid wsp:val=&quot;00423546&quot;/&gt;&lt;wsp:rsid wsp:val=&quot;00424521&quot;/&gt;&lt;wsp:rsid wsp:val=&quot;0042532E&quot;/&gt;&lt;wsp:rsid wsp:val=&quot;00427E13&quot;/&gt;&lt;wsp:rsid wsp:val=&quot;00430661&quot;/&gt;&lt;wsp:rsid wsp:val=&quot;00431153&quot;/&gt;&lt;wsp:rsid wsp:val=&quot;00431CEC&quot;/&gt;&lt;wsp:rsid wsp:val=&quot;00432E4A&quot;/&gt;&lt;wsp:rsid wsp:val=&quot;00432EE1&quot;/&gt;&lt;wsp:rsid wsp:val=&quot;00433926&quot;/&gt;&lt;wsp:rsid wsp:val=&quot;00440180&quot;/&gt;&lt;wsp:rsid wsp:val=&quot;00440963&quot;/&gt;&lt;wsp:rsid wsp:val=&quot;004424FF&quot;/&gt;&lt;wsp:rsid wsp:val=&quot;00443229&quot;/&gt;&lt;wsp:rsid wsp:val=&quot;00444765&quot;/&gt;&lt;wsp:rsid wsp:val=&quot;00444AF4&quot;/&gt;&lt;wsp:rsid wsp:val=&quot;00445E55&quot;/&gt;&lt;wsp:rsid wsp:val=&quot;004462C6&quot;/&gt;&lt;wsp:rsid wsp:val=&quot;00446371&quot;/&gt;&lt;wsp:rsid wsp:val=&quot;0044658E&quot;/&gt;&lt;wsp:rsid wsp:val=&quot;00453849&quot;/&gt;&lt;wsp:rsid wsp:val=&quot;00453AF8&quot;/&gt;&lt;wsp:rsid wsp:val=&quot;004542D6&quot;/&gt;&lt;wsp:rsid wsp:val=&quot;00454D71&quot;/&gt;&lt;wsp:rsid wsp:val=&quot;0045528E&quot;/&gt;&lt;wsp:rsid wsp:val=&quot;00455343&quot;/&gt;&lt;wsp:rsid wsp:val=&quot;0045611E&quot;/&gt;&lt;wsp:rsid wsp:val=&quot;0045743A&quot;/&gt;&lt;wsp:rsid wsp:val=&quot;0045780E&quot;/&gt;&lt;wsp:rsid wsp:val=&quot;00463B5A&quot;/&gt;&lt;wsp:rsid wsp:val=&quot;00463D83&quot;/&gt;&lt;wsp:rsid wsp:val=&quot;004652C4&quot;/&gt;&lt;wsp:rsid wsp:val=&quot;004652D7&quot;/&gt;&lt;wsp:rsid wsp:val=&quot;0046632E&quot;/&gt;&lt;wsp:rsid wsp:val=&quot;00466B2A&quot;/&gt;&lt;wsp:rsid wsp:val=&quot;00467813&quot;/&gt;&lt;wsp:rsid wsp:val=&quot;0046781C&quot;/&gt;&lt;wsp:rsid wsp:val=&quot;0046785D&quot;/&gt;&lt;wsp:rsid wsp:val=&quot;00467F8A&quot;/&gt;&lt;wsp:rsid wsp:val=&quot;0047007C&quot;/&gt;&lt;wsp:rsid wsp:val=&quot;00470262&quot;/&gt;&lt;wsp:rsid wsp:val=&quot;00474BA4&quot;/&gt;&lt;wsp:rsid wsp:val=&quot;00475CE5&quot;/&gt;&lt;wsp:rsid wsp:val=&quot;00476BEC&quot;/&gt;&lt;wsp:rsid wsp:val=&quot;00480084&quot;/&gt;&lt;wsp:rsid wsp:val=&quot;00480A30&quot;/&gt;&lt;wsp:rsid wsp:val=&quot;00480FA5&quot;/&gt;&lt;wsp:rsid wsp:val=&quot;00482A82&quot;/&gt;&lt;wsp:rsid wsp:val=&quot;00487DBD&quot;/&gt;&lt;wsp:rsid wsp:val=&quot;004900B9&quot;/&gt;&lt;wsp:rsid wsp:val=&quot;00490F64&quot;/&gt;&lt;wsp:rsid wsp:val=&quot;00492664&quot;/&gt;&lt;wsp:rsid wsp:val=&quot;0049299C&quot;/&gt;&lt;wsp:rsid wsp:val=&quot;004929F5&quot;/&gt;&lt;wsp:rsid wsp:val=&quot;0049366A&quot;/&gt;&lt;wsp:rsid wsp:val=&quot;00493EB8&quot;/&gt;&lt;wsp:rsid wsp:val=&quot;0049460A&quot;/&gt;&lt;wsp:rsid wsp:val=&quot;00495175&quot;/&gt;&lt;wsp:rsid wsp:val=&quot;00495945&quot;/&gt;&lt;wsp:rsid wsp:val=&quot;004959B3&quot;/&gt;&lt;wsp:rsid wsp:val=&quot;00495C22&quot;/&gt;&lt;wsp:rsid wsp:val=&quot;00496FD3&quot;/&gt;&lt;wsp:rsid wsp:val=&quot;00497B24&quot;/&gt;&lt;wsp:rsid wsp:val=&quot;00497C2C&quot;/&gt;&lt;wsp:rsid wsp:val=&quot;004A1A97&quot;/&gt;&lt;wsp:rsid wsp:val=&quot;004A3AD5&quot;/&gt;&lt;wsp:rsid wsp:val=&quot;004A5515&quot;/&gt;&lt;wsp:rsid wsp:val=&quot;004A5624&quot;/&gt;&lt;wsp:rsid wsp:val=&quot;004A7C75&quot;/&gt;&lt;wsp:rsid wsp:val=&quot;004B02C2&quot;/&gt;&lt;wsp:rsid wsp:val=&quot;004B3E19&quot;/&gt;&lt;wsp:rsid wsp:val=&quot;004B4051&quot;/&gt;&lt;wsp:rsid wsp:val=&quot;004B42A3&quot;/&gt;&lt;wsp:rsid wsp:val=&quot;004B4886&quot;/&gt;&lt;wsp:rsid wsp:val=&quot;004B51EA&quot;/&gt;&lt;wsp:rsid wsp:val=&quot;004C250B&quot;/&gt;&lt;wsp:rsid wsp:val=&quot;004C2FAC&quot;/&gt;&lt;wsp:rsid wsp:val=&quot;004C312F&quot;/&gt;&lt;wsp:rsid wsp:val=&quot;004C37AC&quot;/&gt;&lt;wsp:rsid wsp:val=&quot;004C7D3D&quot;/&gt;&lt;wsp:rsid wsp:val=&quot;004D034F&quot;/&gt;&lt;wsp:rsid wsp:val=&quot;004D3FDC&quot;/&gt;&lt;wsp:rsid wsp:val=&quot;004D548A&quot;/&gt;&lt;wsp:rsid wsp:val=&quot;004D77AE&quot;/&gt;&lt;wsp:rsid wsp:val=&quot;004D79EA&quot;/&gt;&lt;wsp:rsid wsp:val=&quot;004E06C0&quot;/&gt;&lt;wsp:rsid wsp:val=&quot;004E09A0&quot;/&gt;&lt;wsp:rsid wsp:val=&quot;004E0EA5&quot;/&gt;&lt;wsp:rsid wsp:val=&quot;004E2917&quot;/&gt;&lt;wsp:rsid wsp:val=&quot;004E2B19&quot;/&gt;&lt;wsp:rsid wsp:val=&quot;004E2F48&quot;/&gt;&lt;wsp:rsid wsp:val=&quot;004E3117&quot;/&gt;&lt;wsp:rsid wsp:val=&quot;004E341D&quot;/&gt;&lt;wsp:rsid wsp:val=&quot;004E3A41&quot;/&gt;&lt;wsp:rsid wsp:val=&quot;004E4447&quot;/&gt;&lt;wsp:rsid wsp:val=&quot;004E6F70&quot;/&gt;&lt;wsp:rsid wsp:val=&quot;004E6FF8&quot;/&gt;&lt;wsp:rsid wsp:val=&quot;004E74ED&quot;/&gt;&lt;wsp:rsid wsp:val=&quot;004E7DFF&quot;/&gt;&lt;wsp:rsid wsp:val=&quot;004F3208&quot;/&gt;&lt;wsp:rsid wsp:val=&quot;004F344B&quot;/&gt;&lt;wsp:rsid wsp:val=&quot;004F3BF4&quot;/&gt;&lt;wsp:rsid wsp:val=&quot;004F5DAC&quot;/&gt;&lt;wsp:rsid wsp:val=&quot;004F5E1C&quot;/&gt;&lt;wsp:rsid wsp:val=&quot;004F63CB&quot;/&gt;&lt;wsp:rsid wsp:val=&quot;005012F6&quot;/&gt;&lt;wsp:rsid wsp:val=&quot;0050177B&quot;/&gt;&lt;wsp:rsid wsp:val=&quot;005018E1&quot;/&gt;&lt;wsp:rsid wsp:val=&quot;00503EE5&quot;/&gt;&lt;wsp:rsid wsp:val=&quot;00504647&quot;/&gt;&lt;wsp:rsid wsp:val=&quot;005049D8&quot;/&gt;&lt;wsp:rsid wsp:val=&quot;00504E33&quot;/&gt;&lt;wsp:rsid wsp:val=&quot;00506827&quot;/&gt;&lt;wsp:rsid wsp:val=&quot;0050709F&quot;/&gt;&lt;wsp:rsid wsp:val=&quot;005077B5&quot;/&gt;&lt;wsp:rsid wsp:val=&quot;00512929&quot;/&gt;&lt;wsp:rsid wsp:val=&quot;0051317D&quot;/&gt;&lt;wsp:rsid wsp:val=&quot;00513DC1&quot;/&gt;&lt;wsp:rsid wsp:val=&quot;0051436E&quot;/&gt;&lt;wsp:rsid wsp:val=&quot;00516609&quot;/&gt;&lt;wsp:rsid wsp:val=&quot;00517274&quot;/&gt;&lt;wsp:rsid wsp:val=&quot;0051754C&quot;/&gt;&lt;wsp:rsid wsp:val=&quot;005203DE&quot;/&gt;&lt;wsp:rsid wsp:val=&quot;005208A1&quot;/&gt;&lt;wsp:rsid wsp:val=&quot;005220E5&quot;/&gt;&lt;wsp:rsid wsp:val=&quot;00522226&quot;/&gt;&lt;wsp:rsid wsp:val=&quot;00522333&quot;/&gt;&lt;wsp:rsid wsp:val=&quot;0052234B&quot;/&gt;&lt;wsp:rsid wsp:val=&quot;00522B44&quot;/&gt;&lt;wsp:rsid wsp:val=&quot;00522DA3&quot;/&gt;&lt;wsp:rsid wsp:val=&quot;0052306B&quot;/&gt;&lt;wsp:rsid wsp:val=&quot;00524E86&quot;/&gt;&lt;wsp:rsid wsp:val=&quot;00525CC3&quot;/&gt;&lt;wsp:rsid wsp:val=&quot;00527DB4&quot;/&gt;&lt;wsp:rsid wsp:val=&quot;00530238&quot;/&gt;&lt;wsp:rsid wsp:val=&quot;005309D7&quot;/&gt;&lt;wsp:rsid wsp:val=&quot;00532341&quot;/&gt;&lt;wsp:rsid wsp:val=&quot;005327D3&quot;/&gt;&lt;wsp:rsid wsp:val=&quot;00533AB8&quot;/&gt;&lt;wsp:rsid wsp:val=&quot;00533C8A&quot;/&gt;&lt;wsp:rsid wsp:val=&quot;005348CA&quot;/&gt;&lt;wsp:rsid wsp:val=&quot;00534FB7&quot;/&gt;&lt;wsp:rsid wsp:val=&quot;0053560E&quot;/&gt;&lt;wsp:rsid wsp:val=&quot;00535BC6&quot;/&gt;&lt;wsp:rsid wsp:val=&quot;00535E23&quot;/&gt;&lt;wsp:rsid wsp:val=&quot;005369CA&quot;/&gt;&lt;wsp:rsid wsp:val=&quot;00536CA1&quot;/&gt;&lt;wsp:rsid wsp:val=&quot;00537838&quot;/&gt;&lt;wsp:rsid wsp:val=&quot;00540D17&quot;/&gt;&lt;wsp:rsid wsp:val=&quot;005441C5&quot;/&gt;&lt;wsp:rsid wsp:val=&quot;005504D7&quot;/&gt;&lt;wsp:rsid wsp:val=&quot;0055158B&quot;/&gt;&lt;wsp:rsid wsp:val=&quot;00551BDE&quot;/&gt;&lt;wsp:rsid wsp:val=&quot;00553300&quot;/&gt;&lt;wsp:rsid wsp:val=&quot;00553AAC&quot;/&gt;&lt;wsp:rsid wsp:val=&quot;00554433&quot;/&gt;&lt;wsp:rsid wsp:val=&quot;00554AE4&quot;/&gt;&lt;wsp:rsid wsp:val=&quot;00554FEF&quot;/&gt;&lt;wsp:rsid wsp:val=&quot;00554FF6&quot;/&gt;&lt;wsp:rsid wsp:val=&quot;005554E4&quot;/&gt;&lt;wsp:rsid wsp:val=&quot;0055612F&quot;/&gt;&lt;wsp:rsid wsp:val=&quot;00562E66&quot;/&gt;&lt;wsp:rsid wsp:val=&quot;0056367F&quot;/&gt;&lt;wsp:rsid wsp:val=&quot;0056585A&quot;/&gt;&lt;wsp:rsid wsp:val=&quot;00566421&quot;/&gt;&lt;wsp:rsid wsp:val=&quot;0057276C&quot;/&gt;&lt;wsp:rsid wsp:val=&quot;005753CD&quot;/&gt;&lt;wsp:rsid wsp:val=&quot;005758C9&quot;/&gt;&lt;wsp:rsid wsp:val=&quot;005767B2&quot;/&gt;&lt;wsp:rsid wsp:val=&quot;00576A78&quot;/&gt;&lt;wsp:rsid wsp:val=&quot;00577708&quot;/&gt;&lt;wsp:rsid wsp:val=&quot;00582042&quot;/&gt;&lt;wsp:rsid wsp:val=&quot;00582703&quot;/&gt;&lt;wsp:rsid wsp:val=&quot;0058288A&quot;/&gt;&lt;wsp:rsid wsp:val=&quot;00582F6D&quot;/&gt;&lt;wsp:rsid wsp:val=&quot;00583337&quot;/&gt;&lt;wsp:rsid wsp:val=&quot;005833C7&quot;/&gt;&lt;wsp:rsid wsp:val=&quot;00583903&quot;/&gt;&lt;wsp:rsid wsp:val=&quot;00583AF0&quot;/&gt;&lt;wsp:rsid wsp:val=&quot;0058753A&quot;/&gt;&lt;wsp:rsid wsp:val=&quot;00591691&quot;/&gt;&lt;wsp:rsid wsp:val=&quot;0059201F&quot;/&gt;&lt;wsp:rsid wsp:val=&quot;00594560&quot;/&gt;&lt;wsp:rsid wsp:val=&quot;00596B45&quot;/&gt;&lt;wsp:rsid wsp:val=&quot;005A0B56&quot;/&gt;&lt;wsp:rsid wsp:val=&quot;005A12BA&quot;/&gt;&lt;wsp:rsid wsp:val=&quot;005A223C&quot;/&gt;&lt;wsp:rsid wsp:val=&quot;005A29A1&quot;/&gt;&lt;wsp:rsid wsp:val=&quot;005A3287&quot;/&gt;&lt;wsp:rsid wsp:val=&quot;005A50D3&quot;/&gt;&lt;wsp:rsid wsp:val=&quot;005A5C93&quot;/&gt;&lt;wsp:rsid wsp:val=&quot;005A6B6C&quot;/&gt;&lt;wsp:rsid wsp:val=&quot;005A7C1F&quot;/&gt;&lt;wsp:rsid wsp:val=&quot;005A7CBA&quot;/&gt;&lt;wsp:rsid wsp:val=&quot;005B032F&quot;/&gt;&lt;wsp:rsid wsp:val=&quot;005B0F78&quot;/&gt;&lt;wsp:rsid wsp:val=&quot;005B110D&quot;/&gt;&lt;wsp:rsid wsp:val=&quot;005B1BB3&quot;/&gt;&lt;wsp:rsid wsp:val=&quot;005B279E&quot;/&gt;&lt;wsp:rsid wsp:val=&quot;005B2D40&quot;/&gt;&lt;wsp:rsid wsp:val=&quot;005B3002&quot;/&gt;&lt;wsp:rsid wsp:val=&quot;005B3433&quot;/&gt;&lt;wsp:rsid wsp:val=&quot;005B406E&quot;/&gt;&lt;wsp:rsid wsp:val=&quot;005B409F&quot;/&gt;&lt;wsp:rsid wsp:val=&quot;005B4101&quot;/&gt;&lt;wsp:rsid wsp:val=&quot;005B4409&quot;/&gt;&lt;wsp:rsid wsp:val=&quot;005B444A&quot;/&gt;&lt;wsp:rsid wsp:val=&quot;005B452D&quot;/&gt;&lt;wsp:rsid wsp:val=&quot;005B5F07&quot;/&gt;&lt;wsp:rsid wsp:val=&quot;005B612F&quot;/&gt;&lt;wsp:rsid wsp:val=&quot;005B6410&quot;/&gt;&lt;wsp:rsid wsp:val=&quot;005B6CD1&quot;/&gt;&lt;wsp:rsid wsp:val=&quot;005B72CD&quot;/&gt;&lt;wsp:rsid wsp:val=&quot;005B78FD&quot;/&gt;&lt;wsp:rsid wsp:val=&quot;005B7A5B&quot;/&gt;&lt;wsp:rsid wsp:val=&quot;005B7D8F&quot;/&gt;&lt;wsp:rsid wsp:val=&quot;005C063F&quot;/&gt;&lt;wsp:rsid wsp:val=&quot;005C08C2&quot;/&gt;&lt;wsp:rsid wsp:val=&quot;005C175C&quot;/&gt;&lt;wsp:rsid wsp:val=&quot;005C1FE2&quot;/&gt;&lt;wsp:rsid wsp:val=&quot;005C3644&quot;/&gt;&lt;wsp:rsid wsp:val=&quot;005C4805&quot;/&gt;&lt;wsp:rsid wsp:val=&quot;005C650D&quot;/&gt;&lt;wsp:rsid wsp:val=&quot;005C669D&quot;/&gt;&lt;wsp:rsid wsp:val=&quot;005D0477&quot;/&gt;&lt;wsp:rsid wsp:val=&quot;005D0D64&quot;/&gt;&lt;wsp:rsid wsp:val=&quot;005D11E3&quot;/&gt;&lt;wsp:rsid wsp:val=&quot;005D1405&quot;/&gt;&lt;wsp:rsid wsp:val=&quot;005D5A0A&quot;/&gt;&lt;wsp:rsid wsp:val=&quot;005D60D4&quot;/&gt;&lt;wsp:rsid wsp:val=&quot;005D700C&quot;/&gt;&lt;wsp:rsid wsp:val=&quot;005D78DA&quot;/&gt;&lt;wsp:rsid wsp:val=&quot;005E1374&quot;/&gt;&lt;wsp:rsid wsp:val=&quot;005E3686&quot;/&gt;&lt;wsp:rsid wsp:val=&quot;005E3F4D&quot;/&gt;&lt;wsp:rsid wsp:val=&quot;005E56AA&quot;/&gt;&lt;wsp:rsid wsp:val=&quot;005E58F5&quot;/&gt;&lt;wsp:rsid wsp:val=&quot;005F1EEF&quot;/&gt;&lt;wsp:rsid wsp:val=&quot;005F49E8&quot;/&gt;&lt;wsp:rsid wsp:val=&quot;005F7E86&quot;/&gt;&lt;wsp:rsid wsp:val=&quot;0060137A&quot;/&gt;&lt;wsp:rsid wsp:val=&quot;006014E1&quot;/&gt;&lt;wsp:rsid wsp:val=&quot;00601D88&quot;/&gt;&lt;wsp:rsid wsp:val=&quot;00602FDC&quot;/&gt;&lt;wsp:rsid wsp:val=&quot;00603F61&quot;/&gt;&lt;wsp:rsid wsp:val=&quot;0060501D&quot;/&gt;&lt;wsp:rsid wsp:val=&quot;0060555D&quot;/&gt;&lt;wsp:rsid wsp:val=&quot;00606E73&quot;/&gt;&lt;wsp:rsid wsp:val=&quot;00607279&quot;/&gt;&lt;wsp:rsid wsp:val=&quot;0060748E&quot;/&gt;&lt;wsp:rsid wsp:val=&quot;006077D0&quot;/&gt;&lt;wsp:rsid wsp:val=&quot;00607EB6&quot;/&gt;&lt;wsp:rsid wsp:val=&quot;0061010A&quot;/&gt;&lt;wsp:rsid wsp:val=&quot;0061142C&quot;/&gt;&lt;wsp:rsid wsp:val=&quot;00613379&quot;/&gt;&lt;wsp:rsid wsp:val=&quot;00613A2D&quot;/&gt;&lt;wsp:rsid wsp:val=&quot;00615C1B&quot;/&gt;&lt;wsp:rsid wsp:val=&quot;006205AF&quot;/&gt;&lt;wsp:rsid wsp:val=&quot;006221F7&quot;/&gt;&lt;wsp:rsid wsp:val=&quot;00623B68&quot;/&gt;&lt;wsp:rsid wsp:val=&quot;006258A0&quot;/&gt;&lt;wsp:rsid wsp:val=&quot;00626986&quot;/&gt;&lt;wsp:rsid wsp:val=&quot;006308D4&quot;/&gt;&lt;wsp:rsid wsp:val=&quot;006332ED&quot;/&gt;&lt;wsp:rsid wsp:val=&quot;00633708&quot;/&gt;&lt;wsp:rsid wsp:val=&quot;00634356&quot;/&gt;&lt;wsp:rsid wsp:val=&quot;006365E6&quot;/&gt;&lt;wsp:rsid wsp:val=&quot;00636F21&quot;/&gt;&lt;wsp:rsid wsp:val=&quot;00637DBF&quot;/&gt;&lt;wsp:rsid wsp:val=&quot;0064053D&quot;/&gt;&lt;wsp:rsid wsp:val=&quot;00640805&quot;/&gt;&lt;wsp:rsid wsp:val=&quot;006408D4&quot;/&gt;&lt;wsp:rsid wsp:val=&quot;00640C64&quot;/&gt;&lt;wsp:rsid wsp:val=&quot;006411A1&quot;/&gt;&lt;wsp:rsid wsp:val=&quot;006415F0&quot;/&gt;&lt;wsp:rsid wsp:val=&quot;00644B52&quot;/&gt;&lt;wsp:rsid wsp:val=&quot;0064525C&quot;/&gt;&lt;wsp:rsid wsp:val=&quot;00645321&quot;/&gt;&lt;wsp:rsid wsp:val=&quot;006455EE&quot;/&gt;&lt;wsp:rsid wsp:val=&quot;00650EFE&quot;/&gt;&lt;wsp:rsid wsp:val=&quot;00651679&quot;/&gt;&lt;wsp:rsid wsp:val=&quot;006517E9&quot;/&gt;&lt;wsp:rsid wsp:val=&quot;00652178&quot;/&gt;&lt;wsp:rsid wsp:val=&quot;00652C92&quot;/&gt;&lt;wsp:rsid wsp:val=&quot;00652F8F&quot;/&gt;&lt;wsp:rsid wsp:val=&quot;00655B30&quot;/&gt;&lt;wsp:rsid wsp:val=&quot;00664B4A&quot;/&gt;&lt;wsp:rsid wsp:val=&quot;00664FAE&quot;/&gt;&lt;wsp:rsid wsp:val=&quot;0066565F&quot;/&gt;&lt;wsp:rsid wsp:val=&quot;00670DA1&quot;/&gt;&lt;wsp:rsid wsp:val=&quot;00670F6D&quot;/&gt;&lt;wsp:rsid wsp:val=&quot;006715D3&quot;/&gt;&lt;wsp:rsid wsp:val=&quot;006734A6&quot;/&gt;&lt;wsp:rsid wsp:val=&quot;006739D4&quot;/&gt;&lt;wsp:rsid wsp:val=&quot;00675C65&quot;/&gt;&lt;wsp:rsid wsp:val=&quot;00675CCA&quot;/&gt;&lt;wsp:rsid wsp:val=&quot;006804ED&quot;/&gt;&lt;wsp:rsid wsp:val=&quot;00680A30&quot;/&gt;&lt;wsp:rsid wsp:val=&quot;0068177F&quot;/&gt;&lt;wsp:rsid wsp:val=&quot;00682872&quot;/&gt;&lt;wsp:rsid wsp:val=&quot;00684390&quot;/&gt;&lt;wsp:rsid wsp:val=&quot;0068457F&quot;/&gt;&lt;wsp:rsid wsp:val=&quot;006856F9&quot;/&gt;&lt;wsp:rsid wsp:val=&quot;00685D91&quot;/&gt;&lt;wsp:rsid wsp:val=&quot;006866F1&quot;/&gt;&lt;wsp:rsid wsp:val=&quot;006872E0&quot;/&gt;&lt;wsp:rsid wsp:val=&quot;00690ACB&quot;/&gt;&lt;wsp:rsid wsp:val=&quot;00691089&quot;/&gt;&lt;wsp:rsid wsp:val=&quot;0069232F&quot;/&gt;&lt;wsp:rsid wsp:val=&quot;00692C12&quot;/&gt;&lt;wsp:rsid wsp:val=&quot;006938E7&quot;/&gt;&lt;wsp:rsid wsp:val=&quot;00693924&quot;/&gt;&lt;wsp:rsid wsp:val=&quot;00694E11&quot;/&gt;&lt;wsp:rsid wsp:val=&quot;006953AD&quot;/&gt;&lt;wsp:rsid wsp:val=&quot;00695BDD&quot;/&gt;&lt;wsp:rsid wsp:val=&quot;00696B00&quot;/&gt;&lt;wsp:rsid wsp:val=&quot;00697005&quot;/&gt;&lt;wsp:rsid wsp:val=&quot;00697577&quot;/&gt;&lt;wsp:rsid wsp:val=&quot;006A1832&quot;/&gt;&lt;wsp:rsid wsp:val=&quot;006A23A8&quot;/&gt;&lt;wsp:rsid wsp:val=&quot;006A51DC&quot;/&gt;&lt;wsp:rsid wsp:val=&quot;006A55FB&quot;/&gt;&lt;wsp:rsid wsp:val=&quot;006A6547&quot;/&gt;&lt;wsp:rsid wsp:val=&quot;006A6C06&quot;/&gt;&lt;wsp:rsid wsp:val=&quot;006A7A42&quot;/&gt;&lt;wsp:rsid wsp:val=&quot;006A7FAB&quot;/&gt;&lt;wsp:rsid wsp:val=&quot;006B03E7&quot;/&gt;&lt;wsp:rsid wsp:val=&quot;006B095A&quot;/&gt;&lt;wsp:rsid wsp:val=&quot;006B1A62&quot;/&gt;&lt;wsp:rsid wsp:val=&quot;006B28B6&quot;/&gt;&lt;wsp:rsid wsp:val=&quot;006B2ED6&quot;/&gt;&lt;wsp:rsid wsp:val=&quot;006B2F6E&quot;/&gt;&lt;wsp:rsid wsp:val=&quot;006B4D7E&quot;/&gt;&lt;wsp:rsid wsp:val=&quot;006B50C0&quot;/&gt;&lt;wsp:rsid wsp:val=&quot;006B75B2&quot;/&gt;&lt;wsp:rsid wsp:val=&quot;006C2775&quot;/&gt;&lt;wsp:rsid wsp:val=&quot;006C2873&quot;/&gt;&lt;wsp:rsid wsp:val=&quot;006C2FC7&quot;/&gt;&lt;wsp:rsid wsp:val=&quot;006C358B&quot;/&gt;&lt;wsp:rsid wsp:val=&quot;006C4281&quot;/&gt;&lt;wsp:rsid wsp:val=&quot;006C4297&quot;/&gt;&lt;wsp:rsid wsp:val=&quot;006C4DF7&quot;/&gt;&lt;wsp:rsid wsp:val=&quot;006C5CEF&quot;/&gt;&lt;wsp:rsid wsp:val=&quot;006C6AA8&quot;/&gt;&lt;wsp:rsid wsp:val=&quot;006C6BE8&quot;/&gt;&lt;wsp:rsid wsp:val=&quot;006C732F&quot;/&gt;&lt;wsp:rsid wsp:val=&quot;006C7B05&quot;/&gt;&lt;wsp:rsid wsp:val=&quot;006C7D20&quot;/&gt;&lt;wsp:rsid wsp:val=&quot;006D03D5&quot;/&gt;&lt;wsp:rsid wsp:val=&quot;006D0D9C&quot;/&gt;&lt;wsp:rsid wsp:val=&quot;006D1574&quot;/&gt;&lt;wsp:rsid wsp:val=&quot;006D2E9A&quot;/&gt;&lt;wsp:rsid wsp:val=&quot;006D6B38&quot;/&gt;&lt;wsp:rsid wsp:val=&quot;006D7011&quot;/&gt;&lt;wsp:rsid wsp:val=&quot;006E07D4&quot;/&gt;&lt;wsp:rsid wsp:val=&quot;006E0A98&quot;/&gt;&lt;wsp:rsid wsp:val=&quot;006E1033&quot;/&gt;&lt;wsp:rsid wsp:val=&quot;006E1339&quot;/&gt;&lt;wsp:rsid wsp:val=&quot;006E15FC&quot;/&gt;&lt;wsp:rsid wsp:val=&quot;006E242E&quot;/&gt;&lt;wsp:rsid wsp:val=&quot;006E2CF2&quot;/&gt;&lt;wsp:rsid wsp:val=&quot;006E3124&quot;/&gt;&lt;wsp:rsid wsp:val=&quot;006E54AB&quot;/&gt;&lt;wsp:rsid wsp:val=&quot;006E7188&quot;/&gt;&lt;wsp:rsid wsp:val=&quot;006F1E65&quot;/&gt;&lt;wsp:rsid wsp:val=&quot;006F52C1&quot;/&gt;&lt;wsp:rsid wsp:val=&quot;006F53D0&quot;/&gt;&lt;wsp:rsid wsp:val=&quot;006F5E50&quot;/&gt;&lt;wsp:rsid wsp:val=&quot;006F65B0&quot;/&gt;&lt;wsp:rsid wsp:val=&quot;006F7A84&quot;/&gt;&lt;wsp:rsid wsp:val=&quot;006F7A97&quot;/&gt;&lt;wsp:rsid wsp:val=&quot;0070107D&quot;/&gt;&lt;wsp:rsid wsp:val=&quot;0070268E&quot;/&gt;&lt;wsp:rsid wsp:val=&quot;007039DC&quot;/&gt;&lt;wsp:rsid wsp:val=&quot;00704D9E&quot;/&gt;&lt;wsp:rsid wsp:val=&quot;007054DD&quot;/&gt;&lt;wsp:rsid wsp:val=&quot;00705504&quot;/&gt;&lt;wsp:rsid wsp:val=&quot;0070564F&quot;/&gt;&lt;wsp:rsid wsp:val=&quot;00705774&quot;/&gt;&lt;wsp:rsid wsp:val=&quot;00706653&quot;/&gt;&lt;wsp:rsid wsp:val=&quot;00706CE5&quot;/&gt;&lt;wsp:rsid wsp:val=&quot;007071AC&quot;/&gt;&lt;wsp:rsid wsp:val=&quot;00710094&quot;/&gt;&lt;wsp:rsid wsp:val=&quot;0071092A&quot;/&gt;&lt;wsp:rsid wsp:val=&quot;00710D6C&quot;/&gt;&lt;wsp:rsid wsp:val=&quot;00711629&quot;/&gt;&lt;wsp:rsid wsp:val=&quot;00712593&quot;/&gt;&lt;wsp:rsid wsp:val=&quot;00712998&quot;/&gt;&lt;wsp:rsid wsp:val=&quot;00713DAB&quot;/&gt;&lt;wsp:rsid wsp:val=&quot;00714DEB&quot;/&gt;&lt;wsp:rsid wsp:val=&quot;00715716&quot;/&gt;&lt;wsp:rsid wsp:val=&quot;0071591F&quot;/&gt;&lt;wsp:rsid wsp:val=&quot;00716573&quot;/&gt;&lt;wsp:rsid wsp:val=&quot;00716D8D&quot;/&gt;&lt;wsp:rsid wsp:val=&quot;00720135&quot;/&gt;&lt;wsp:rsid wsp:val=&quot;00720426&quot;/&gt;&lt;wsp:rsid wsp:val=&quot;00722353&quot;/&gt;&lt;wsp:rsid wsp:val=&quot;00722AEC&quot;/&gt;&lt;wsp:rsid wsp:val=&quot;00724E14&quot;/&gt;&lt;wsp:rsid wsp:val=&quot;00727462&quot;/&gt;&lt;wsp:rsid wsp:val=&quot;007303D8&quot;/&gt;&lt;wsp:rsid wsp:val=&quot;007314A1&quot;/&gt;&lt;wsp:rsid wsp:val=&quot;00731819&quot;/&gt;&lt;wsp:rsid wsp:val=&quot;00732A93&quot;/&gt;&lt;wsp:rsid wsp:val=&quot;007335CD&quot;/&gt;&lt;wsp:rsid wsp:val=&quot;00733DF3&quot;/&gt;&lt;wsp:rsid wsp:val=&quot;0073446A&quot;/&gt;&lt;wsp:rsid wsp:val=&quot;0073577E&quot;/&gt;&lt;wsp:rsid wsp:val=&quot;00737198&quot;/&gt;&lt;wsp:rsid wsp:val=&quot;007372BB&quot;/&gt;&lt;wsp:rsid wsp:val=&quot;00737871&quot;/&gt;&lt;wsp:rsid wsp:val=&quot;00741925&quot;/&gt;&lt;wsp:rsid wsp:val=&quot;00744C7F&quot;/&gt;&lt;wsp:rsid wsp:val=&quot;007452FA&quot;/&gt;&lt;wsp:rsid wsp:val=&quot;00745502&quot;/&gt;&lt;wsp:rsid wsp:val=&quot;00746952&quot;/&gt;&lt;wsp:rsid wsp:val=&quot;00751599&quot;/&gt;&lt;wsp:rsid wsp:val=&quot;007535D2&quot;/&gt;&lt;wsp:rsid wsp:val=&quot;007535EF&quot;/&gt;&lt;wsp:rsid wsp:val=&quot;00753B26&quot;/&gt;&lt;wsp:rsid wsp:val=&quot;00753F80&quot;/&gt;&lt;wsp:rsid wsp:val=&quot;00756F8A&quot;/&gt;&lt;wsp:rsid wsp:val=&quot;00761E25&quot;/&gt;&lt;wsp:rsid wsp:val=&quot;007626BE&quot;/&gt;&lt;wsp:rsid wsp:val=&quot;00762839&quot;/&gt;&lt;wsp:rsid wsp:val=&quot;00762E73&quot;/&gt;&lt;wsp:rsid wsp:val=&quot;00762FB5&quot;/&gt;&lt;wsp:rsid wsp:val=&quot;00763DEB&quot;/&gt;&lt;wsp:rsid wsp:val=&quot;00764A60&quot;/&gt;&lt;wsp:rsid wsp:val=&quot;0076620B&quot;/&gt;&lt;wsp:rsid wsp:val=&quot;00766C4B&quot;/&gt;&lt;wsp:rsid wsp:val=&quot;00770CDD&quot;/&gt;&lt;wsp:rsid wsp:val=&quot;0077138E&quot;/&gt;&lt;wsp:rsid wsp:val=&quot;00771B43&quot;/&gt;&lt;wsp:rsid wsp:val=&quot;007721BD&quot;/&gt;&lt;wsp:rsid wsp:val=&quot;007735F2&quot;/&gt;&lt;wsp:rsid wsp:val=&quot;00773C5F&quot;/&gt;&lt;wsp:rsid wsp:val=&quot;007742F0&quot;/&gt;&lt;wsp:rsid wsp:val=&quot;00774DEF&quot;/&gt;&lt;wsp:rsid wsp:val=&quot;00776EE6&quot;/&gt;&lt;wsp:rsid wsp:val=&quot;007773E1&quot;/&gt;&lt;wsp:rsid wsp:val=&quot;007778D9&quot;/&gt;&lt;wsp:rsid wsp:val=&quot;00780163&quot;/&gt;&lt;wsp:rsid wsp:val=&quot;007835E9&quot;/&gt;&lt;wsp:rsid wsp:val=&quot;00783B0E&quot;/&gt;&lt;wsp:rsid wsp:val=&quot;00784C42&quot;/&gt;&lt;wsp:rsid wsp:val=&quot;00785319&quot;/&gt;&lt;wsp:rsid wsp:val=&quot;00785E03&quot;/&gt;&lt;wsp:rsid wsp:val=&quot;0078791A&quot;/&gt;&lt;wsp:rsid wsp:val=&quot;0079133C&quot;/&gt;&lt;wsp:rsid wsp:val=&quot;00792E0A&quot;/&gt;&lt;wsp:rsid wsp:val=&quot;00792E29&quot;/&gt;&lt;wsp:rsid wsp:val=&quot;007951FC&quot;/&gt;&lt;wsp:rsid wsp:val=&quot;00796CFC&quot;/&gt;&lt;wsp:rsid wsp:val=&quot;00796E5C&quot;/&gt;&lt;wsp:rsid wsp:val=&quot;00796EC4&quot;/&gt;&lt;wsp:rsid wsp:val=&quot;007A0C22&quot;/&gt;&lt;wsp:rsid wsp:val=&quot;007A17CB&quot;/&gt;&lt;wsp:rsid wsp:val=&quot;007A2CBA&quot;/&gt;&lt;wsp:rsid wsp:val=&quot;007A2DB3&quot;/&gt;&lt;wsp:rsid wsp:val=&quot;007A3CA4&quot;/&gt;&lt;wsp:rsid wsp:val=&quot;007A41BD&quot;/&gt;&lt;wsp:rsid wsp:val=&quot;007A43FC&quot;/&gt;&lt;wsp:rsid wsp:val=&quot;007A6ADF&quot;/&gt;&lt;wsp:rsid wsp:val=&quot;007A6DAB&quot;/&gt;&lt;wsp:rsid wsp:val=&quot;007B0DF3&quot;/&gt;&lt;wsp:rsid wsp:val=&quot;007B0E26&quot;/&gt;&lt;wsp:rsid wsp:val=&quot;007B1035&quot;/&gt;&lt;wsp:rsid wsp:val=&quot;007B1EED&quot;/&gt;&lt;wsp:rsid wsp:val=&quot;007B2B14&quot;/&gt;&lt;wsp:rsid wsp:val=&quot;007B3340&quot;/&gt;&lt;wsp:rsid wsp:val=&quot;007B56F9&quot;/&gt;&lt;wsp:rsid wsp:val=&quot;007B7706&quot;/&gt;&lt;wsp:rsid wsp:val=&quot;007C15BD&quot;/&gt;&lt;wsp:rsid wsp:val=&quot;007C2398&quot;/&gt;&lt;wsp:rsid wsp:val=&quot;007C32E9&quot;/&gt;&lt;wsp:rsid wsp:val=&quot;007C40FA&quot;/&gt;&lt;wsp:rsid wsp:val=&quot;007C5038&quot;/&gt;&lt;wsp:rsid wsp:val=&quot;007C59F4&quot;/&gt;&lt;wsp:rsid wsp:val=&quot;007C6009&quot;/&gt;&lt;wsp:rsid wsp:val=&quot;007C6710&quot;/&gt;&lt;wsp:rsid wsp:val=&quot;007D2A87&quot;/&gt;&lt;wsp:rsid wsp:val=&quot;007D43B2&quot;/&gt;&lt;wsp:rsid wsp:val=&quot;007D475A&quot;/&gt;&lt;wsp:rsid wsp:val=&quot;007D7237&quot;/&gt;&lt;wsp:rsid wsp:val=&quot;007E04A0&quot;/&gt;&lt;wsp:rsid wsp:val=&quot;007E0905&quot;/&gt;&lt;wsp:rsid wsp:val=&quot;007E17D1&quot;/&gt;&lt;wsp:rsid wsp:val=&quot;007E5266&quot;/&gt;&lt;wsp:rsid wsp:val=&quot;007E6426&quot;/&gt;&lt;wsp:rsid wsp:val=&quot;007E66E8&quot;/&gt;&lt;wsp:rsid wsp:val=&quot;007E7E72&quot;/&gt;&lt;wsp:rsid wsp:val=&quot;007F0192&quot;/&gt;&lt;wsp:rsid wsp:val=&quot;007F0202&quot;/&gt;&lt;wsp:rsid wsp:val=&quot;007F0CB8&quot;/&gt;&lt;wsp:rsid wsp:val=&quot;007F1E4F&quot;/&gt;&lt;wsp:rsid wsp:val=&quot;007F33FF&quot;/&gt;&lt;wsp:rsid wsp:val=&quot;007F3462&quot;/&gt;&lt;wsp:rsid wsp:val=&quot;007F434D&quot;/&gt;&lt;wsp:rsid wsp:val=&quot;007F4996&quot;/&gt;&lt;wsp:rsid wsp:val=&quot;007F548A&quot;/&gt;&lt;wsp:rsid wsp:val=&quot;007F72A9&quot;/&gt;&lt;wsp:rsid wsp:val=&quot;00800822&quot;/&gt;&lt;wsp:rsid wsp:val=&quot;00800DA0&quot;/&gt;&lt;wsp:rsid wsp:val=&quot;00802A85&quot;/&gt;&lt;wsp:rsid wsp:val=&quot;00802BAF&quot;/&gt;&lt;wsp:rsid wsp:val=&quot;00804627&quot;/&gt;&lt;wsp:rsid wsp:val=&quot;00805EF5&quot;/&gt;&lt;wsp:rsid wsp:val=&quot;00805F21&quot;/&gt;&lt;wsp:rsid wsp:val=&quot;00806849&quot;/&gt;&lt;wsp:rsid wsp:val=&quot;00806E91&quot;/&gt;&lt;wsp:rsid wsp:val=&quot;00810A93&quot;/&gt;&lt;wsp:rsid wsp:val=&quot;0081189D&quot;/&gt;&lt;wsp:rsid wsp:val=&quot;00811AF2&quot;/&gt;&lt;wsp:rsid wsp:val=&quot;00811E2A&quot;/&gt;&lt;wsp:rsid wsp:val=&quot;008120C9&quot;/&gt;&lt;wsp:rsid wsp:val=&quot;008139BF&quot;/&gt;&lt;wsp:rsid wsp:val=&quot;00814B3D&quot;/&gt;&lt;wsp:rsid wsp:val=&quot;00815727&quot;/&gt;&lt;wsp:rsid wsp:val=&quot;00815AD3&quot;/&gt;&lt;wsp:rsid wsp:val=&quot;00815D9E&quot;/&gt;&lt;wsp:rsid wsp:val=&quot;00817EED&quot;/&gt;&lt;wsp:rsid wsp:val=&quot;008216A9&quot;/&gt;&lt;wsp:rsid wsp:val=&quot;008220F5&quot;/&gt;&lt;wsp:rsid wsp:val=&quot;00822A94&quot;/&gt;&lt;wsp:rsid wsp:val=&quot;00825399&quot;/&gt;&lt;wsp:rsid wsp:val=&quot;008273BE&quot;/&gt;&lt;wsp:rsid wsp:val=&quot;008301BF&quot;/&gt;&lt;wsp:rsid wsp:val=&quot;0083075C&quot;/&gt;&lt;wsp:rsid wsp:val=&quot;00830779&quot;/&gt;&lt;wsp:rsid wsp:val=&quot;008319B6&quot;/&gt;&lt;wsp:rsid wsp:val=&quot;00831BE1&quot;/&gt;&lt;wsp:rsid wsp:val=&quot;00834163&quot;/&gt;&lt;wsp:rsid wsp:val=&quot;00834379&quot;/&gt;&lt;wsp:rsid wsp:val=&quot;0083480F&quot;/&gt;&lt;wsp:rsid wsp:val=&quot;0083700A&quot;/&gt;&lt;wsp:rsid wsp:val=&quot;00841167&quot;/&gt;&lt;wsp:rsid wsp:val=&quot;0084140F&quot;/&gt;&lt;wsp:rsid wsp:val=&quot;008419B6&quot;/&gt;&lt;wsp:rsid wsp:val=&quot;008447FC&quot;/&gt;&lt;wsp:rsid wsp:val=&quot;008448C2&quot;/&gt;&lt;wsp:rsid wsp:val=&quot;0084552C&quot;/&gt;&lt;wsp:rsid wsp:val=&quot;0084719F&quot;/&gt;&lt;wsp:rsid wsp:val=&quot;00847E87&quot;/&gt;&lt;wsp:rsid wsp:val=&quot;0085302B&quot;/&gt;&lt;wsp:rsid wsp:val=&quot;00853981&quot;/&gt;&lt;wsp:rsid wsp:val=&quot;00854FA4&quot;/&gt;&lt;wsp:rsid wsp:val=&quot;00855F55&quot;/&gt;&lt;wsp:rsid wsp:val=&quot;00855FBF&quot;/&gt;&lt;wsp:rsid wsp:val=&quot;0085621B&quot;/&gt;&lt;wsp:rsid wsp:val=&quot;0085651A&quot;/&gt;&lt;wsp:rsid wsp:val=&quot;00856993&quot;/&gt;&lt;wsp:rsid wsp:val=&quot;00856BA8&quot;/&gt;&lt;wsp:rsid wsp:val=&quot;00860342&quot;/&gt;&lt;wsp:rsid wsp:val=&quot;008607C2&quot;/&gt;&lt;wsp:rsid wsp:val=&quot;00860C21&quot;/&gt;&lt;wsp:rsid wsp:val=&quot;008611C1&quot;/&gt;&lt;wsp:rsid wsp:val=&quot;00863B1E&quot;/&gt;&lt;wsp:rsid wsp:val=&quot;00864A52&quot;/&gt;&lt;wsp:rsid wsp:val=&quot;00864AE5&quot;/&gt;&lt;wsp:rsid wsp:val=&quot;008654FA&quot;/&gt;&lt;wsp:rsid wsp:val=&quot;00865572&quot;/&gt;&lt;wsp:rsid wsp:val=&quot;0086668A&quot;/&gt;&lt;wsp:rsid wsp:val=&quot;0086722C&quot;/&gt;&lt;wsp:rsid wsp:val=&quot;00867F18&quot;/&gt;&lt;wsp:rsid wsp:val=&quot;00870F19&quot;/&gt;&lt;wsp:rsid wsp:val=&quot;00870FF0&quot;/&gt;&lt;wsp:rsid wsp:val=&quot;008716B5&quot;/&gt;&lt;wsp:rsid wsp:val=&quot;0087429B&quot;/&gt;&lt;wsp:rsid wsp:val=&quot;00874BA3&quot;/&gt;&lt;wsp:rsid wsp:val=&quot;00874F96&quot;/&gt;&lt;wsp:rsid wsp:val=&quot;00875667&quot;/&gt;&lt;wsp:rsid wsp:val=&quot;00876947&quot;/&gt;&lt;wsp:rsid wsp:val=&quot;00876EE4&quot;/&gt;&lt;wsp:rsid wsp:val=&quot;008770BA&quot;/&gt;&lt;wsp:rsid wsp:val=&quot;00877524&quot;/&gt;&lt;wsp:rsid wsp:val=&quot;00880281&quot;/&gt;&lt;wsp:rsid wsp:val=&quot;00880DEE&quot;/&gt;&lt;wsp:rsid wsp:val=&quot;00883428&quot;/&gt;&lt;wsp:rsid wsp:val=&quot;00883C37&quot;/&gt;&lt;wsp:rsid wsp:val=&quot;00883F02&quot;/&gt;&lt;wsp:rsid wsp:val=&quot;00884AC4&quot;/&gt;&lt;wsp:rsid wsp:val=&quot;00885969&quot;/&gt;&lt;wsp:rsid wsp:val=&quot;00885B0A&quot;/&gt;&lt;wsp:rsid wsp:val=&quot;008869E1&quot;/&gt;&lt;wsp:rsid wsp:val=&quot;00886A64&quot;/&gt;&lt;wsp:rsid wsp:val=&quot;0088777F&quot;/&gt;&lt;wsp:rsid wsp:val=&quot;008911CB&quot;/&gt;&lt;wsp:rsid wsp:val=&quot;00892212&quot;/&gt;&lt;wsp:rsid wsp:val=&quot;00892A63&quot;/&gt;&lt;wsp:rsid wsp:val=&quot;00892B2B&quot;/&gt;&lt;wsp:rsid wsp:val=&quot;008954E2&quot;/&gt;&lt;wsp:rsid wsp:val=&quot;00897AE3&quot;/&gt;&lt;wsp:rsid wsp:val=&quot;00897BF8&quot;/&gt;&lt;wsp:rsid wsp:val=&quot;00897D36&quot;/&gt;&lt;wsp:rsid wsp:val=&quot;008A19F7&quot;/&gt;&lt;wsp:rsid wsp:val=&quot;008A2C78&quot;/&gt;&lt;wsp:rsid wsp:val=&quot;008A40EE&quot;/&gt;&lt;wsp:rsid wsp:val=&quot;008A496D&quot;/&gt;&lt;wsp:rsid wsp:val=&quot;008A4D00&quot;/&gt;&lt;wsp:rsid wsp:val=&quot;008A557D&quot;/&gt;&lt;wsp:rsid wsp:val=&quot;008A6D36&quot;/&gt;&lt;wsp:rsid wsp:val=&quot;008A77D8&quot;/&gt;&lt;wsp:rsid wsp:val=&quot;008A7DB8&quot;/&gt;&lt;wsp:rsid wsp:val=&quot;008B01FB&quot;/&gt;&lt;wsp:rsid wsp:val=&quot;008B07AB&quot;/&gt;&lt;wsp:rsid wsp:val=&quot;008B0C1A&quot;/&gt;&lt;wsp:rsid wsp:val=&quot;008B0F9F&quot;/&gt;&lt;wsp:rsid wsp:val=&quot;008B2DA3&quot;/&gt;&lt;wsp:rsid wsp:val=&quot;008B4FF0&quot;/&gt;&lt;wsp:rsid wsp:val=&quot;008B5745&quot;/&gt;&lt;wsp:rsid wsp:val=&quot;008B598C&quot;/&gt;&lt;wsp:rsid wsp:val=&quot;008B65DD&quot;/&gt;&lt;wsp:rsid wsp:val=&quot;008B74FF&quot;/&gt;&lt;wsp:rsid wsp:val=&quot;008C036A&quot;/&gt;&lt;wsp:rsid wsp:val=&quot;008C0BE3&quot;/&gt;&lt;wsp:rsid wsp:val=&quot;008C1309&quot;/&gt;&lt;wsp:rsid wsp:val=&quot;008C1365&quot;/&gt;&lt;wsp:rsid wsp:val=&quot;008C3142&quot;/&gt;&lt;wsp:rsid wsp:val=&quot;008C4768&quot;/&gt;&lt;wsp:rsid wsp:val=&quot;008C4907&quot;/&gt;&lt;wsp:rsid wsp:val=&quot;008C4E6C&quot;/&gt;&lt;wsp:rsid wsp:val=&quot;008C60D8&quot;/&gt;&lt;wsp:rsid wsp:val=&quot;008C63FA&quot;/&gt;&lt;wsp:rsid wsp:val=&quot;008C6D60&quot;/&gt;&lt;wsp:rsid wsp:val=&quot;008C7078&quot;/&gt;&lt;wsp:rsid wsp:val=&quot;008C71C2&quot;/&gt;&lt;wsp:rsid wsp:val=&quot;008D03C9&quot;/&gt;&lt;wsp:rsid wsp:val=&quot;008D06E5&quot;/&gt;&lt;wsp:rsid wsp:val=&quot;008D0952&quot;/&gt;&lt;wsp:rsid wsp:val=&quot;008D1FA2&quot;/&gt;&lt;wsp:rsid wsp:val=&quot;008D2E7A&quot;/&gt;&lt;wsp:rsid wsp:val=&quot;008D3A25&quot;/&gt;&lt;wsp:rsid wsp:val=&quot;008D3B93&quot;/&gt;&lt;wsp:rsid wsp:val=&quot;008D4A49&quot;/&gt;&lt;wsp:rsid wsp:val=&quot;008D5331&quot;/&gt;&lt;wsp:rsid wsp:val=&quot;008D637F&quot;/&gt;&lt;wsp:rsid wsp:val=&quot;008D6DBD&quot;/&gt;&lt;wsp:rsid wsp:val=&quot;008E1DD4&quot;/&gt;&lt;wsp:rsid wsp:val=&quot;008E2B1F&quot;/&gt;&lt;wsp:rsid wsp:val=&quot;008E324C&quot;/&gt;&lt;wsp:rsid wsp:val=&quot;008E3936&quot;/&gt;&lt;wsp:rsid wsp:val=&quot;008E42B4&quot;/&gt;&lt;wsp:rsid wsp:val=&quot;008E4F3D&quot;/&gt;&lt;wsp:rsid wsp:val=&quot;008E6A35&quot;/&gt;&lt;wsp:rsid wsp:val=&quot;008F14ED&quot;/&gt;&lt;wsp:rsid wsp:val=&quot;008F2B2E&quot;/&gt;&lt;wsp:rsid wsp:val=&quot;008F3E2E&quot;/&gt;&lt;wsp:rsid wsp:val=&quot;008F4655&quot;/&gt;&lt;wsp:rsid wsp:val=&quot;008F5CBF&quot;/&gt;&lt;wsp:rsid wsp:val=&quot;008F6B2C&quot;/&gt;&lt;wsp:rsid wsp:val=&quot;008F7E00&quot;/&gt;&lt;wsp:rsid wsp:val=&quot;0090001A&quot;/&gt;&lt;wsp:rsid wsp:val=&quot;009000A0&quot;/&gt;&lt;wsp:rsid wsp:val=&quot;00900E92&quot;/&gt;&lt;wsp:rsid wsp:val=&quot;0090102F&quot;/&gt;&lt;wsp:rsid wsp:val=&quot;00901FEF&quot;/&gt;&lt;wsp:rsid wsp:val=&quot;009025B8&quot;/&gt;&lt;wsp:rsid wsp:val=&quot;009029C6&quot;/&gt;&lt;wsp:rsid wsp:val=&quot;00904B7B&quot;/&gt;&lt;wsp:rsid wsp:val=&quot;00904D01&quot;/&gt;&lt;wsp:rsid wsp:val=&quot;009052C4&quot;/&gt;&lt;wsp:rsid wsp:val=&quot;00905F10&quot;/&gt;&lt;wsp:rsid wsp:val=&quot;009062E4&quot;/&gt;&lt;wsp:rsid wsp:val=&quot;00906C29&quot;/&gt;&lt;wsp:rsid wsp:val=&quot;00906E37&quot;/&gt;&lt;wsp:rsid wsp:val=&quot;00910AFC&quot;/&gt;&lt;wsp:rsid wsp:val=&quot;00912209&quot;/&gt;&lt;wsp:rsid wsp:val=&quot;009131A4&quot;/&gt;&lt;wsp:rsid wsp:val=&quot;009141A1&quot;/&gt;&lt;wsp:rsid wsp:val=&quot;009144D6&quot;/&gt;&lt;wsp:rsid wsp:val=&quot;00914FCE&quot;/&gt;&lt;wsp:rsid wsp:val=&quot;00915381&quot;/&gt;&lt;wsp:rsid wsp:val=&quot;0091570F&quot;/&gt;&lt;wsp:rsid wsp:val=&quot;00916179&quot;/&gt;&lt;wsp:rsid wsp:val=&quot;009177CB&quot;/&gt;&lt;wsp:rsid wsp:val=&quot;00920116&quot;/&gt;&lt;wsp:rsid wsp:val=&quot;009227EE&quot;/&gt;&lt;wsp:rsid wsp:val=&quot;00922CCD&quot;/&gt;&lt;wsp:rsid wsp:val=&quot;009235C2&quot;/&gt;&lt;wsp:rsid wsp:val=&quot;00923CFE&quot;/&gt;&lt;wsp:rsid wsp:val=&quot;009246B9&quot;/&gt;&lt;wsp:rsid wsp:val=&quot;009267BB&quot;/&gt;&lt;wsp:rsid wsp:val=&quot;00927BA1&quot;/&gt;&lt;wsp:rsid wsp:val=&quot;00930D3F&quot;/&gt;&lt;wsp:rsid wsp:val=&quot;00931635&quot;/&gt;&lt;wsp:rsid wsp:val=&quot;0093269C&quot;/&gt;&lt;wsp:rsid wsp:val=&quot;00932922&quot;/&gt;&lt;wsp:rsid wsp:val=&quot;0093480B&quot;/&gt;&lt;wsp:rsid wsp:val=&quot;00934D88&quot;/&gt;&lt;wsp:rsid wsp:val=&quot;00936D8D&quot;/&gt;&lt;wsp:rsid wsp:val=&quot;00936DF2&quot;/&gt;&lt;wsp:rsid wsp:val=&quot;00936FF6&quot;/&gt;&lt;wsp:rsid wsp:val=&quot;00937234&quot;/&gt;&lt;wsp:rsid wsp:val=&quot;00937868&quot;/&gt;&lt;wsp:rsid wsp:val=&quot;0094159F&quot;/&gt;&lt;wsp:rsid wsp:val=&quot;009443AA&quot;/&gt;&lt;wsp:rsid wsp:val=&quot;009458B8&quot;/&gt;&lt;wsp:rsid wsp:val=&quot;009474C5&quot;/&gt;&lt;wsp:rsid wsp:val=&quot;00947BC0&quot;/&gt;&lt;wsp:rsid wsp:val=&quot;0095146D&quot;/&gt;&lt;wsp:rsid wsp:val=&quot;0095223C&quot;/&gt;&lt;wsp:rsid wsp:val=&quot;00953942&quot;/&gt;&lt;wsp:rsid wsp:val=&quot;009554A8&quot;/&gt;&lt;wsp:rsid wsp:val=&quot;0095705E&quot;/&gt;&lt;wsp:rsid wsp:val=&quot;009576C7&quot;/&gt;&lt;wsp:rsid wsp:val=&quot;00960E74&quot;/&gt;&lt;wsp:rsid wsp:val=&quot;00961EA4&quot;/&gt;&lt;wsp:rsid wsp:val=&quot;00962034&quot;/&gt;&lt;wsp:rsid wsp:val=&quot;00962643&quot;/&gt;&lt;wsp:rsid wsp:val=&quot;00963C4D&quot;/&gt;&lt;wsp:rsid wsp:val=&quot;00963D2E&quot;/&gt;&lt;wsp:rsid wsp:val=&quot;00964DA3&quot;/&gt;&lt;wsp:rsid wsp:val=&quot;0096504C&quot;/&gt;&lt;wsp:rsid wsp:val=&quot;00965B76&quot;/&gt;&lt;wsp:rsid wsp:val=&quot;00965DC0&quot;/&gt;&lt;wsp:rsid wsp:val=&quot;00966859&quot;/&gt;&lt;wsp:rsid wsp:val=&quot;009674CA&quot;/&gt;&lt;wsp:rsid wsp:val=&quot;00971356&quot;/&gt;&lt;wsp:rsid wsp:val=&quot;00972055&quot;/&gt;&lt;wsp:rsid wsp:val=&quot;00972F02&quot;/&gt;&lt;wsp:rsid wsp:val=&quot;00975C53&quot;/&gt;&lt;wsp:rsid wsp:val=&quot;00976357&quot;/&gt;&lt;wsp:rsid wsp:val=&quot;009769C0&quot;/&gt;&lt;wsp:rsid wsp:val=&quot;00977BBE&quot;/&gt;&lt;wsp:rsid wsp:val=&quot;00977E34&quot;/&gt;&lt;wsp:rsid wsp:val=&quot;00982A1E&quot;/&gt;&lt;wsp:rsid wsp:val=&quot;00982EC1&quot;/&gt;&lt;wsp:rsid wsp:val=&quot;009836A3&quot;/&gt;&lt;wsp:rsid wsp:val=&quot;00983A5A&quot;/&gt;&lt;wsp:rsid wsp:val=&quot;00984021&quot;/&gt;&lt;wsp:rsid wsp:val=&quot;0098637F&quot;/&gt;&lt;wsp:rsid wsp:val=&quot;009870F5&quot;/&gt;&lt;wsp:rsid wsp:val=&quot;0098744D&quot;/&gt;&lt;wsp:rsid wsp:val=&quot;00990A3B&quot;/&gt;&lt;wsp:rsid wsp:val=&quot;00990BCD&quot;/&gt;&lt;wsp:rsid wsp:val=&quot;00991948&quot;/&gt;&lt;wsp:rsid wsp:val=&quot;009951FD&quot;/&gt;&lt;wsp:rsid wsp:val=&quot;009957F0&quot;/&gt;&lt;wsp:rsid wsp:val=&quot;00995A95&quot;/&gt;&lt;wsp:rsid wsp:val=&quot;00995F48&quot;/&gt;&lt;wsp:rsid wsp:val=&quot;0099624B&quot;/&gt;&lt;wsp:rsid wsp:val=&quot;009972F5&quot;/&gt;&lt;wsp:rsid wsp:val=&quot;009A0A14&quot;/&gt;&lt;wsp:rsid wsp:val=&quot;009A1B50&quot;/&gt;&lt;wsp:rsid wsp:val=&quot;009A30D4&quot;/&gt;&lt;wsp:rsid wsp:val=&quot;009A46C1&quot;/&gt;&lt;wsp:rsid wsp:val=&quot;009A4AB7&quot;/&gt;&lt;wsp:rsid wsp:val=&quot;009A609D&quot;/&gt;&lt;wsp:rsid wsp:val=&quot;009A71D1&quot;/&gt;&lt;wsp:rsid wsp:val=&quot;009B44BA&quot;/&gt;&lt;wsp:rsid wsp:val=&quot;009B5216&quot;/&gt;&lt;wsp:rsid wsp:val=&quot;009B569A&quot;/&gt;&lt;wsp:rsid wsp:val=&quot;009B572E&quot;/&gt;&lt;wsp:rsid wsp:val=&quot;009B606F&quot;/&gt;&lt;wsp:rsid wsp:val=&quot;009B6134&quot;/&gt;&lt;wsp:rsid wsp:val=&quot;009B62C8&quot;/&gt;&lt;wsp:rsid wsp:val=&quot;009B6770&quot;/&gt;&lt;wsp:rsid wsp:val=&quot;009B7B3D&quot;/&gt;&lt;wsp:rsid wsp:val=&quot;009B7E63&quot;/&gt;&lt;wsp:rsid wsp:val=&quot;009C004F&quot;/&gt;&lt;wsp:rsid wsp:val=&quot;009C0086&quot;/&gt;&lt;wsp:rsid wsp:val=&quot;009C0213&quot;/&gt;&lt;wsp:rsid wsp:val=&quot;009C0A1D&quot;/&gt;&lt;wsp:rsid wsp:val=&quot;009C0E31&quot;/&gt;&lt;wsp:rsid wsp:val=&quot;009C22BF&quot;/&gt;&lt;wsp:rsid wsp:val=&quot;009C2D41&quot;/&gt;&lt;wsp:rsid wsp:val=&quot;009C34ED&quot;/&gt;&lt;wsp:rsid wsp:val=&quot;009C3767&quot;/&gt;&lt;wsp:rsid wsp:val=&quot;009C40ED&quot;/&gt;&lt;wsp:rsid wsp:val=&quot;009C5631&quot;/&gt;&lt;wsp:rsid wsp:val=&quot;009C5829&quot;/&gt;&lt;wsp:rsid wsp:val=&quot;009C58C6&quot;/&gt;&lt;wsp:rsid wsp:val=&quot;009C6058&quot;/&gt;&lt;wsp:rsid wsp:val=&quot;009C700C&quot;/&gt;&lt;wsp:rsid wsp:val=&quot;009C7D74&quot;/&gt;&lt;wsp:rsid wsp:val=&quot;009D0169&quot;/&gt;&lt;wsp:rsid wsp:val=&quot;009D01CA&quot;/&gt;&lt;wsp:rsid wsp:val=&quot;009D05DF&quot;/&gt;&lt;wsp:rsid wsp:val=&quot;009D4868&quot;/&gt;&lt;wsp:rsid wsp:val=&quot;009D4BCE&quot;/&gt;&lt;wsp:rsid wsp:val=&quot;009D68AE&quot;/&gt;&lt;wsp:rsid wsp:val=&quot;009D7C80&quot;/&gt;&lt;wsp:rsid wsp:val=&quot;009E0198&quot;/&gt;&lt;wsp:rsid wsp:val=&quot;009E16D4&quot;/&gt;&lt;wsp:rsid wsp:val=&quot;009E2249&quot;/&gt;&lt;wsp:rsid wsp:val=&quot;009E29BD&quot;/&gt;&lt;wsp:rsid wsp:val=&quot;009E3005&quot;/&gt;&lt;wsp:rsid wsp:val=&quot;009E348F&quot;/&gt;&lt;wsp:rsid wsp:val=&quot;009E4F25&quot;/&gt;&lt;wsp:rsid wsp:val=&quot;009E57F5&quot;/&gt;&lt;wsp:rsid wsp:val=&quot;009E6B2A&quot;/&gt;&lt;wsp:rsid wsp:val=&quot;009F15CD&quot;/&gt;&lt;wsp:rsid wsp:val=&quot;009F15E0&quot;/&gt;&lt;wsp:rsid wsp:val=&quot;009F176F&quot;/&gt;&lt;wsp:rsid wsp:val=&quot;009F1ED1&quot;/&gt;&lt;wsp:rsid wsp:val=&quot;009F356D&quot;/&gt;&lt;wsp:rsid wsp:val=&quot;009F6A8D&quot;/&gt;&lt;wsp:rsid wsp:val=&quot;009F7512&quot;/&gt;&lt;wsp:rsid wsp:val=&quot;00A0112D&quot;/&gt;&lt;wsp:rsid wsp:val=&quot;00A01AC5&quot;/&gt;&lt;wsp:rsid wsp:val=&quot;00A025FA&quot;/&gt;&lt;wsp:rsid wsp:val=&quot;00A0261F&quot;/&gt;&lt;wsp:rsid wsp:val=&quot;00A02E3A&quot;/&gt;&lt;wsp:rsid wsp:val=&quot;00A03B7A&quot;/&gt;&lt;wsp:rsid wsp:val=&quot;00A055C7&quot;/&gt;&lt;wsp:rsid wsp:val=&quot;00A06131&quot;/&gt;&lt;wsp:rsid wsp:val=&quot;00A07A65&quot;/&gt;&lt;wsp:rsid wsp:val=&quot;00A07C19&quot;/&gt;&lt;wsp:rsid wsp:val=&quot;00A10B90&quot;/&gt;&lt;wsp:rsid wsp:val=&quot;00A113DE&quot;/&gt;&lt;wsp:rsid wsp:val=&quot;00A11918&quot;/&gt;&lt;wsp:rsid wsp:val=&quot;00A1268B&quot;/&gt;&lt;wsp:rsid wsp:val=&quot;00A12B24&quot;/&gt;&lt;wsp:rsid wsp:val=&quot;00A131D2&quot;/&gt;&lt;wsp:rsid wsp:val=&quot;00A137B3&quot;/&gt;&lt;wsp:rsid wsp:val=&quot;00A13ADF&quot;/&gt;&lt;wsp:rsid wsp:val=&quot;00A14927&quot;/&gt;&lt;wsp:rsid wsp:val=&quot;00A15B75&quot;/&gt;&lt;wsp:rsid wsp:val=&quot;00A179CE&quot;/&gt;&lt;wsp:rsid wsp:val=&quot;00A17AEE&quot;/&gt;&lt;wsp:rsid wsp:val=&quot;00A20B60&quot;/&gt;&lt;wsp:rsid wsp:val=&quot;00A21211&quot;/&gt;&lt;wsp:rsid wsp:val=&quot;00A219FE&quot;/&gt;&lt;wsp:rsid wsp:val=&quot;00A22D14&quot;/&gt;&lt;wsp:rsid wsp:val=&quot;00A2333B&quot;/&gt;&lt;wsp:rsid wsp:val=&quot;00A235DD&quot;/&gt;&lt;wsp:rsid wsp:val=&quot;00A24A53&quot;/&gt;&lt;wsp:rsid wsp:val=&quot;00A26CD4&quot;/&gt;&lt;wsp:rsid wsp:val=&quot;00A2794D&quot;/&gt;&lt;wsp:rsid wsp:val=&quot;00A27C23&quot;/&gt;&lt;wsp:rsid wsp:val=&quot;00A33A43&quot;/&gt;&lt;wsp:rsid wsp:val=&quot;00A40EE7&quot;/&gt;&lt;wsp:rsid wsp:val=&quot;00A41708&quot;/&gt;&lt;wsp:rsid wsp:val=&quot;00A41F7D&quot;/&gt;&lt;wsp:rsid wsp:val=&quot;00A43802&quot;/&gt;&lt;wsp:rsid wsp:val=&quot;00A46731&quot;/&gt;&lt;wsp:rsid wsp:val=&quot;00A46C55&quot;/&gt;&lt;wsp:rsid wsp:val=&quot;00A47D95&quot;/&gt;&lt;wsp:rsid wsp:val=&quot;00A47F2C&quot;/&gt;&lt;wsp:rsid wsp:val=&quot;00A52EAE&quot;/&gt;&lt;wsp:rsid wsp:val=&quot;00A53968&quot;/&gt;&lt;wsp:rsid wsp:val=&quot;00A54C9F&quot;/&gt;&lt;wsp:rsid wsp:val=&quot;00A557F2&quot;/&gt;&lt;wsp:rsid wsp:val=&quot;00A55B38&quot;/&gt;&lt;wsp:rsid wsp:val=&quot;00A5646A&quot;/&gt;&lt;wsp:rsid wsp:val=&quot;00A57B79&quot;/&gt;&lt;wsp:rsid wsp:val=&quot;00A607B1&quot;/&gt;&lt;wsp:rsid wsp:val=&quot;00A6364D&quot;/&gt;&lt;wsp:rsid wsp:val=&quot;00A654F2&quot;/&gt;&lt;wsp:rsid wsp:val=&quot;00A66C7B&quot;/&gt;&lt;wsp:rsid wsp:val=&quot;00A70935&quot;/&gt;&lt;wsp:rsid wsp:val=&quot;00A71580&quot;/&gt;&lt;wsp:rsid wsp:val=&quot;00A72191&quot;/&gt;&lt;wsp:rsid wsp:val=&quot;00A7226F&quot;/&gt;&lt;wsp:rsid wsp:val=&quot;00A73C48&quot;/&gt;&lt;wsp:rsid wsp:val=&quot;00A73D7F&quot;/&gt;&lt;wsp:rsid wsp:val=&quot;00A74183&quot;/&gt;&lt;wsp:rsid wsp:val=&quot;00A76A55&quot;/&gt;&lt;wsp:rsid wsp:val=&quot;00A76B62&quot;/&gt;&lt;wsp:rsid wsp:val=&quot;00A77868&quot;/&gt;&lt;wsp:rsid wsp:val=&quot;00A80487&quot;/&gt;&lt;wsp:rsid wsp:val=&quot;00A82251&quot;/&gt;&lt;wsp:rsid wsp:val=&quot;00A876D9&quot;/&gt;&lt;wsp:rsid wsp:val=&quot;00A9292B&quot;/&gt;&lt;wsp:rsid wsp:val=&quot;00A94749&quot;/&gt;&lt;wsp:rsid wsp:val=&quot;00A94C3D&quot;/&gt;&lt;wsp:rsid wsp:val=&quot;00A966CE&quot;/&gt;&lt;wsp:rsid wsp:val=&quot;00A9717C&quot;/&gt;&lt;wsp:rsid wsp:val=&quot;00A9780A&quot;/&gt;&lt;wsp:rsid wsp:val=&quot;00A97909&quot;/&gt;&lt;wsp:rsid wsp:val=&quot;00AA0242&quot;/&gt;&lt;wsp:rsid wsp:val=&quot;00AA0350&quot;/&gt;&lt;wsp:rsid wsp:val=&quot;00AA1633&quot;/&gt;&lt;wsp:rsid wsp:val=&quot;00AA22FB&quot;/&gt;&lt;wsp:rsid wsp:val=&quot;00AA5D9A&quot;/&gt;&lt;wsp:rsid wsp:val=&quot;00AB031A&quot;/&gt;&lt;wsp:rsid wsp:val=&quot;00AB07CC&quot;/&gt;&lt;wsp:rsid wsp:val=&quot;00AB0B81&quot;/&gt;&lt;wsp:rsid wsp:val=&quot;00AB0FDA&quot;/&gt;&lt;wsp:rsid wsp:val=&quot;00AB1159&quot;/&gt;&lt;wsp:rsid wsp:val=&quot;00AB2F1F&quot;/&gt;&lt;wsp:rsid wsp:val=&quot;00AB3DBC&quot;/&gt;&lt;wsp:rsid wsp:val=&quot;00AB60E1&quot;/&gt;&lt;wsp:rsid wsp:val=&quot;00AB6334&quot;/&gt;&lt;wsp:rsid wsp:val=&quot;00AC274E&quot;/&gt;&lt;wsp:rsid wsp:val=&quot;00AC4B99&quot;/&gt;&lt;wsp:rsid wsp:val=&quot;00AC509D&quot;/&gt;&lt;wsp:rsid wsp:val=&quot;00AC5C1C&quot;/&gt;&lt;wsp:rsid wsp:val=&quot;00AC69B2&quot;/&gt;&lt;wsp:rsid wsp:val=&quot;00AC70F3&quot;/&gt;&lt;wsp:rsid wsp:val=&quot;00AC7B8D&quot;/&gt;&lt;wsp:rsid wsp:val=&quot;00AD06A5&quot;/&gt;&lt;wsp:rsid wsp:val=&quot;00AD18BC&quot;/&gt;&lt;wsp:rsid wsp:val=&quot;00AD44E1&quot;/&gt;&lt;wsp:rsid wsp:val=&quot;00AD4A80&quot;/&gt;&lt;wsp:rsid wsp:val=&quot;00AD5569&quot;/&gt;&lt;wsp:rsid wsp:val=&quot;00AD7FA3&quot;/&gt;&lt;wsp:rsid wsp:val=&quot;00AE0E62&quot;/&gt;&lt;wsp:rsid wsp:val=&quot;00AE2A28&quot;/&gt;&lt;wsp:rsid wsp:val=&quot;00AF01FA&quot;/&gt;&lt;wsp:rsid wsp:val=&quot;00AF1654&quot;/&gt;&lt;wsp:rsid wsp:val=&quot;00AF2365&quot;/&gt;&lt;wsp:rsid wsp:val=&quot;00AF32D8&quot;/&gt;&lt;wsp:rsid wsp:val=&quot;00AF4670&quot;/&gt;&lt;wsp:rsid wsp:val=&quot;00AF46E2&quot;/&gt;&lt;wsp:rsid wsp:val=&quot;00AF4E48&quot;/&gt;&lt;wsp:rsid wsp:val=&quot;00AF5A2D&quot;/&gt;&lt;wsp:rsid wsp:val=&quot;00AF6352&quot;/&gt;&lt;wsp:rsid wsp:val=&quot;00AF6A90&quot;/&gt;&lt;wsp:rsid wsp:val=&quot;00AF6EF1&quot;/&gt;&lt;wsp:rsid wsp:val=&quot;00AF7791&quot;/&gt;&lt;wsp:rsid wsp:val=&quot;00B009CE&quot;/&gt;&lt;wsp:rsid wsp:val=&quot;00B01D28&quot;/&gt;&lt;wsp:rsid wsp:val=&quot;00B03DA4&quot;/&gt;&lt;wsp:rsid wsp:val=&quot;00B0464C&quot;/&gt;&lt;wsp:rsid wsp:val=&quot;00B04FEC&quot;/&gt;&lt;wsp:rsid wsp:val=&quot;00B054B8&quot;/&gt;&lt;wsp:rsid wsp:val=&quot;00B068B3&quot;/&gt;&lt;wsp:rsid wsp:val=&quot;00B0778E&quot;/&gt;&lt;wsp:rsid wsp:val=&quot;00B11061&quot;/&gt;&lt;wsp:rsid wsp:val=&quot;00B1155C&quot;/&gt;&lt;wsp:rsid wsp:val=&quot;00B138A6&quot;/&gt;&lt;wsp:rsid wsp:val=&quot;00B14519&quot;/&gt;&lt;wsp:rsid wsp:val=&quot;00B1552B&quot;/&gt;&lt;wsp:rsid wsp:val=&quot;00B216F5&quot;/&gt;&lt;wsp:rsid wsp:val=&quot;00B2179C&quot;/&gt;&lt;wsp:rsid wsp:val=&quot;00B21D15&quot;/&gt;&lt;wsp:rsid wsp:val=&quot;00B252A4&quot;/&gt;&lt;wsp:rsid wsp:val=&quot;00B27F74&quot;/&gt;&lt;wsp:rsid wsp:val=&quot;00B30547&quot;/&gt;&lt;wsp:rsid wsp:val=&quot;00B30601&quot;/&gt;&lt;wsp:rsid wsp:val=&quot;00B3092D&quot;/&gt;&lt;wsp:rsid wsp:val=&quot;00B326E5&quot;/&gt;&lt;wsp:rsid wsp:val=&quot;00B3298E&quot;/&gt;&lt;wsp:rsid wsp:val=&quot;00B33050&quot;/&gt;&lt;wsp:rsid wsp:val=&quot;00B334DB&quot;/&gt;&lt;wsp:rsid wsp:val=&quot;00B34751&quot;/&gt;&lt;wsp:rsid wsp:val=&quot;00B34BF7&quot;/&gt;&lt;wsp:rsid wsp:val=&quot;00B3587D&quot;/&gt;&lt;wsp:rsid wsp:val=&quot;00B359CF&quot;/&gt;&lt;wsp:rsid wsp:val=&quot;00B3666D&quot;/&gt;&lt;wsp:rsid wsp:val=&quot;00B37472&quot;/&gt;&lt;wsp:rsid wsp:val=&quot;00B37A80&quot;/&gt;&lt;wsp:rsid wsp:val=&quot;00B37F2A&quot;/&gt;&lt;wsp:rsid wsp:val=&quot;00B404B9&quot;/&gt;&lt;wsp:rsid wsp:val=&quot;00B41A82&quot;/&gt;&lt;wsp:rsid wsp:val=&quot;00B41BF0&quot;/&gt;&lt;wsp:rsid wsp:val=&quot;00B420A2&quot;/&gt;&lt;wsp:rsid wsp:val=&quot;00B42961&quot;/&gt;&lt;wsp:rsid wsp:val=&quot;00B42AB7&quot;/&gt;&lt;wsp:rsid wsp:val=&quot;00B475F6&quot;/&gt;&lt;wsp:rsid wsp:val=&quot;00B5017D&quot;/&gt;&lt;wsp:rsid wsp:val=&quot;00B518BF&quot;/&gt;&lt;wsp:rsid wsp:val=&quot;00B51CA4&quot;/&gt;&lt;wsp:rsid wsp:val=&quot;00B5362C&quot;/&gt;&lt;wsp:rsid wsp:val=&quot;00B5450F&quot;/&gt;&lt;wsp:rsid wsp:val=&quot;00B54E3D&quot;/&gt;&lt;wsp:rsid wsp:val=&quot;00B54F1F&quot;/&gt;&lt;wsp:rsid wsp:val=&quot;00B5546E&quot;/&gt;&lt;wsp:rsid wsp:val=&quot;00B5548E&quot;/&gt;&lt;wsp:rsid wsp:val=&quot;00B56749&quot;/&gt;&lt;wsp:rsid wsp:val=&quot;00B5705B&quot;/&gt;&lt;wsp:rsid wsp:val=&quot;00B57121&quot;/&gt;&lt;wsp:rsid wsp:val=&quot;00B62FD1&quot;/&gt;&lt;wsp:rsid wsp:val=&quot;00B65D05&quot;/&gt;&lt;wsp:rsid wsp:val=&quot;00B66B3F&quot;/&gt;&lt;wsp:rsid wsp:val=&quot;00B71C3A&quot;/&gt;&lt;wsp:rsid wsp:val=&quot;00B72CE9&quot;/&gt;&lt;wsp:rsid wsp:val=&quot;00B7336D&quot;/&gt;&lt;wsp:rsid wsp:val=&quot;00B7419E&quot;/&gt;&lt;wsp:rsid wsp:val=&quot;00B74696&quot;/&gt;&lt;wsp:rsid wsp:val=&quot;00B74802&quot;/&gt;&lt;wsp:rsid wsp:val=&quot;00B74A59&quot;/&gt;&lt;wsp:rsid wsp:val=&quot;00B74AB3&quot;/&gt;&lt;wsp:rsid wsp:val=&quot;00B74F40&quot;/&gt;&lt;wsp:rsid wsp:val=&quot;00B771C3&quot;/&gt;&lt;wsp:rsid wsp:val=&quot;00B77289&quot;/&gt;&lt;wsp:rsid wsp:val=&quot;00B773B5&quot;/&gt;&lt;wsp:rsid wsp:val=&quot;00B80DC2&quot;/&gt;&lt;wsp:rsid wsp:val=&quot;00B8181A&quot;/&gt;&lt;wsp:rsid wsp:val=&quot;00B831FE&quot;/&gt;&lt;wsp:rsid wsp:val=&quot;00B849FD&quot;/&gt;&lt;wsp:rsid wsp:val=&quot;00B85019&quot;/&gt;&lt;wsp:rsid wsp:val=&quot;00B8588C&quot;/&gt;&lt;wsp:rsid wsp:val=&quot;00B90BDF&quot;/&gt;&lt;wsp:rsid wsp:val=&quot;00B90D52&quot;/&gt;&lt;wsp:rsid wsp:val=&quot;00B92F72&quot;/&gt;&lt;wsp:rsid wsp:val=&quot;00B932DA&quot;/&gt;&lt;wsp:rsid wsp:val=&quot;00B93365&quot;/&gt;&lt;wsp:rsid wsp:val=&quot;00B940B5&quot;/&gt;&lt;wsp:rsid wsp:val=&quot;00B96130&quot;/&gt;&lt;wsp:rsid wsp:val=&quot;00B96580&quot;/&gt;&lt;wsp:rsid wsp:val=&quot;00B96645&quot;/&gt;&lt;wsp:rsid wsp:val=&quot;00BA123E&quot;/&gt;&lt;wsp:rsid wsp:val=&quot;00BA168E&quot;/&gt;&lt;wsp:rsid wsp:val=&quot;00BA2C51&quot;/&gt;&lt;wsp:rsid wsp:val=&quot;00BA46BE&quot;/&gt;&lt;wsp:rsid wsp:val=&quot;00BA4EBF&quot;/&gt;&lt;wsp:rsid wsp:val=&quot;00BA520F&quot;/&gt;&lt;wsp:rsid wsp:val=&quot;00BA54DA&quot;/&gt;&lt;wsp:rsid wsp:val=&quot;00BA6101&quot;/&gt;&lt;wsp:rsid wsp:val=&quot;00BA61DC&quot;/&gt;&lt;wsp:rsid wsp:val=&quot;00BA697C&quot;/&gt;&lt;wsp:rsid wsp:val=&quot;00BA7E7E&quot;/&gt;&lt;wsp:rsid wsp:val=&quot;00BB053A&quot;/&gt;&lt;wsp:rsid wsp:val=&quot;00BB20A5&quot;/&gt;&lt;wsp:rsid wsp:val=&quot;00BB2348&quot;/&gt;&lt;wsp:rsid wsp:val=&quot;00BB34CC&quot;/&gt;&lt;wsp:rsid wsp:val=&quot;00BB5DD0&quot;/&gt;&lt;wsp:rsid wsp:val=&quot;00BB5FA2&quot;/&gt;&lt;wsp:rsid wsp:val=&quot;00BB7353&quot;/&gt;&lt;wsp:rsid wsp:val=&quot;00BB7B13&quot;/&gt;&lt;wsp:rsid wsp:val=&quot;00BC2941&quot;/&gt;&lt;wsp:rsid wsp:val=&quot;00BC3AC5&quot;/&gt;&lt;wsp:rsid wsp:val=&quot;00BC443E&quot;/&gt;&lt;wsp:rsid wsp:val=&quot;00BC4EC3&quot;/&gt;&lt;wsp:rsid wsp:val=&quot;00BC798F&quot;/&gt;&lt;wsp:rsid wsp:val=&quot;00BC7C69&quot;/&gt;&lt;wsp:rsid wsp:val=&quot;00BD0444&quot;/&gt;&lt;wsp:rsid wsp:val=&quot;00BD0822&quot;/&gt;&lt;wsp:rsid wsp:val=&quot;00BD1AD7&quot;/&gt;&lt;wsp:rsid wsp:val=&quot;00BD1FFA&quot;/&gt;&lt;wsp:rsid wsp:val=&quot;00BD222B&quot;/&gt;&lt;wsp:rsid wsp:val=&quot;00BD2254&quot;/&gt;&lt;wsp:rsid wsp:val=&quot;00BD232E&quot;/&gt;&lt;wsp:rsid wsp:val=&quot;00BD3F09&quot;/&gt;&lt;wsp:rsid wsp:val=&quot;00BD4162&quot;/&gt;&lt;wsp:rsid wsp:val=&quot;00BD4A3F&quot;/&gt;&lt;wsp:rsid wsp:val=&quot;00BD53B5&quot;/&gt;&lt;wsp:rsid wsp:val=&quot;00BE0310&quot;/&gt;&lt;wsp:rsid wsp:val=&quot;00BE0D80&quot;/&gt;&lt;wsp:rsid wsp:val=&quot;00BE17E2&quot;/&gt;&lt;wsp:rsid wsp:val=&quot;00BE3C6A&quot;/&gt;&lt;wsp:rsid wsp:val=&quot;00BE5283&quot;/&gt;&lt;wsp:rsid wsp:val=&quot;00BE6D9C&quot;/&gt;&lt;wsp:rsid wsp:val=&quot;00BE72CE&quot;/&gt;&lt;wsp:rsid wsp:val=&quot;00BE75F4&quot;/&gt;&lt;wsp:rsid wsp:val=&quot;00BE7D93&quot;/&gt;&lt;wsp:rsid wsp:val=&quot;00BF07C2&quot;/&gt;&lt;wsp:rsid wsp:val=&quot;00BF0B60&quot;/&gt;&lt;wsp:rsid wsp:val=&quot;00BF14E8&quot;/&gt;&lt;wsp:rsid wsp:val=&quot;00BF1B01&quot;/&gt;&lt;wsp:rsid wsp:val=&quot;00BF3E97&quot;/&gt;&lt;wsp:rsid wsp:val=&quot;00BF4F48&quot;/&gt;&lt;wsp:rsid wsp:val=&quot;00BF70B4&quot;/&gt;&lt;wsp:rsid wsp:val=&quot;00BF7E0D&quot;/&gt;&lt;wsp:rsid wsp:val=&quot;00C02552&quot;/&gt;&lt;wsp:rsid wsp:val=&quot;00C03BFB&quot;/&gt;&lt;wsp:rsid wsp:val=&quot;00C042CF&quot;/&gt;&lt;wsp:rsid wsp:val=&quot;00C0596C&quot;/&gt;&lt;wsp:rsid wsp:val=&quot;00C06DE0&quot;/&gt;&lt;wsp:rsid wsp:val=&quot;00C07179&quot;/&gt;&lt;wsp:rsid wsp:val=&quot;00C10111&quot;/&gt;&lt;wsp:rsid wsp:val=&quot;00C1286F&quot;/&gt;&lt;wsp:rsid wsp:val=&quot;00C1376D&quot;/&gt;&lt;wsp:rsid wsp:val=&quot;00C13DBD&quot;/&gt;&lt;wsp:rsid wsp:val=&quot;00C13E05&quot;/&gt;&lt;wsp:rsid wsp:val=&quot;00C14B85&quot;/&gt;&lt;wsp:rsid wsp:val=&quot;00C1654C&quot;/&gt;&lt;wsp:rsid wsp:val=&quot;00C1793B&quot;/&gt;&lt;wsp:rsid wsp:val=&quot;00C17A4E&quot;/&gt;&lt;wsp:rsid wsp:val=&quot;00C20251&quot;/&gt;&lt;wsp:rsid wsp:val=&quot;00C2029A&quot;/&gt;&lt;wsp:rsid wsp:val=&quot;00C2113C&quot;/&gt;&lt;wsp:rsid wsp:val=&quot;00C21FE8&quot;/&gt;&lt;wsp:rsid wsp:val=&quot;00C233D6&quot;/&gt;&lt;wsp:rsid wsp:val=&quot;00C238A0&quot;/&gt;&lt;wsp:rsid wsp:val=&quot;00C23E47&quot;/&gt;&lt;wsp:rsid wsp:val=&quot;00C24C29&quot;/&gt;&lt;wsp:rsid wsp:val=&quot;00C24CCB&quot;/&gt;&lt;wsp:rsid wsp:val=&quot;00C26C6B&quot;/&gt;&lt;wsp:rsid wsp:val=&quot;00C26F90&quot;/&gt;&lt;wsp:rsid wsp:val=&quot;00C27123&quot;/&gt;&lt;wsp:rsid wsp:val=&quot;00C27850&quot;/&gt;&lt;wsp:rsid wsp:val=&quot;00C27E21&quot;/&gt;&lt;wsp:rsid wsp:val=&quot;00C3010B&quot;/&gt;&lt;wsp:rsid wsp:val=&quot;00C3036B&quot;/&gt;&lt;wsp:rsid wsp:val=&quot;00C306F8&quot;/&gt;&lt;wsp:rsid wsp:val=&quot;00C31780&quot;/&gt;&lt;wsp:rsid wsp:val=&quot;00C31BEB&quot;/&gt;&lt;wsp:rsid wsp:val=&quot;00C32ACA&quot;/&gt;&lt;wsp:rsid wsp:val=&quot;00C34638&quot;/&gt;&lt;wsp:rsid wsp:val=&quot;00C35359&quot;/&gt;&lt;wsp:rsid wsp:val=&quot;00C366FA&quot;/&gt;&lt;wsp:rsid wsp:val=&quot;00C36D1D&quot;/&gt;&lt;wsp:rsid wsp:val=&quot;00C37A8A&quot;/&gt;&lt;wsp:rsid wsp:val=&quot;00C40795&quot;/&gt;&lt;wsp:rsid wsp:val=&quot;00C408B3&quot;/&gt;&lt;wsp:rsid wsp:val=&quot;00C43310&quot;/&gt;&lt;wsp:rsid wsp:val=&quot;00C44487&quot;/&gt;&lt;wsp:rsid wsp:val=&quot;00C444F0&quot;/&gt;&lt;wsp:rsid wsp:val=&quot;00C45F8C&quot;/&gt;&lt;wsp:rsid wsp:val=&quot;00C5033E&quot;/&gt;&lt;wsp:rsid wsp:val=&quot;00C504B4&quot;/&gt;&lt;wsp:rsid wsp:val=&quot;00C53E9F&quot;/&gt;&lt;wsp:rsid wsp:val=&quot;00C56854&quot;/&gt;&lt;wsp:rsid wsp:val=&quot;00C57D6A&quot;/&gt;&lt;wsp:rsid wsp:val=&quot;00C61875&quot;/&gt;&lt;wsp:rsid wsp:val=&quot;00C61F4C&quot;/&gt;&lt;wsp:rsid wsp:val=&quot;00C62435&quot;/&gt;&lt;wsp:rsid wsp:val=&quot;00C630E2&quot;/&gt;&lt;wsp:rsid wsp:val=&quot;00C63F79&quot;/&gt;&lt;wsp:rsid wsp:val=&quot;00C64486&quot;/&gt;&lt;wsp:rsid wsp:val=&quot;00C64F4C&quot;/&gt;&lt;wsp:rsid wsp:val=&quot;00C67097&quot;/&gt;&lt;wsp:rsid wsp:val=&quot;00C729C6&quot;/&gt;&lt;wsp:rsid wsp:val=&quot;00C74706&quot;/&gt;&lt;wsp:rsid wsp:val=&quot;00C74A5A&quot;/&gt;&lt;wsp:rsid wsp:val=&quot;00C7625B&quot;/&gt;&lt;wsp:rsid wsp:val=&quot;00C76EA4&quot;/&gt;&lt;wsp:rsid wsp:val=&quot;00C770C7&quot;/&gt;&lt;wsp:rsid wsp:val=&quot;00C77D09&quot;/&gt;&lt;wsp:rsid wsp:val=&quot;00C80987&quot;/&gt;&lt;wsp:rsid wsp:val=&quot;00C8106D&quot;/&gt;&lt;wsp:rsid wsp:val=&quot;00C8167E&quot;/&gt;&lt;wsp:rsid wsp:val=&quot;00C816FE&quot;/&gt;&lt;wsp:rsid wsp:val=&quot;00C823B8&quot;/&gt;&lt;wsp:rsid wsp:val=&quot;00C828A8&quot;/&gt;&lt;wsp:rsid wsp:val=&quot;00C85232&quot;/&gt;&lt;wsp:rsid wsp:val=&quot;00C86719&quot;/&gt;&lt;wsp:rsid wsp:val=&quot;00C90746&quot;/&gt;&lt;wsp:rsid wsp:val=&quot;00C90FEE&quot;/&gt;&lt;wsp:rsid wsp:val=&quot;00C917DB&quot;/&gt;&lt;wsp:rsid wsp:val=&quot;00C9434D&quot;/&gt;&lt;wsp:rsid wsp:val=&quot;00C94B4F&quot;/&gt;&lt;wsp:rsid wsp:val=&quot;00C95855&quot;/&gt;&lt;wsp:rsid wsp:val=&quot;00C95861&quot;/&gt;&lt;wsp:rsid wsp:val=&quot;00C976D6&quot;/&gt;&lt;wsp:rsid wsp:val=&quot;00C97DE6&quot;/&gt;&lt;wsp:rsid wsp:val=&quot;00CA36A4&quot;/&gt;&lt;wsp:rsid wsp:val=&quot;00CA44C8&quot;/&gt;&lt;wsp:rsid wsp:val=&quot;00CA4922&quot;/&gt;&lt;wsp:rsid wsp:val=&quot;00CA61E8&quot;/&gt;&lt;wsp:rsid wsp:val=&quot;00CA6E0D&quot;/&gt;&lt;wsp:rsid wsp:val=&quot;00CA75AB&quot;/&gt;&lt;wsp:rsid wsp:val=&quot;00CB118A&quot;/&gt;&lt;wsp:rsid wsp:val=&quot;00CB32B9&quot;/&gt;&lt;wsp:rsid wsp:val=&quot;00CB32E6&quot;/&gt;&lt;wsp:rsid wsp:val=&quot;00CB3658&quot;/&gt;&lt;wsp:rsid wsp:val=&quot;00CB448C&quot;/&gt;&lt;wsp:rsid wsp:val=&quot;00CB45FA&quot;/&gt;&lt;wsp:rsid wsp:val=&quot;00CB5EFD&quot;/&gt;&lt;wsp:rsid wsp:val=&quot;00CC0AEA&quot;/&gt;&lt;wsp:rsid wsp:val=&quot;00CC1150&quot;/&gt;&lt;wsp:rsid wsp:val=&quot;00CC21C6&quot;/&gt;&lt;wsp:rsid wsp:val=&quot;00CC30CF&quot;/&gt;&lt;wsp:rsid wsp:val=&quot;00CC38E2&quot;/&gt;&lt;wsp:rsid wsp:val=&quot;00CC38E4&quot;/&gt;&lt;wsp:rsid wsp:val=&quot;00CC4CCC&quot;/&gt;&lt;wsp:rsid wsp:val=&quot;00CC5969&quot;/&gt;&lt;wsp:rsid wsp:val=&quot;00CC59CD&quot;/&gt;&lt;wsp:rsid wsp:val=&quot;00CC5A47&quot;/&gt;&lt;wsp:rsid wsp:val=&quot;00CC5AFE&quot;/&gt;&lt;wsp:rsid wsp:val=&quot;00CC7930&quot;/&gt;&lt;wsp:rsid wsp:val=&quot;00CD1543&quot;/&gt;&lt;wsp:rsid wsp:val=&quot;00CD203D&quot;/&gt;&lt;wsp:rsid wsp:val=&quot;00CD4098&quot;/&gt;&lt;wsp:rsid wsp:val=&quot;00CD5053&quot;/&gt;&lt;wsp:rsid wsp:val=&quot;00CD5E17&quot;/&gt;&lt;wsp:rsid wsp:val=&quot;00CD7A28&quot;/&gt;&lt;wsp:rsid wsp:val=&quot;00CE0257&quot;/&gt;&lt;wsp:rsid wsp:val=&quot;00CE2474&quot;/&gt;&lt;wsp:rsid wsp:val=&quot;00CE592F&quot;/&gt;&lt;wsp:rsid wsp:val=&quot;00CE5ECE&quot;/&gt;&lt;wsp:rsid wsp:val=&quot;00CE6F04&quot;/&gt;&lt;wsp:rsid wsp:val=&quot;00CE700C&quot;/&gt;&lt;wsp:rsid wsp:val=&quot;00CF013A&quot;/&gt;&lt;wsp:rsid wsp:val=&quot;00CF0208&quot;/&gt;&lt;wsp:rsid wsp:val=&quot;00CF05B5&quot;/&gt;&lt;wsp:rsid wsp:val=&quot;00CF176F&quot;/&gt;&lt;wsp:rsid wsp:val=&quot;00CF3240&quot;/&gt;&lt;wsp:rsid wsp:val=&quot;00CF34F9&quot;/&gt;&lt;wsp:rsid wsp:val=&quot;00CF5F8D&quot;/&gt;&lt;wsp:rsid wsp:val=&quot;00CF6F77&quot;/&gt;&lt;wsp:rsid wsp:val=&quot;00CF6FC7&quot;/&gt;&lt;wsp:rsid wsp:val=&quot;00CF7EC1&quot;/&gt;&lt;wsp:rsid wsp:val=&quot;00D041D0&quot;/&gt;&lt;wsp:rsid wsp:val=&quot;00D0422E&quot;/&gt;&lt;wsp:rsid wsp:val=&quot;00D055F1&quot;/&gt;&lt;wsp:rsid wsp:val=&quot;00D0604F&quot;/&gt;&lt;wsp:rsid wsp:val=&quot;00D07642&quot;/&gt;&lt;wsp:rsid wsp:val=&quot;00D076B3&quot;/&gt;&lt;wsp:rsid wsp:val=&quot;00D10A7B&quot;/&gt;&lt;wsp:rsid wsp:val=&quot;00D110E2&quot;/&gt;&lt;wsp:rsid wsp:val=&quot;00D12FA3&quot;/&gt;&lt;wsp:rsid wsp:val=&quot;00D1301C&quot;/&gt;&lt;wsp:rsid wsp:val=&quot;00D13EAD&quot;/&gt;&lt;wsp:rsid wsp:val=&quot;00D16DF5&quot;/&gt;&lt;wsp:rsid wsp:val=&quot;00D16E18&quot;/&gt;&lt;wsp:rsid wsp:val=&quot;00D1772B&quot;/&gt;&lt;wsp:rsid wsp:val=&quot;00D208EE&quot;/&gt;&lt;wsp:rsid wsp:val=&quot;00D22326&quot;/&gt;&lt;wsp:rsid wsp:val=&quot;00D259E3&quot;/&gt;&lt;wsp:rsid wsp:val=&quot;00D27041&quot;/&gt;&lt;wsp:rsid wsp:val=&quot;00D30D66&quot;/&gt;&lt;wsp:rsid wsp:val=&quot;00D34BDD&quot;/&gt;&lt;wsp:rsid wsp:val=&quot;00D361F5&quot;/&gt;&lt;wsp:rsid wsp:val=&quot;00D367FE&quot;/&gt;&lt;wsp:rsid wsp:val=&quot;00D36815&quot;/&gt;&lt;wsp:rsid wsp:val=&quot;00D40248&quot;/&gt;&lt;wsp:rsid wsp:val=&quot;00D42231&quot;/&gt;&lt;wsp:rsid wsp:val=&quot;00D424A2&quot;/&gt;&lt;wsp:rsid wsp:val=&quot;00D42600&quot;/&gt;&lt;wsp:rsid wsp:val=&quot;00D43A4D&quot;/&gt;&lt;wsp:rsid wsp:val=&quot;00D43E89&quot;/&gt;&lt;wsp:rsid wsp:val=&quot;00D4406E&quot;/&gt;&lt;wsp:rsid wsp:val=&quot;00D45750&quot;/&gt;&lt;wsp:rsid wsp:val=&quot;00D46EA6&quot;/&gt;&lt;wsp:rsid wsp:val=&quot;00D4756E&quot;/&gt;&lt;wsp:rsid wsp:val=&quot;00D5150E&quot;/&gt;&lt;wsp:rsid wsp:val=&quot;00D53834&quot;/&gt;&lt;wsp:rsid wsp:val=&quot;00D552B4&quot;/&gt;&lt;wsp:rsid wsp:val=&quot;00D556C7&quot;/&gt;&lt;wsp:rsid wsp:val=&quot;00D56804&quot;/&gt;&lt;wsp:rsid wsp:val=&quot;00D6066F&quot;/&gt;&lt;wsp:rsid wsp:val=&quot;00D60938&quot;/&gt;&lt;wsp:rsid wsp:val=&quot;00D614F1&quot;/&gt;&lt;wsp:rsid wsp:val=&quot;00D61566&quot;/&gt;&lt;wsp:rsid wsp:val=&quot;00D61957&quot;/&gt;&lt;wsp:rsid wsp:val=&quot;00D61C29&quot;/&gt;&lt;wsp:rsid wsp:val=&quot;00D62A5E&quot;/&gt;&lt;wsp:rsid wsp:val=&quot;00D6381C&quot;/&gt;&lt;wsp:rsid wsp:val=&quot;00D64305&quot;/&gt;&lt;wsp:rsid wsp:val=&quot;00D66D5C&quot;/&gt;&lt;wsp:rsid wsp:val=&quot;00D70A46&quot;/&gt;&lt;wsp:rsid wsp:val=&quot;00D71DBF&quot;/&gt;&lt;wsp:rsid wsp:val=&quot;00D71F78&quot;/&gt;&lt;wsp:rsid wsp:val=&quot;00D77063&quot;/&gt;&lt;wsp:rsid wsp:val=&quot;00D771DE&quot;/&gt;&lt;wsp:rsid wsp:val=&quot;00D81FFF&quot;/&gt;&lt;wsp:rsid wsp:val=&quot;00D8290F&quot;/&gt;&lt;wsp:rsid wsp:val=&quot;00D82A2D&quot;/&gt;&lt;wsp:rsid wsp:val=&quot;00D82A96&quot;/&gt;&lt;wsp:rsid wsp:val=&quot;00D82F46&quot;/&gt;&lt;wsp:rsid wsp:val=&quot;00D83250&quot;/&gt;&lt;wsp:rsid wsp:val=&quot;00D86157&quot;/&gt;&lt;wsp:rsid wsp:val=&quot;00D864FD&quot;/&gt;&lt;wsp:rsid wsp:val=&quot;00D86C97&quot;/&gt;&lt;wsp:rsid wsp:val=&quot;00D878B5&quot;/&gt;&lt;wsp:rsid wsp:val=&quot;00D90BCF&quot;/&gt;&lt;wsp:rsid wsp:val=&quot;00D90DA9&quot;/&gt;&lt;wsp:rsid wsp:val=&quot;00D91282&quot;/&gt;&lt;wsp:rsid wsp:val=&quot;00D922A7&quot;/&gt;&lt;wsp:rsid wsp:val=&quot;00D92DDA&quot;/&gt;&lt;wsp:rsid wsp:val=&quot;00D9513F&quot;/&gt;&lt;wsp:rsid wsp:val=&quot;00D95CA1&quot;/&gt;&lt;wsp:rsid wsp:val=&quot;00D96143&quot;/&gt;&lt;wsp:rsid wsp:val=&quot;00DA0A92&quot;/&gt;&lt;wsp:rsid wsp:val=&quot;00DA1268&quot;/&gt;&lt;wsp:rsid wsp:val=&quot;00DA6DD9&quot;/&gt;&lt;wsp:rsid wsp:val=&quot;00DA6E8B&quot;/&gt;&lt;wsp:rsid wsp:val=&quot;00DA71A7&quot;/&gt;&lt;wsp:rsid wsp:val=&quot;00DB0F5F&quot;/&gt;&lt;wsp:rsid wsp:val=&quot;00DB1A48&quot;/&gt;&lt;wsp:rsid wsp:val=&quot;00DB5BA5&quot;/&gt;&lt;wsp:rsid wsp:val=&quot;00DC0138&quot;/&gt;&lt;wsp:rsid wsp:val=&quot;00DC0CAF&quot;/&gt;&lt;wsp:rsid wsp:val=&quot;00DC20A4&quot;/&gt;&lt;wsp:rsid wsp:val=&quot;00DC2A89&quot;/&gt;&lt;wsp:rsid wsp:val=&quot;00DC6D23&quot;/&gt;&lt;wsp:rsid wsp:val=&quot;00DC7267&quot;/&gt;&lt;wsp:rsid wsp:val=&quot;00DD03D4&quot;/&gt;&lt;wsp:rsid wsp:val=&quot;00DD207B&quot;/&gt;&lt;wsp:rsid wsp:val=&quot;00DD27A7&quot;/&gt;&lt;wsp:rsid wsp:val=&quot;00DD3754&quot;/&gt;&lt;wsp:rsid wsp:val=&quot;00DD3A43&quot;/&gt;&lt;wsp:rsid wsp:val=&quot;00DD4541&quot;/&gt;&lt;wsp:rsid wsp:val=&quot;00DD49AA&quot;/&gt;&lt;wsp:rsid wsp:val=&quot;00DD55B2&quot;/&gt;&lt;wsp:rsid wsp:val=&quot;00DD5FBC&quot;/&gt;&lt;wsp:rsid wsp:val=&quot;00DD7CD2&quot;/&gt;&lt;wsp:rsid wsp:val=&quot;00DD7E5D&quot;/&gt;&lt;wsp:rsid wsp:val=&quot;00DD7E68&quot;/&gt;&lt;wsp:rsid wsp:val=&quot;00DE0C8C&quot;/&gt;&lt;wsp:rsid wsp:val=&quot;00DE1396&quot;/&gt;&lt;wsp:rsid wsp:val=&quot;00DE3B72&quot;/&gt;&lt;wsp:rsid wsp:val=&quot;00DE6B9A&quot;/&gt;&lt;wsp:rsid wsp:val=&quot;00DF0A26&quot;/&gt;&lt;wsp:rsid wsp:val=&quot;00DF0DEB&quot;/&gt;&lt;wsp:rsid wsp:val=&quot;00DF0EF7&quot;/&gt;&lt;wsp:rsid wsp:val=&quot;00DF45BA&quot;/&gt;&lt;wsp:rsid wsp:val=&quot;00DF4C18&quot;/&gt;&lt;wsp:rsid wsp:val=&quot;00DF5570&quot;/&gt;&lt;wsp:rsid wsp:val=&quot;00E005E8&quot;/&gt;&lt;wsp:rsid wsp:val=&quot;00E012B0&quot;/&gt;&lt;wsp:rsid wsp:val=&quot;00E01518&quot;/&gt;&lt;wsp:rsid wsp:val=&quot;00E029D2&quot;/&gt;&lt;wsp:rsid wsp:val=&quot;00E0461E&quot;/&gt;&lt;wsp:rsid wsp:val=&quot;00E05706&quot;/&gt;&lt;wsp:rsid wsp:val=&quot;00E060AB&quot;/&gt;&lt;wsp:rsid wsp:val=&quot;00E11D51&quot;/&gt;&lt;wsp:rsid wsp:val=&quot;00E1225C&quot;/&gt;&lt;wsp:rsid wsp:val=&quot;00E131C3&quot;/&gt;&lt;wsp:rsid wsp:val=&quot;00E13213&quot;/&gt;&lt;wsp:rsid wsp:val=&quot;00E14025&quot;/&gt;&lt;wsp:rsid wsp:val=&quot;00E140EB&quot;/&gt;&lt;wsp:rsid wsp:val=&quot;00E1526D&quot;/&gt;&lt;wsp:rsid wsp:val=&quot;00E152B1&quot;/&gt;&lt;wsp:rsid wsp:val=&quot;00E16AC4&quot;/&gt;&lt;wsp:rsid wsp:val=&quot;00E20494&quot;/&gt;&lt;wsp:rsid wsp:val=&quot;00E23053&quot;/&gt;&lt;wsp:rsid wsp:val=&quot;00E2378B&quot;/&gt;&lt;wsp:rsid wsp:val=&quot;00E23B20&quot;/&gt;&lt;wsp:rsid wsp:val=&quot;00E243E6&quot;/&gt;&lt;wsp:rsid wsp:val=&quot;00E26111&quot;/&gt;&lt;wsp:rsid wsp:val=&quot;00E27AF9&quot;/&gt;&lt;wsp:rsid wsp:val=&quot;00E30727&quot;/&gt;&lt;wsp:rsid wsp:val=&quot;00E31A4A&quot;/&gt;&lt;wsp:rsid wsp:val=&quot;00E32D24&quot;/&gt;&lt;wsp:rsid wsp:val=&quot;00E339D2&quot;/&gt;&lt;wsp:rsid wsp:val=&quot;00E35F4F&quot;/&gt;&lt;wsp:rsid wsp:val=&quot;00E41720&quot;/&gt;&lt;wsp:rsid wsp:val=&quot;00E41CFE&quot;/&gt;&lt;wsp:rsid wsp:val=&quot;00E4221D&quot;/&gt;&lt;wsp:rsid wsp:val=&quot;00E425C9&quot;/&gt;&lt;wsp:rsid wsp:val=&quot;00E44627&quot;/&gt;&lt;wsp:rsid wsp:val=&quot;00E452E7&quot;/&gt;&lt;wsp:rsid wsp:val=&quot;00E4553E&quot;/&gt;&lt;wsp:rsid wsp:val=&quot;00E4560C&quot;/&gt;&lt;wsp:rsid wsp:val=&quot;00E46B95&quot;/&gt;&lt;wsp:rsid wsp:val=&quot;00E5015D&quot;/&gt;&lt;wsp:rsid wsp:val=&quot;00E524CA&quot;/&gt;&lt;wsp:rsid wsp:val=&quot;00E528F2&quot;/&gt;&lt;wsp:rsid wsp:val=&quot;00E53913&quot;/&gt;&lt;wsp:rsid wsp:val=&quot;00E547DC&quot;/&gt;&lt;wsp:rsid wsp:val=&quot;00E54CDE&quot;/&gt;&lt;wsp:rsid wsp:val=&quot;00E6146C&quot;/&gt;&lt;wsp:rsid wsp:val=&quot;00E622D0&quot;/&gt;&lt;wsp:rsid wsp:val=&quot;00E632BC&quot;/&gt;&lt;wsp:rsid wsp:val=&quot;00E63786&quot;/&gt;&lt;wsp:rsid wsp:val=&quot;00E638E2&quot;/&gt;&lt;wsp:rsid wsp:val=&quot;00E64F4C&quot;/&gt;&lt;wsp:rsid wsp:val=&quot;00E650D9&quot;/&gt;&lt;wsp:rsid wsp:val=&quot;00E6523A&quot;/&gt;&lt;wsp:rsid wsp:val=&quot;00E6596C&quot;/&gt;&lt;wsp:rsid wsp:val=&quot;00E6664B&quot;/&gt;&lt;wsp:rsid wsp:val=&quot;00E66816&quot;/&gt;&lt;wsp:rsid wsp:val=&quot;00E6788A&quot;/&gt;&lt;wsp:rsid wsp:val=&quot;00E67DFD&quot;/&gt;&lt;wsp:rsid wsp:val=&quot;00E71759&quot;/&gt;&lt;wsp:rsid wsp:val=&quot;00E72183&quot;/&gt;&lt;wsp:rsid wsp:val=&quot;00E72303&quot;/&gt;&lt;wsp:rsid wsp:val=&quot;00E7319B&quot;/&gt;&lt;wsp:rsid wsp:val=&quot;00E735B0&quot;/&gt;&lt;wsp:rsid wsp:val=&quot;00E74045&quot;/&gt;&lt;wsp:rsid wsp:val=&quot;00E77F37&quot;/&gt;&lt;wsp:rsid wsp:val=&quot;00E82319&quot;/&gt;&lt;wsp:rsid wsp:val=&quot;00E827B4&quot;/&gt;&lt;wsp:rsid wsp:val=&quot;00E83A86&quot;/&gt;&lt;wsp:rsid wsp:val=&quot;00E83C89&quot;/&gt;&lt;wsp:rsid wsp:val=&quot;00E848BE&quot;/&gt;&lt;wsp:rsid wsp:val=&quot;00E85CE2&quot;/&gt;&lt;wsp:rsid wsp:val=&quot;00E91AD6&quot;/&gt;&lt;wsp:rsid wsp:val=&quot;00E92E51&quot;/&gt;&lt;wsp:rsid wsp:val=&quot;00E943D4&quot;/&gt;&lt;wsp:rsid wsp:val=&quot;00E97595&quot;/&gt;&lt;wsp:rsid wsp:val=&quot;00EA04F4&quot;/&gt;&lt;wsp:rsid wsp:val=&quot;00EA06D9&quot;/&gt;&lt;wsp:rsid wsp:val=&quot;00EA1003&quot;/&gt;&lt;wsp:rsid wsp:val=&quot;00EA1801&quot;/&gt;&lt;wsp:rsid wsp:val=&quot;00EA35DB&quot;/&gt;&lt;wsp:rsid wsp:val=&quot;00EA3887&quot;/&gt;&lt;wsp:rsid wsp:val=&quot;00EA3B01&quot;/&gt;&lt;wsp:rsid wsp:val=&quot;00EA4966&quot;/&gt;&lt;wsp:rsid wsp:val=&quot;00EA4BA5&quot;/&gt;&lt;wsp:rsid wsp:val=&quot;00EA50AA&quot;/&gt;&lt;wsp:rsid wsp:val=&quot;00EA6700&quot;/&gt;&lt;wsp:rsid wsp:val=&quot;00EA70DC&quot;/&gt;&lt;wsp:rsid wsp:val=&quot;00EB1C43&quot;/&gt;&lt;wsp:rsid wsp:val=&quot;00EB49D2&quot;/&gt;&lt;wsp:rsid wsp:val=&quot;00EB5057&quot;/&gt;&lt;wsp:rsid wsp:val=&quot;00EB56E4&quot;/&gt;&lt;wsp:rsid wsp:val=&quot;00EB6132&quot;/&gt;&lt;wsp:rsid wsp:val=&quot;00EB73E1&quot;/&gt;&lt;wsp:rsid wsp:val=&quot;00EB75BE&quot;/&gt;&lt;wsp:rsid wsp:val=&quot;00EC06BA&quot;/&gt;&lt;wsp:rsid wsp:val=&quot;00EC0B82&quot;/&gt;&lt;wsp:rsid wsp:val=&quot;00EC150A&quot;/&gt;&lt;wsp:rsid wsp:val=&quot;00EC169A&quot;/&gt;&lt;wsp:rsid wsp:val=&quot;00EC1B9E&quot;/&gt;&lt;wsp:rsid wsp:val=&quot;00EC1D7D&quot;/&gt;&lt;wsp:rsid wsp:val=&quot;00EC223B&quot;/&gt;&lt;wsp:rsid wsp:val=&quot;00EC342F&quot;/&gt;&lt;wsp:rsid wsp:val=&quot;00EC45AA&quot;/&gt;&lt;wsp:rsid wsp:val=&quot;00EC5890&quot;/&gt;&lt;wsp:rsid wsp:val=&quot;00EC607F&quot;/&gt;&lt;wsp:rsid wsp:val=&quot;00EC61AC&quot;/&gt;&lt;wsp:rsid wsp:val=&quot;00ED5184&quot;/&gt;&lt;wsp:rsid wsp:val=&quot;00ED578D&quot;/&gt;&lt;wsp:rsid wsp:val=&quot;00ED5A57&quot;/&gt;&lt;wsp:rsid wsp:val=&quot;00ED670F&quot;/&gt;&lt;wsp:rsid wsp:val=&quot;00ED6EDD&quot;/&gt;&lt;wsp:rsid wsp:val=&quot;00EE1A49&quot;/&gt;&lt;wsp:rsid wsp:val=&quot;00EE20EF&quot;/&gt;&lt;wsp:rsid wsp:val=&quot;00EE22F2&quot;/&gt;&lt;wsp:rsid wsp:val=&quot;00EE24C9&quot;/&gt;&lt;wsp:rsid wsp:val=&quot;00EE2750&quot;/&gt;&lt;wsp:rsid wsp:val=&quot;00EE3F66&quot;/&gt;&lt;wsp:rsid wsp:val=&quot;00EE7C95&quot;/&gt;&lt;wsp:rsid wsp:val=&quot;00EF0DC9&quot;/&gt;&lt;wsp:rsid wsp:val=&quot;00EF1442&quot;/&gt;&lt;wsp:rsid wsp:val=&quot;00EF1FA0&quot;/&gt;&lt;wsp:rsid wsp:val=&quot;00EF2D9D&quot;/&gt;&lt;wsp:rsid wsp:val=&quot;00EF3673&quot;/&gt;&lt;wsp:rsid wsp:val=&quot;00F00969&quot;/&gt;&lt;wsp:rsid wsp:val=&quot;00F0316D&quot;/&gt;&lt;wsp:rsid wsp:val=&quot;00F05DC6&quot;/&gt;&lt;wsp:rsid wsp:val=&quot;00F05F3A&quot;/&gt;&lt;wsp:rsid wsp:val=&quot;00F075ED&quot;/&gt;&lt;wsp:rsid wsp:val=&quot;00F07C7E&quot;/&gt;&lt;wsp:rsid wsp:val=&quot;00F11456&quot;/&gt;&lt;wsp:rsid wsp:val=&quot;00F117DA&quot;/&gt;&lt;wsp:rsid wsp:val=&quot;00F1368C&quot;/&gt;&lt;wsp:rsid wsp:val=&quot;00F13BC9&quot;/&gt;&lt;wsp:rsid wsp:val=&quot;00F14256&quot;/&gt;&lt;wsp:rsid wsp:val=&quot;00F164F2&quot;/&gt;&lt;wsp:rsid wsp:val=&quot;00F17CF1&quot;/&gt;&lt;wsp:rsid wsp:val=&quot;00F22925&quot;/&gt;&lt;wsp:rsid wsp:val=&quot;00F229CE&quot;/&gt;&lt;wsp:rsid wsp:val=&quot;00F244FC&quot;/&gt;&lt;wsp:rsid wsp:val=&quot;00F2496A&quot;/&gt;&lt;wsp:rsid wsp:val=&quot;00F26C01&quot;/&gt;&lt;wsp:rsid wsp:val=&quot;00F312B3&quot;/&gt;&lt;wsp:rsid wsp:val=&quot;00F31872&quot;/&gt;&lt;wsp:rsid wsp:val=&quot;00F322D2&quot;/&gt;&lt;wsp:rsid wsp:val=&quot;00F32CF8&quot;/&gt;&lt;wsp:rsid wsp:val=&quot;00F32D7D&quot;/&gt;&lt;wsp:rsid wsp:val=&quot;00F36F61&quot;/&gt;&lt;wsp:rsid wsp:val=&quot;00F417F8&quot;/&gt;&lt;wsp:rsid wsp:val=&quot;00F41DA7&quot;/&gt;&lt;wsp:rsid wsp:val=&quot;00F42E56&quot;/&gt;&lt;wsp:rsid wsp:val=&quot;00F43F95&quot;/&gt;&lt;wsp:rsid wsp:val=&quot;00F45A74&quot;/&gt;&lt;wsp:rsid wsp:val=&quot;00F46ED9&quot;/&gt;&lt;wsp:rsid wsp:val=&quot;00F47794&quot;/&gt;&lt;wsp:rsid wsp:val=&quot;00F505AD&quot;/&gt;&lt;wsp:rsid wsp:val=&quot;00F530E7&quot;/&gt;&lt;wsp:rsid wsp:val=&quot;00F53704&quot;/&gt;&lt;wsp:rsid wsp:val=&quot;00F53902&quot;/&gt;&lt;wsp:rsid wsp:val=&quot;00F545AA&quot;/&gt;&lt;wsp:rsid wsp:val=&quot;00F5610D&quot;/&gt;&lt;wsp:rsid wsp:val=&quot;00F5704B&quot;/&gt;&lt;wsp:rsid wsp:val=&quot;00F578D2&quot;/&gt;&lt;wsp:rsid wsp:val=&quot;00F62263&quot;/&gt;&lt;wsp:rsid wsp:val=&quot;00F63F6D&quot;/&gt;&lt;wsp:rsid wsp:val=&quot;00F64069&quot;/&gt;&lt;wsp:rsid wsp:val=&quot;00F64FBA&quot;/&gt;&lt;wsp:rsid wsp:val=&quot;00F65869&quot;/&gt;&lt;wsp:rsid wsp:val=&quot;00F65871&quot;/&gt;&lt;wsp:rsid wsp:val=&quot;00F66AD2&quot;/&gt;&lt;wsp:rsid wsp:val=&quot;00F66DA6&quot;/&gt;&lt;wsp:rsid wsp:val=&quot;00F7112B&quot;/&gt;&lt;wsp:rsid wsp:val=&quot;00F741E0&quot;/&gt;&lt;wsp:rsid wsp:val=&quot;00F74A02&quot;/&gt;&lt;wsp:rsid wsp:val=&quot;00F7560D&quot;/&gt;&lt;wsp:rsid wsp:val=&quot;00F812A6&quot;/&gt;&lt;wsp:rsid wsp:val=&quot;00F827F7&quot;/&gt;&lt;wsp:rsid wsp:val=&quot;00F83745&quot;/&gt;&lt;wsp:rsid wsp:val=&quot;00F847DA&quot;/&gt;&lt;wsp:rsid wsp:val=&quot;00F849DF&quot;/&gt;&lt;wsp:rsid wsp:val=&quot;00F84A93&quot;/&gt;&lt;wsp:rsid wsp:val=&quot;00F84DF9&quot;/&gt;&lt;wsp:rsid wsp:val=&quot;00F84FE1&quot;/&gt;&lt;wsp:rsid wsp:val=&quot;00F86052&quot;/&gt;&lt;wsp:rsid wsp:val=&quot;00F871C4&quot;/&gt;&lt;wsp:rsid wsp:val=&quot;00F902F1&quot;/&gt;&lt;wsp:rsid wsp:val=&quot;00F920DA&quot;/&gt;&lt;wsp:rsid wsp:val=&quot;00F929E4&quot;/&gt;&lt;wsp:rsid wsp:val=&quot;00F94884&quot;/&gt;&lt;wsp:rsid wsp:val=&quot;00F9559D&quot;/&gt;&lt;wsp:rsid wsp:val=&quot;00F96191&quot;/&gt;&lt;wsp:rsid wsp:val=&quot;00F969D5&quot;/&gt;&lt;wsp:rsid wsp:val=&quot;00F96BF8&quot;/&gt;&lt;wsp:rsid wsp:val=&quot;00F96FC3&quot;/&gt;&lt;wsp:rsid wsp:val=&quot;00FA02F6&quot;/&gt;&lt;wsp:rsid wsp:val=&quot;00FA45AA&quot;/&gt;&lt;wsp:rsid wsp:val=&quot;00FA48CC&quot;/&gt;&lt;wsp:rsid wsp:val=&quot;00FA4BE9&quot;/&gt;&lt;wsp:rsid wsp:val=&quot;00FA5B78&quot;/&gt;&lt;wsp:rsid wsp:val=&quot;00FA5C3B&quot;/&gt;&lt;wsp:rsid wsp:val=&quot;00FA7D38&quot;/&gt;&lt;wsp:rsid wsp:val=&quot;00FB1FFF&quot;/&gt;&lt;wsp:rsid wsp:val=&quot;00FB212D&quot;/&gt;&lt;wsp:rsid wsp:val=&quot;00FB2A06&quot;/&gt;&lt;wsp:rsid wsp:val=&quot;00FB3560&quot;/&gt;&lt;wsp:rsid wsp:val=&quot;00FB376B&quot;/&gt;&lt;wsp:rsid wsp:val=&quot;00FB4203&quot;/&gt;&lt;wsp:rsid wsp:val=&quot;00FB6859&quot;/&gt;&lt;wsp:rsid wsp:val=&quot;00FB6875&quot;/&gt;&lt;wsp:rsid wsp:val=&quot;00FC04D5&quot;/&gt;&lt;wsp:rsid wsp:val=&quot;00FC0FF5&quot;/&gt;&lt;wsp:rsid wsp:val=&quot;00FC244C&quot;/&gt;&lt;wsp:rsid wsp:val=&quot;00FC2862&quot;/&gt;&lt;wsp:rsid wsp:val=&quot;00FC47F2&quot;/&gt;&lt;wsp:rsid wsp:val=&quot;00FC502A&quot;/&gt;&lt;wsp:rsid wsp:val=&quot;00FC5CBD&quot;/&gt;&lt;wsp:rsid wsp:val=&quot;00FC6E6A&quot;/&gt;&lt;wsp:rsid wsp:val=&quot;00FC7086&quot;/&gt;&lt;wsp:rsid wsp:val=&quot;00FC79D1&quot;/&gt;&lt;wsp:rsid wsp:val=&quot;00FD07CB&quot;/&gt;&lt;wsp:rsid wsp:val=&quot;00FD0D29&quot;/&gt;&lt;wsp:rsid wsp:val=&quot;00FD2485&quot;/&gt;&lt;wsp:rsid wsp:val=&quot;00FD33C5&quot;/&gt;&lt;wsp:rsid wsp:val=&quot;00FD43D7&quot;/&gt;&lt;wsp:rsid wsp:val=&quot;00FD48D5&quot;/&gt;&lt;wsp:rsid wsp:val=&quot;00FE0153&quot;/&gt;&lt;wsp:rsid wsp:val=&quot;00FE0693&quot;/&gt;&lt;wsp:rsid wsp:val=&quot;00FE126C&quot;/&gt;&lt;wsp:rsid wsp:val=&quot;00FE15A9&quot;/&gt;&lt;wsp:rsid wsp:val=&quot;00FE169B&quot;/&gt;&lt;wsp:rsid wsp:val=&quot;00FE1992&quot;/&gt;&lt;wsp:rsid wsp:val=&quot;00FE2A47&quot;/&gt;&lt;wsp:rsid wsp:val=&quot;00FE37AF&quot;/&gt;&lt;wsp:rsid wsp:val=&quot;00FE38D0&quot;/&gt;&lt;wsp:rsid wsp:val=&quot;00FE51F0&quot;/&gt;&lt;wsp:rsid wsp:val=&quot;00FE5DAC&quot;/&gt;&lt;wsp:rsid wsp:val=&quot;00FE72DB&quot;/&gt;&lt;wsp:rsid wsp:val=&quot;00FF076E&quot;/&gt;&lt;wsp:rsid wsp:val=&quot;00FF1E62&quot;/&gt;&lt;wsp:rsid wsp:val=&quot;00FF2928&quot;/&gt;&lt;wsp:rsid wsp:val=&quot;00FF3F8C&quot;/&gt;&lt;wsp:rsid wsp:val=&quot;00FF5196&quot;/&gt;&lt;wsp:rsid wsp:val=&quot;00FF5921&quot;/&gt;&lt;wsp:rsid wsp:val=&quot;00FF6700&quot;/&gt;&lt;wsp:rsid wsp:val=&quot;00FF7FF9&quot;/&gt;&lt;/wsp:rsids&gt;&lt;/w:docPr&gt;&lt;w:body&gt;&lt;wx:sect&gt;&lt;w:p wsp:rsidR=&quot;00000000&quot; wsp:rsidRPr=&quot;000C7F74&quot; wsp:rsidRDefault=&quot;000C7F74&quot; wsp:rsidP=&quot;000C7F7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’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ћР¤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ћР¤&lt;/m:t&gt;&lt;/m:r&gt;&lt;/m:sub&gt;&lt;m:sup&gt;&lt;m:r&gt;&lt;w:rPr&gt;&lt;w:rFonts w:ascii=&quot;Cambria Math&quot; w:h-ansi=&quot;Cambria Math&quot;/&gt;&lt;wx:font wx:val=&quot;Cambria Math&quot;/&gt;&lt;w:i/&gt;&lt;w:sz-cs w:val=&quot;28&quot;/&gt;&lt;/w:rPr&gt;&lt;m:t&gt;РїРµСЂРІ&lt;/m:t&gt;&lt;/m:r&gt;&lt;/m:sup&gt;&lt;/m:sSubSup&gt;&lt;/m:num&gt;&lt;m:den&gt;&lt;m:nary&gt;&lt;m:naryPr&gt;&lt;m:chr m:val=&quot;в€‘&quot;/&gt;&lt;m:ctrlPr&gt;&lt;w:rPr&gt;&lt;w:rFonts w:ascii=&quot;Cambria Math&quot; w:h-ansi=&quot;Cambria Math&quot;/&gt;&lt;wx:font wx:val=&quot;Cambria Math&quot;/&gt;&lt;w:i/&gt;&lt;w:sz-cs w:val=&quot;28&quot;/&gt;&lt;/w:rPr&gt;&lt;/m:ctrlPr&gt;&lt;/m:naryPr&gt;&lt;m:sub&gt;&lt;m:r&gt;&lt;w:rPr&gt;&lt;w:rFonts w:ascii=&quot;Cambria Math&quot; w:h-ansi=&quot;Cambria Math&quot;/&gt;&lt;wx:font wx:val=&quot;Cambria Math&quot;/&gt;&lt;w:i/&gt;&lt;w:sz-cs w:val=&quot;28&quot;/&gt;&lt;/w:rPr&gt;&lt;m:t&gt;t=1&lt;/m:t&gt;&lt;/m:r&gt;&lt;/m:sub&gt;&lt;m:sup&gt;&lt;m:r&gt;&lt;w:rPr&gt;&lt;w:rFonts w:ascii=&quot;Cambria Math&quot; w:h-ansi=&quot;Cambria Math&quot;/&gt;&lt;wx:font wx:val=&quot;Cambria Math&quot;/&gt;&lt;w:i/&gt;&lt;w:sz-cs w:val=&quot;28&quot;/&gt;&lt;/w:rPr&gt;&lt;m:t&gt;T&lt;/m:t&gt;&lt;/m:r&gt;&lt;/m:sup&gt;&lt;m:e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/w:rPr&gt;&lt;m:t&gt;t&lt;/m:t&gt;&lt;/m:r&gt;&lt;/m:sub&gt;&lt;/m:sSub&gt;&lt;/m:e&gt;&lt;/m:nary&gt;&lt;/m:den&gt;&lt;/m:f&gt;&lt;/m:oMath&gt;&lt;/m:oMathPara&gt;&lt;/w:p&gt;&lt;w:sectPr wsp:rsidR=&quot;00000000&quot; wsp:rsidRPr=&quot;000C7F7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A10B02" w:rsidRPr="00172A87">
        <w:rPr>
          <w:rFonts w:ascii="Times New Roman" w:hAnsi="Times New Roman"/>
          <w:sz w:val="28"/>
          <w:szCs w:val="28"/>
        </w:rPr>
        <w:t>,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lastRenderedPageBreak/>
        <w:t>где:</w:t>
      </w:r>
    </w:p>
    <w:p w:rsidR="00A10B02" w:rsidRPr="00172A87" w:rsidRDefault="00B20EEC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noProof/>
          <w:position w:val="-12"/>
          <w:sz w:val="28"/>
          <w:szCs w:val="28"/>
        </w:rPr>
        <w:pict>
          <v:shape id="_x0000_i1067" type="#_x0000_t75" style="width:36.55pt;height:26.85pt;visibility:visible">
            <v:imagedata r:id="rId87" o:title=""/>
          </v:shape>
        </w:pict>
      </w:r>
      <w:r w:rsidR="00A10B02" w:rsidRPr="00172A87">
        <w:rPr>
          <w:rFonts w:ascii="Times New Roman" w:hAnsi="Times New Roman"/>
          <w:sz w:val="28"/>
          <w:szCs w:val="28"/>
        </w:rPr>
        <w:t xml:space="preserve"> – совокупная первоначальная стоимость основных средств, вводимых по проекту;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I</w:t>
      </w:r>
      <w:r w:rsidRPr="00172A87">
        <w:rPr>
          <w:rFonts w:ascii="Times New Roman" w:hAnsi="Times New Roman"/>
          <w:sz w:val="28"/>
          <w:szCs w:val="28"/>
          <w:vertAlign w:val="subscript"/>
        </w:rPr>
        <w:t xml:space="preserve">t  </w:t>
      </w:r>
      <w:r w:rsidRPr="00172A87">
        <w:rPr>
          <w:rFonts w:ascii="Times New Roman" w:hAnsi="Times New Roman"/>
          <w:sz w:val="28"/>
          <w:szCs w:val="28"/>
        </w:rPr>
        <w:t>– инвестиционные затраты в периоде t;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T – расчетный срок проекта в годах.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Значение данного показателя является справочным.</w:t>
      </w:r>
    </w:p>
    <w:p w:rsidR="00A10B02" w:rsidRPr="00172A87" w:rsidRDefault="00A10B02" w:rsidP="00A10B02">
      <w:pPr>
        <w:pStyle w:val="af4"/>
        <w:autoSpaceDE w:val="0"/>
        <w:autoSpaceDN w:val="0"/>
        <w:adjustRightInd w:val="0"/>
        <w:spacing w:before="240" w:after="12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 xml:space="preserve">3. Социальная эффективность проекта 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14"/>
      <w:bookmarkEnd w:id="2"/>
      <w:r w:rsidRPr="00172A87">
        <w:rPr>
          <w:rFonts w:ascii="Times New Roman" w:hAnsi="Times New Roman"/>
          <w:sz w:val="28"/>
          <w:szCs w:val="28"/>
        </w:rPr>
        <w:t>Социальная эффективность проекта оценивается по следующим показателям: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1. Отношение дополнительного фонда оплаты труда, возникающего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A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>результате реализации проекта, к сумме предоставляемой государственной поддержки: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A10B02" w:rsidRPr="00172A87" w:rsidRDefault="00B20EEC" w:rsidP="00A10B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20EEC">
        <w:rPr>
          <w:rFonts w:ascii="Times New Roman" w:hAnsi="Times New Roman"/>
          <w:noProof/>
          <w:position w:val="-29"/>
          <w:sz w:val="28"/>
          <w:szCs w:val="28"/>
        </w:rPr>
        <w:pict>
          <v:shape id="_x0000_i1068" type="#_x0000_t75" style="width:109.6pt;height:43pt;visibility:visible">
            <v:imagedata r:id="rId88" o:title=""/>
          </v:shape>
        </w:pic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где: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ФОТ</w:t>
      </w:r>
      <w:r w:rsidRPr="00172A87">
        <w:rPr>
          <w:rFonts w:ascii="Times New Roman" w:hAnsi="Times New Roman"/>
          <w:sz w:val="28"/>
          <w:szCs w:val="28"/>
          <w:vertAlign w:val="subscript"/>
        </w:rPr>
        <w:t>доп</w:t>
      </w:r>
      <w:r w:rsidRPr="00172A87">
        <w:rPr>
          <w:rFonts w:ascii="Times New Roman" w:hAnsi="Times New Roman"/>
          <w:sz w:val="28"/>
          <w:szCs w:val="28"/>
        </w:rPr>
        <w:t xml:space="preserve"> – дополнительный фонд оплаты труда;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ГП – сумма государственной поддержки.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Проект является эффективным, если социальный эффект нарастающим итогом за период, равный сроку окупаемости проекта плюс 1 год, больше единицы (Э</w:t>
      </w:r>
      <w:r w:rsidRPr="00172A87">
        <w:rPr>
          <w:rFonts w:ascii="Times New Roman" w:hAnsi="Times New Roman"/>
          <w:sz w:val="28"/>
          <w:szCs w:val="28"/>
          <w:vertAlign w:val="subscript"/>
        </w:rPr>
        <w:t>соц</w:t>
      </w:r>
      <w:r w:rsidRPr="00172A87">
        <w:rPr>
          <w:rFonts w:ascii="Times New Roman" w:hAnsi="Times New Roman"/>
          <w:sz w:val="28"/>
          <w:szCs w:val="28"/>
        </w:rPr>
        <w:t> &gt; 1) – суммарный дополнительный фонд оплаты труда превышает предоставленную государственную поддержку.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2. Количество создаваемых и сохраненных рабочих мест.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3. Иные социальные показатели.</w:t>
      </w:r>
    </w:p>
    <w:p w:rsidR="00A10B02" w:rsidRPr="00172A87" w:rsidRDefault="00A10B02" w:rsidP="00A10B02">
      <w:pPr>
        <w:pStyle w:val="af4"/>
        <w:autoSpaceDE w:val="0"/>
        <w:autoSpaceDN w:val="0"/>
        <w:adjustRightInd w:val="0"/>
        <w:spacing w:before="240" w:after="12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4.</w:t>
      </w:r>
      <w:r w:rsidRPr="00D02CBB">
        <w:rPr>
          <w:rFonts w:ascii="Times New Roman" w:hAnsi="Times New Roman"/>
          <w:sz w:val="28"/>
          <w:szCs w:val="28"/>
        </w:rPr>
        <w:t> </w:t>
      </w:r>
      <w:r w:rsidRPr="00172A87">
        <w:rPr>
          <w:rFonts w:ascii="Times New Roman" w:hAnsi="Times New Roman"/>
          <w:sz w:val="28"/>
          <w:szCs w:val="28"/>
        </w:rPr>
        <w:t xml:space="preserve">Бюджетная эффективность проекта 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28"/>
      <w:bookmarkEnd w:id="3"/>
      <w:r w:rsidRPr="00172A87">
        <w:rPr>
          <w:rFonts w:ascii="Times New Roman" w:hAnsi="Times New Roman"/>
          <w:sz w:val="28"/>
          <w:szCs w:val="28"/>
        </w:rPr>
        <w:t>Бюджетная эффективность проекта оценивается по следующим показателям: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1. Дополнительные поступления в бюджеты всех уровней от реализации проекта.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2. Разница дополнительных доходов и расходов консолидированного бюджета края, возникающих в результате реализации проекта: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Эбюджет = Н – ГП,</w:t>
      </w:r>
    </w:p>
    <w:p w:rsidR="00A10B02" w:rsidRPr="00093F93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где: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Н – налоговые платежи в консолидированный бюджет края от реализации проекта;</w:t>
      </w:r>
    </w:p>
    <w:p w:rsidR="00A10B02" w:rsidRPr="00172A87" w:rsidRDefault="00A10B02" w:rsidP="00A10B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>ГП – сумма государственной поддержки.</w:t>
      </w:r>
    </w:p>
    <w:p w:rsidR="00A10B02" w:rsidRDefault="00A10B02" w:rsidP="00A10B0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72A87">
        <w:rPr>
          <w:rFonts w:ascii="Times New Roman" w:hAnsi="Times New Roman"/>
          <w:sz w:val="28"/>
          <w:szCs w:val="28"/>
        </w:rPr>
        <w:t xml:space="preserve">Проект является эффективным, если бюджетный эффект нарастающим итогом за период, равный сроку окупаемости проекта плюс 1 год, является </w:t>
      </w:r>
      <w:r w:rsidRPr="00172A87">
        <w:rPr>
          <w:rFonts w:ascii="Times New Roman" w:hAnsi="Times New Roman"/>
          <w:sz w:val="28"/>
          <w:szCs w:val="28"/>
        </w:rPr>
        <w:lastRenderedPageBreak/>
        <w:t>положительным – суммы налоговых поступлений превышают сумму предоставленной государственной поддержки.</w:t>
      </w:r>
    </w:p>
    <w:p w:rsidR="00A10B02" w:rsidRDefault="00A10B02" w:rsidP="00A10B0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  <w:sectPr w:rsidR="00A10B02" w:rsidSect="00791AF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10B02" w:rsidRPr="0064755F" w:rsidRDefault="00A10B02" w:rsidP="00A10B02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A33790">
        <w:rPr>
          <w:rFonts w:ascii="Times New Roman" w:hAnsi="Times New Roman"/>
          <w:sz w:val="28"/>
          <w:szCs w:val="28"/>
        </w:rPr>
        <w:lastRenderedPageBreak/>
        <w:t>Приложение № 6 к Порядку</w:t>
      </w:r>
    </w:p>
    <w:p w:rsidR="00A10B02" w:rsidRPr="00380285" w:rsidRDefault="00A10B02" w:rsidP="00A10B02">
      <w:pPr>
        <w:pStyle w:val="ConsPlusNormal"/>
        <w:jc w:val="center"/>
        <w:rPr>
          <w:highlight w:val="yellow"/>
        </w:rPr>
      </w:pPr>
    </w:p>
    <w:p w:rsidR="00A10B02" w:rsidRPr="00380285" w:rsidRDefault="00A10B02" w:rsidP="00A10B02">
      <w:pPr>
        <w:pStyle w:val="ConsPlusNormal"/>
        <w:jc w:val="center"/>
        <w:rPr>
          <w:highlight w:val="cyan"/>
        </w:rPr>
      </w:pPr>
    </w:p>
    <w:p w:rsidR="00A10B02" w:rsidRPr="00380285" w:rsidRDefault="00A10B02" w:rsidP="00A10B02">
      <w:pPr>
        <w:pStyle w:val="ConsPlusNormal"/>
        <w:jc w:val="center"/>
        <w:rPr>
          <w:highlight w:val="cyan"/>
        </w:rPr>
      </w:pPr>
    </w:p>
    <w:p w:rsidR="00A10B02" w:rsidRPr="00380285" w:rsidRDefault="00A10B02" w:rsidP="00A10B02">
      <w:pPr>
        <w:pStyle w:val="ConsPlusNormal"/>
        <w:jc w:val="center"/>
        <w:rPr>
          <w:highlight w:val="cyan"/>
        </w:rPr>
      </w:pPr>
    </w:p>
    <w:p w:rsidR="00A10B02" w:rsidRPr="00745829" w:rsidRDefault="00A10B02" w:rsidP="00A10B0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A10B02" w:rsidRPr="00745829" w:rsidRDefault="00A10B02" w:rsidP="00A10B0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A10B02" w:rsidRPr="00745829" w:rsidRDefault="00A10B02" w:rsidP="00A10B0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10B02" w:rsidRPr="00745829" w:rsidRDefault="00A10B02" w:rsidP="00A10B02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A10B02" w:rsidRPr="00745829" w:rsidRDefault="00A10B02" w:rsidP="00A10B0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A10B02" w:rsidRPr="00745829" w:rsidTr="00791AFC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02" w:rsidRPr="00745829" w:rsidRDefault="00A10B02" w:rsidP="00791AFC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B02" w:rsidRPr="00745829" w:rsidRDefault="00A10B02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02" w:rsidRPr="00745829" w:rsidRDefault="00A10B02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B02" w:rsidRPr="005D3E9D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A10B02" w:rsidRPr="00745829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02" w:rsidRPr="00745829" w:rsidRDefault="00A10B02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B02" w:rsidRPr="00745829" w:rsidRDefault="00A10B02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02" w:rsidRPr="00745829" w:rsidRDefault="00A10B02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B02" w:rsidRPr="005D3E9D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A10B02" w:rsidRPr="00745829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02" w:rsidRPr="00745829" w:rsidRDefault="00A10B02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B02" w:rsidRPr="00745829" w:rsidRDefault="00A10B02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02" w:rsidRPr="00745829" w:rsidRDefault="00A10B02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B02" w:rsidRPr="005D3E9D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A10B02" w:rsidRPr="00745829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02" w:rsidRPr="00745829" w:rsidRDefault="00A10B02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B02" w:rsidRPr="00745829" w:rsidRDefault="00A10B02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02" w:rsidRPr="00745829" w:rsidRDefault="00A10B02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B02" w:rsidRPr="005D3E9D" w:rsidTr="00791AFC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</w:p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89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A10B02" w:rsidRPr="005D3E9D" w:rsidRDefault="00A10B02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A10B02" w:rsidRPr="00745829" w:rsidRDefault="00A10B02" w:rsidP="00A10B0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A10B02" w:rsidRPr="00745829" w:rsidSect="00791AF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10B02" w:rsidRPr="00745829" w:rsidRDefault="00A10B02" w:rsidP="00A10B0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A10B02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10B02" w:rsidRPr="00745829" w:rsidRDefault="00A10B02" w:rsidP="00A10B0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A10B02" w:rsidRPr="00745829" w:rsidRDefault="00A10B02" w:rsidP="00A10B0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4095"/>
        <w:gridCol w:w="1984"/>
        <w:gridCol w:w="3260"/>
        <w:gridCol w:w="2410"/>
        <w:gridCol w:w="2552"/>
      </w:tblGrid>
      <w:tr w:rsidR="00A10B02" w:rsidRPr="00745829" w:rsidTr="00791AFC">
        <w:trPr>
          <w:tblHeader/>
        </w:trPr>
        <w:tc>
          <w:tcPr>
            <w:tcW w:w="867" w:type="dxa"/>
          </w:tcPr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5" w:type="dxa"/>
          </w:tcPr>
          <w:p w:rsidR="00A10B02" w:rsidRPr="00745829" w:rsidRDefault="00A10B02" w:rsidP="00791AFC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</w:tcPr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3260" w:type="dxa"/>
          </w:tcPr>
          <w:p w:rsidR="00A10B02" w:rsidRPr="00745829" w:rsidRDefault="00A10B02" w:rsidP="00791A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410" w:type="dxa"/>
          </w:tcPr>
          <w:p w:rsidR="00A10B02" w:rsidRPr="00745829" w:rsidRDefault="00A10B02" w:rsidP="00791A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552" w:type="dxa"/>
          </w:tcPr>
          <w:p w:rsidR="00A10B02" w:rsidRPr="00745829" w:rsidRDefault="00A10B02" w:rsidP="00791AFC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A10B02" w:rsidRPr="00502004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A10B02" w:rsidRPr="00745829" w:rsidTr="00791AFC">
        <w:tc>
          <w:tcPr>
            <w:tcW w:w="867" w:type="dxa"/>
          </w:tcPr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5" w:type="dxa"/>
            <w:vAlign w:val="center"/>
          </w:tcPr>
          <w:p w:rsidR="00A10B02" w:rsidRPr="000C3DBA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984" w:type="dxa"/>
          </w:tcPr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5" w:type="dxa"/>
            <w:vAlign w:val="center"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984" w:type="dxa"/>
          </w:tcPr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984" w:type="dxa"/>
          </w:tcPr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3260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4.12</w:t>
            </w:r>
          </w:p>
        </w:tc>
        <w:tc>
          <w:tcPr>
            <w:tcW w:w="4095" w:type="dxa"/>
            <w:vAlign w:val="center"/>
          </w:tcPr>
          <w:p w:rsidR="00A10B02" w:rsidRPr="001A6C8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1A6C8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A10B02" w:rsidRPr="004710BF" w:rsidRDefault="00A10B02" w:rsidP="00791AFC">
            <w:pPr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4710BF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984" w:type="dxa"/>
          </w:tcPr>
          <w:p w:rsidR="00A10B02" w:rsidRPr="004710BF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BF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3260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D4326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A10B02" w:rsidRPr="00D43261" w:rsidRDefault="00A10B02" w:rsidP="00791AFC">
            <w:pPr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D43261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984" w:type="dxa"/>
          </w:tcPr>
          <w:p w:rsidR="00A10B02" w:rsidRPr="00D4326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A10B02" w:rsidRPr="00D43261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6E779C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A10B02" w:rsidRPr="006E779C" w:rsidRDefault="00A10B02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6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Количество штатных единиц 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соответствии со штатным расписанием, всего, в том числе:</w:t>
            </w:r>
          </w:p>
        </w:tc>
        <w:tc>
          <w:tcPr>
            <w:tcW w:w="1984" w:type="dxa"/>
            <w:vAlign w:val="center"/>
          </w:tcPr>
          <w:p w:rsidR="00A10B02" w:rsidRPr="006E779C" w:rsidRDefault="00A10B02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A10B02" w:rsidRPr="006E779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F636C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A10B02" w:rsidRPr="00F636C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6E779C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4095" w:type="dxa"/>
            <w:vAlign w:val="center"/>
          </w:tcPr>
          <w:p w:rsidR="00A10B02" w:rsidRPr="006E779C" w:rsidRDefault="00A10B02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6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6E779C">
              <w:rPr>
                <w:rFonts w:ascii="Times New Roman" w:hAnsi="Times New Roman"/>
                <w:sz w:val="26"/>
                <w:szCs w:val="26"/>
              </w:rPr>
              <w:t>амещено внешними совместителями</w:t>
            </w:r>
          </w:p>
        </w:tc>
        <w:tc>
          <w:tcPr>
            <w:tcW w:w="1984" w:type="dxa"/>
            <w:vAlign w:val="center"/>
          </w:tcPr>
          <w:p w:rsidR="00A10B02" w:rsidRPr="006E779C" w:rsidRDefault="00A10B02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A10B02" w:rsidRPr="006E779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F636C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A10B02" w:rsidRPr="00F636C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6E779C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4095" w:type="dxa"/>
            <w:vAlign w:val="center"/>
          </w:tcPr>
          <w:p w:rsidR="00A10B02" w:rsidRPr="006E779C" w:rsidRDefault="00A10B02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6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6E779C">
              <w:rPr>
                <w:rFonts w:ascii="Times New Roman" w:hAnsi="Times New Roman"/>
                <w:sz w:val="26"/>
                <w:szCs w:val="26"/>
              </w:rPr>
              <w:t>амещено внутренними совместителями</w:t>
            </w:r>
          </w:p>
        </w:tc>
        <w:tc>
          <w:tcPr>
            <w:tcW w:w="1984" w:type="dxa"/>
            <w:vAlign w:val="center"/>
          </w:tcPr>
          <w:p w:rsidR="00A10B02" w:rsidRPr="006E779C" w:rsidRDefault="00A10B02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A10B02" w:rsidRPr="006E779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F636C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A10B02" w:rsidRPr="00F636C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6E779C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95" w:type="dxa"/>
            <w:vAlign w:val="center"/>
          </w:tcPr>
          <w:p w:rsidR="00A10B02" w:rsidRPr="006E779C" w:rsidRDefault="00A10B02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6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984" w:type="dxa"/>
            <w:vAlign w:val="center"/>
          </w:tcPr>
          <w:p w:rsidR="00A10B02" w:rsidRPr="006E779C" w:rsidRDefault="00A10B02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A10B02" w:rsidRPr="006E779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F636C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A10B02" w:rsidRPr="00F636C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A10B02" w:rsidRPr="006E779C" w:rsidRDefault="00A10B02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6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984" w:type="dxa"/>
            <w:vAlign w:val="center"/>
          </w:tcPr>
          <w:p w:rsidR="00A10B02" w:rsidRPr="006E779C" w:rsidRDefault="00A10B02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A10B02" w:rsidRPr="006E779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F636C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A10B02" w:rsidRPr="00F636CC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95" w:type="dxa"/>
            <w:vAlign w:val="center"/>
          </w:tcPr>
          <w:p w:rsidR="00A10B02" w:rsidRPr="00745829" w:rsidRDefault="00A10B02" w:rsidP="00791AFC">
            <w:pPr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>акцизов)</w:t>
            </w:r>
          </w:p>
        </w:tc>
        <w:tc>
          <w:tcPr>
            <w:tcW w:w="1984" w:type="dxa"/>
          </w:tcPr>
          <w:p w:rsidR="00A10B02" w:rsidRPr="00745829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6E779C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95" w:type="dxa"/>
            <w:vAlign w:val="center"/>
          </w:tcPr>
          <w:p w:rsidR="00A10B02" w:rsidRPr="00962F61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A10B02" w:rsidRPr="00962F61" w:rsidRDefault="00A10B02" w:rsidP="00791AFC">
            <w:pPr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A10B02" w:rsidRPr="00962F61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6E779C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4095" w:type="dxa"/>
            <w:vAlign w:val="center"/>
          </w:tcPr>
          <w:p w:rsidR="00A10B02" w:rsidRPr="006E779C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1984" w:type="dxa"/>
          </w:tcPr>
          <w:p w:rsidR="00A10B02" w:rsidRPr="006E779C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6E779C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</w:t>
            </w:r>
          </w:p>
        </w:tc>
        <w:tc>
          <w:tcPr>
            <w:tcW w:w="4095" w:type="dxa"/>
            <w:vAlign w:val="center"/>
          </w:tcPr>
          <w:p w:rsidR="00A10B02" w:rsidRPr="006E779C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A10B02" w:rsidRPr="006E779C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(заемные (кредитные) и прочие) средства</w:t>
            </w:r>
          </w:p>
        </w:tc>
        <w:tc>
          <w:tcPr>
            <w:tcW w:w="1984" w:type="dxa"/>
          </w:tcPr>
          <w:p w:rsidR="00A10B02" w:rsidRPr="006E779C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02" w:rsidRPr="00745829" w:rsidTr="00791AFC">
        <w:tc>
          <w:tcPr>
            <w:tcW w:w="867" w:type="dxa"/>
          </w:tcPr>
          <w:p w:rsidR="00A10B02" w:rsidRPr="00634DF8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11.2.1</w:t>
            </w:r>
          </w:p>
        </w:tc>
        <w:tc>
          <w:tcPr>
            <w:tcW w:w="4095" w:type="dxa"/>
            <w:vAlign w:val="center"/>
          </w:tcPr>
          <w:p w:rsidR="00A10B02" w:rsidRPr="00634DF8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A10B02" w:rsidRPr="00634DF8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984" w:type="dxa"/>
          </w:tcPr>
          <w:p w:rsidR="00A10B02" w:rsidRPr="00524758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10B02" w:rsidRPr="00502004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B02" w:rsidRPr="00745829" w:rsidRDefault="00A10B02" w:rsidP="00A10B0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A10B02" w:rsidRPr="00745829" w:rsidRDefault="00A10B02" w:rsidP="00A10B0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A10B02" w:rsidRPr="00745829" w:rsidTr="00791AFC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0B02" w:rsidRPr="00745829" w:rsidTr="00791AFC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A10B02" w:rsidRPr="00745829" w:rsidRDefault="00A10B02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10B02" w:rsidRPr="00745829" w:rsidRDefault="00A10B02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A10B02" w:rsidRPr="00745829" w:rsidRDefault="00A10B02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A10B02" w:rsidRPr="00745829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A10B02" w:rsidRPr="00745829" w:rsidRDefault="00A10B02" w:rsidP="00791AF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0B02" w:rsidRPr="00745829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A10B02" w:rsidRPr="00745829" w:rsidRDefault="00A10B02" w:rsidP="00791AFC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A10B02" w:rsidRPr="00745829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0B02" w:rsidRPr="001763EC" w:rsidTr="00791AFC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A10B02" w:rsidRPr="00745829" w:rsidRDefault="00A10B02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A10B02" w:rsidRPr="009B2832" w:rsidRDefault="00A10B02" w:rsidP="00791AFC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A10B02" w:rsidRPr="009B2832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A10B02" w:rsidRPr="009B2832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A10B02" w:rsidRPr="009B2832" w:rsidRDefault="00A10B02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0B02" w:rsidRDefault="00A10B02" w:rsidP="00A10B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A10B02" w:rsidSect="00FF704B">
          <w:pgSz w:w="16838" w:h="11906" w:orient="landscape"/>
          <w:pgMar w:top="1418" w:right="1134" w:bottom="567" w:left="1134" w:header="709" w:footer="709" w:gutter="0"/>
          <w:pgNumType w:start="58"/>
          <w:cols w:space="708"/>
          <w:docGrid w:linePitch="360"/>
        </w:sectPr>
      </w:pPr>
    </w:p>
    <w:p w:rsidR="00A10B02" w:rsidRDefault="00A10B02" w:rsidP="00A10B02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64755F">
        <w:rPr>
          <w:rFonts w:ascii="Times New Roman" w:hAnsi="Times New Roman"/>
          <w:sz w:val="28"/>
          <w:szCs w:val="24"/>
        </w:rPr>
        <w:lastRenderedPageBreak/>
        <w:t>Приложение № 7 к Порядку</w:t>
      </w:r>
    </w:p>
    <w:p w:rsidR="00A10B02" w:rsidRPr="0064755F" w:rsidRDefault="00A10B02" w:rsidP="00A10B02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</w:p>
    <w:p w:rsidR="00A10B02" w:rsidRPr="00760A50" w:rsidRDefault="00A10B02" w:rsidP="00A10B02">
      <w:pPr>
        <w:jc w:val="right"/>
        <w:rPr>
          <w:rFonts w:ascii="Times New Roman" w:hAnsi="Times New Roman"/>
          <w:sz w:val="24"/>
          <w:szCs w:val="28"/>
          <w:highlight w:val="green"/>
        </w:rPr>
      </w:pPr>
    </w:p>
    <w:p w:rsidR="00A10B02" w:rsidRPr="000F14CF" w:rsidRDefault="00A10B02" w:rsidP="00A10B02">
      <w:pPr>
        <w:jc w:val="right"/>
        <w:rPr>
          <w:rFonts w:ascii="Times New Roman" w:hAnsi="Times New Roman"/>
          <w:sz w:val="24"/>
          <w:szCs w:val="28"/>
        </w:rPr>
      </w:pPr>
    </w:p>
    <w:p w:rsidR="00A10B02" w:rsidRPr="00CC180F" w:rsidRDefault="00A10B02" w:rsidP="00A10B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C180F">
        <w:rPr>
          <w:rFonts w:ascii="Times New Roman" w:hAnsi="Times New Roman"/>
          <w:sz w:val="28"/>
          <w:szCs w:val="28"/>
        </w:rPr>
        <w:t>СОСТАВ</w:t>
      </w:r>
    </w:p>
    <w:p w:rsidR="00A10B02" w:rsidRPr="005408CA" w:rsidRDefault="00A10B02" w:rsidP="00A10B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</w:t>
      </w:r>
      <w:r w:rsidRPr="00CC180F">
        <w:rPr>
          <w:rFonts w:ascii="Times New Roman" w:hAnsi="Times New Roman"/>
          <w:sz w:val="28"/>
          <w:szCs w:val="28"/>
        </w:rPr>
        <w:t xml:space="preserve">омиссии по </w:t>
      </w:r>
      <w:r w:rsidRPr="00CC180F">
        <w:rPr>
          <w:rFonts w:ascii="Times New Roman" w:hAnsi="Times New Roman"/>
          <w:bCs/>
          <w:color w:val="000000"/>
          <w:sz w:val="28"/>
          <w:szCs w:val="28"/>
        </w:rPr>
        <w:t>оказанию поддержки субъектам малого и среднего предпринимательства</w:t>
      </w:r>
    </w:p>
    <w:p w:rsidR="00A10B02" w:rsidRPr="005408CA" w:rsidRDefault="00A10B02" w:rsidP="00A10B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567"/>
        <w:gridCol w:w="6485"/>
      </w:tblGrid>
      <w:tr w:rsidR="00A10B02" w:rsidRPr="005408CA" w:rsidTr="00791AFC">
        <w:tc>
          <w:tcPr>
            <w:tcW w:w="3085" w:type="dxa"/>
          </w:tcPr>
          <w:p w:rsidR="00A10B02" w:rsidRPr="005408CA" w:rsidRDefault="00A10B02" w:rsidP="00791A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Голдырева Т.В.</w:t>
            </w:r>
          </w:p>
        </w:tc>
        <w:tc>
          <w:tcPr>
            <w:tcW w:w="567" w:type="dxa"/>
          </w:tcPr>
          <w:p w:rsidR="00A10B02" w:rsidRPr="005408CA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A10B02" w:rsidRPr="00334955" w:rsidRDefault="00A10B02" w:rsidP="00791AFC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0E787B">
              <w:rPr>
                <w:rFonts w:ascii="Times New Roman" w:hAnsi="Times New Roman"/>
                <w:sz w:val="28"/>
                <w:szCs w:val="28"/>
              </w:rPr>
              <w:t>заместитель Главы ЗАТО г. Железногорск по стратегическому планированию, экономическому развитию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787B">
              <w:rPr>
                <w:rFonts w:ascii="Times New Roman" w:hAnsi="Times New Roman"/>
                <w:sz w:val="28"/>
                <w:szCs w:val="28"/>
              </w:rPr>
              <w:t>финансам,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E787B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A10B02" w:rsidRPr="005408CA" w:rsidTr="00791AFC">
        <w:tc>
          <w:tcPr>
            <w:tcW w:w="3085" w:type="dxa"/>
          </w:tcPr>
          <w:p w:rsidR="00A10B02" w:rsidRPr="005408CA" w:rsidRDefault="00A10B02" w:rsidP="00791A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408CA">
              <w:rPr>
                <w:rFonts w:ascii="Times New Roman" w:hAnsi="Times New Roman" w:cs="Times New Roman"/>
                <w:sz w:val="28"/>
                <w:szCs w:val="28"/>
              </w:rPr>
              <w:t>Дунина Т.М.</w:t>
            </w:r>
          </w:p>
        </w:tc>
        <w:tc>
          <w:tcPr>
            <w:tcW w:w="567" w:type="dxa"/>
          </w:tcPr>
          <w:p w:rsidR="00A10B02" w:rsidRPr="005408CA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A10B02" w:rsidRPr="00334955" w:rsidRDefault="00A10B02" w:rsidP="00791AFC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5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3495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495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 Администрации ЗАТО г. Железногорск,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33495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34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34955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A10B02" w:rsidRPr="005408CA" w:rsidTr="00791AFC">
        <w:trPr>
          <w:trHeight w:val="892"/>
        </w:trPr>
        <w:tc>
          <w:tcPr>
            <w:tcW w:w="3085" w:type="dxa"/>
          </w:tcPr>
          <w:p w:rsidR="00A10B02" w:rsidRPr="004B7EE9" w:rsidRDefault="00A10B02" w:rsidP="00791AFC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5408CA">
              <w:rPr>
                <w:rFonts w:ascii="Times New Roman" w:hAnsi="Times New Roman" w:cs="Times New Roman"/>
                <w:sz w:val="28"/>
                <w:szCs w:val="28"/>
              </w:rPr>
              <w:t>Дадеко И.В.</w:t>
            </w:r>
          </w:p>
        </w:tc>
        <w:tc>
          <w:tcPr>
            <w:tcW w:w="567" w:type="dxa"/>
          </w:tcPr>
          <w:p w:rsidR="00A10B02" w:rsidRPr="005408CA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A10B02" w:rsidRPr="005408CA" w:rsidRDefault="00A10B02" w:rsidP="00791AFC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C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специалист-экономист отдела поддержки предпринимательства и развития территории Управления экономики и планирования Администрации ЗАТО г. Железногорск,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08CA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A10B02" w:rsidRPr="005408CA" w:rsidTr="00791AFC">
        <w:trPr>
          <w:trHeight w:val="558"/>
        </w:trPr>
        <w:tc>
          <w:tcPr>
            <w:tcW w:w="3085" w:type="dxa"/>
          </w:tcPr>
          <w:p w:rsidR="00A10B02" w:rsidRPr="005408CA" w:rsidRDefault="00A10B02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C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A10B02" w:rsidRPr="005408C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A10B02" w:rsidRPr="005408CA" w:rsidRDefault="00A10B02" w:rsidP="00791A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B02" w:rsidRPr="00004E3D" w:rsidTr="00791AFC">
        <w:tc>
          <w:tcPr>
            <w:tcW w:w="3085" w:type="dxa"/>
          </w:tcPr>
          <w:p w:rsidR="00A10B02" w:rsidRPr="005408CA" w:rsidRDefault="00A10B02" w:rsidP="00791A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408CA">
              <w:rPr>
                <w:rFonts w:ascii="Times New Roman" w:hAnsi="Times New Roman"/>
                <w:sz w:val="28"/>
                <w:szCs w:val="28"/>
              </w:rPr>
              <w:t>Дмитриева О.М.</w:t>
            </w:r>
          </w:p>
        </w:tc>
        <w:tc>
          <w:tcPr>
            <w:tcW w:w="567" w:type="dxa"/>
          </w:tcPr>
          <w:p w:rsidR="00A10B02" w:rsidRPr="005408CA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A10B02" w:rsidRPr="00334955" w:rsidRDefault="00A10B02" w:rsidP="00791AFC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CA">
              <w:rPr>
                <w:rFonts w:ascii="Times New Roman" w:hAnsi="Times New Roman" w:cs="Times New Roman"/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 планирования Администрации ЗАТО г. Железногорск</w:t>
            </w:r>
          </w:p>
        </w:tc>
      </w:tr>
      <w:tr w:rsidR="00A10B02" w:rsidRPr="005223DB" w:rsidTr="00791AFC">
        <w:tc>
          <w:tcPr>
            <w:tcW w:w="3085" w:type="dxa"/>
          </w:tcPr>
          <w:p w:rsidR="00A10B02" w:rsidRPr="005223DB" w:rsidRDefault="00A10B02" w:rsidP="00791A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3DB">
              <w:rPr>
                <w:rFonts w:ascii="Times New Roman" w:hAnsi="Times New Roman"/>
                <w:sz w:val="28"/>
                <w:szCs w:val="28"/>
              </w:rPr>
              <w:t>Космынина И.П.</w:t>
            </w:r>
          </w:p>
        </w:tc>
        <w:tc>
          <w:tcPr>
            <w:tcW w:w="567" w:type="dxa"/>
          </w:tcPr>
          <w:p w:rsidR="00A10B02" w:rsidRPr="005223DB" w:rsidRDefault="00A10B02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A10B02" w:rsidRPr="00EB7122" w:rsidRDefault="00A10B02" w:rsidP="00791AFC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12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по финансово-экономической работе МКУ «Централизованная бухгалтерия» (по согласованию)</w:t>
            </w:r>
          </w:p>
        </w:tc>
      </w:tr>
      <w:tr w:rsidR="00A10B02" w:rsidRPr="005408CA" w:rsidTr="00791AFC">
        <w:tc>
          <w:tcPr>
            <w:tcW w:w="3085" w:type="dxa"/>
          </w:tcPr>
          <w:p w:rsidR="00A10B02" w:rsidRPr="00004E3D" w:rsidRDefault="00A10B02" w:rsidP="00791A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04E3D">
              <w:rPr>
                <w:rFonts w:ascii="Times New Roman" w:hAnsi="Times New Roman"/>
                <w:sz w:val="28"/>
                <w:szCs w:val="28"/>
              </w:rPr>
              <w:t>Петрова С.А.</w:t>
            </w:r>
          </w:p>
        </w:tc>
        <w:tc>
          <w:tcPr>
            <w:tcW w:w="567" w:type="dxa"/>
          </w:tcPr>
          <w:p w:rsidR="00A10B02" w:rsidRPr="005408C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C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A10B02" w:rsidRPr="00EB7122" w:rsidRDefault="00A10B02" w:rsidP="00791AFC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122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Управления по правовой и кадровой работе Администрации ЗАТО г. Железногорск</w:t>
            </w:r>
          </w:p>
        </w:tc>
      </w:tr>
      <w:tr w:rsidR="00A10B02" w:rsidRPr="005408CA" w:rsidTr="00791AFC">
        <w:tc>
          <w:tcPr>
            <w:tcW w:w="3085" w:type="dxa"/>
          </w:tcPr>
          <w:p w:rsidR="00A10B02" w:rsidRPr="00004E3D" w:rsidRDefault="00A10B02" w:rsidP="00791A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 И.В.</w:t>
            </w:r>
          </w:p>
        </w:tc>
        <w:tc>
          <w:tcPr>
            <w:tcW w:w="567" w:type="dxa"/>
          </w:tcPr>
          <w:p w:rsidR="00A10B02" w:rsidRPr="005408CA" w:rsidRDefault="00A10B02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C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A10B02" w:rsidRPr="00EB7122" w:rsidRDefault="00A10B02" w:rsidP="00791AFC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A3D">
              <w:rPr>
                <w:rFonts w:ascii="Times New Roman" w:hAnsi="Times New Roman" w:cs="Times New Roman"/>
                <w:sz w:val="28"/>
                <w:szCs w:val="28"/>
              </w:rPr>
              <w:t>олномочный представитель Красноярского краевого регионального отделения Общероссийской общественной организации «Деловая Россия» на территории ЗАТО г. Железногорск, директор Автономной некоммерческой организации «Железногорский деловой клуб»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Pr="00EB7122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10B02" w:rsidRPr="0077435E" w:rsidRDefault="00A10B02" w:rsidP="00663D00">
      <w:pPr>
        <w:rPr>
          <w:rFonts w:ascii="Times New Roman" w:hAnsi="Times New Roman"/>
          <w:sz w:val="26"/>
          <w:szCs w:val="26"/>
        </w:rPr>
      </w:pPr>
    </w:p>
    <w:sectPr w:rsidR="00A10B02" w:rsidRPr="0077435E" w:rsidSect="00306F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FC" w:rsidRDefault="00791AFC">
      <w:r>
        <w:separator/>
      </w:r>
    </w:p>
  </w:endnote>
  <w:endnote w:type="continuationSeparator" w:id="0">
    <w:p w:rsidR="00791AFC" w:rsidRDefault="0079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Default="00791A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FC" w:rsidRDefault="00791AFC">
      <w:r>
        <w:separator/>
      </w:r>
    </w:p>
  </w:footnote>
  <w:footnote w:type="continuationSeparator" w:id="0">
    <w:p w:rsidR="00791AFC" w:rsidRDefault="00791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3F35CD" w:rsidRDefault="00B20EEC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791AFC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FF704B">
      <w:rPr>
        <w:rFonts w:ascii="Times New Roman" w:hAnsi="Times New Roman"/>
        <w:noProof/>
        <w:sz w:val="20"/>
      </w:rPr>
      <w:t>33</w:t>
    </w:r>
    <w:r w:rsidRPr="003F35CD">
      <w:rPr>
        <w:rFonts w:ascii="Times New Roman" w:hAnsi="Times New Roman"/>
        <w:sz w:val="20"/>
      </w:rPr>
      <w:fldChar w:fldCharType="end"/>
    </w:r>
  </w:p>
  <w:p w:rsidR="00791AFC" w:rsidRDefault="00791A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FB146F" w:rsidRDefault="00B20EEC" w:rsidP="00791AFC">
    <w:pPr>
      <w:tabs>
        <w:tab w:val="left" w:pos="4599"/>
        <w:tab w:val="center" w:pos="4818"/>
      </w:tabs>
      <w:jc w:val="center"/>
      <w:rPr>
        <w:rFonts w:ascii="Times New Roman" w:hAnsi="Times New Roman"/>
        <w:sz w:val="20"/>
        <w:szCs w:val="24"/>
      </w:rPr>
    </w:pPr>
    <w:r w:rsidRPr="00FB146F">
      <w:rPr>
        <w:rFonts w:ascii="Times New Roman" w:hAnsi="Times New Roman"/>
        <w:sz w:val="20"/>
        <w:szCs w:val="24"/>
      </w:rPr>
      <w:fldChar w:fldCharType="begin"/>
    </w:r>
    <w:r w:rsidR="00791AFC" w:rsidRPr="00FB146F">
      <w:rPr>
        <w:rFonts w:ascii="Times New Roman" w:hAnsi="Times New Roman"/>
        <w:sz w:val="20"/>
        <w:szCs w:val="24"/>
      </w:rPr>
      <w:instrText>PAGE   \* MERGEFORMAT</w:instrText>
    </w:r>
    <w:r w:rsidRPr="00FB146F">
      <w:rPr>
        <w:rFonts w:ascii="Times New Roman" w:hAnsi="Times New Roman"/>
        <w:sz w:val="20"/>
        <w:szCs w:val="24"/>
      </w:rPr>
      <w:fldChar w:fldCharType="separate"/>
    </w:r>
    <w:r w:rsidR="00FF704B">
      <w:rPr>
        <w:rFonts w:ascii="Times New Roman" w:hAnsi="Times New Roman"/>
        <w:noProof/>
        <w:sz w:val="20"/>
        <w:szCs w:val="24"/>
      </w:rPr>
      <w:t>48</w:t>
    </w:r>
    <w:r w:rsidRPr="00FB146F">
      <w:rPr>
        <w:rFonts w:ascii="Times New Roman" w:hAnsi="Times New Roman"/>
        <w:noProof/>
        <w:sz w:val="20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D02CBB" w:rsidRDefault="00B20EEC" w:rsidP="00791AFC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791AFC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FF704B">
      <w:rPr>
        <w:rFonts w:ascii="Times New Roman" w:hAnsi="Times New Roman"/>
        <w:noProof/>
        <w:sz w:val="20"/>
      </w:rPr>
      <w:t>59</w:t>
    </w:r>
    <w:r w:rsidRPr="00D02CBB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3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8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9"/>
  </w:num>
  <w:num w:numId="11">
    <w:abstractNumId w:val="7"/>
  </w:num>
  <w:num w:numId="12">
    <w:abstractNumId w:val="0"/>
  </w:num>
  <w:num w:numId="13">
    <w:abstractNumId w:val="17"/>
  </w:num>
  <w:num w:numId="14">
    <w:abstractNumId w:val="32"/>
  </w:num>
  <w:num w:numId="15">
    <w:abstractNumId w:val="13"/>
  </w:num>
  <w:num w:numId="16">
    <w:abstractNumId w:val="36"/>
  </w:num>
  <w:num w:numId="17">
    <w:abstractNumId w:val="30"/>
  </w:num>
  <w:num w:numId="18">
    <w:abstractNumId w:val="23"/>
  </w:num>
  <w:num w:numId="19">
    <w:abstractNumId w:val="4"/>
  </w:num>
  <w:num w:numId="20">
    <w:abstractNumId w:val="6"/>
  </w:num>
  <w:num w:numId="21">
    <w:abstractNumId w:val="20"/>
  </w:num>
  <w:num w:numId="22">
    <w:abstractNumId w:val="26"/>
  </w:num>
  <w:num w:numId="23">
    <w:abstractNumId w:val="3"/>
  </w:num>
  <w:num w:numId="24">
    <w:abstractNumId w:val="21"/>
  </w:num>
  <w:num w:numId="25">
    <w:abstractNumId w:val="10"/>
  </w:num>
  <w:num w:numId="26">
    <w:abstractNumId w:val="34"/>
  </w:num>
  <w:num w:numId="27">
    <w:abstractNumId w:val="35"/>
  </w:num>
  <w:num w:numId="28">
    <w:abstractNumId w:val="24"/>
  </w:num>
  <w:num w:numId="29">
    <w:abstractNumId w:val="22"/>
  </w:num>
  <w:num w:numId="30">
    <w:abstractNumId w:val="15"/>
  </w:num>
  <w:num w:numId="31">
    <w:abstractNumId w:val="38"/>
  </w:num>
  <w:num w:numId="32">
    <w:abstractNumId w:val="40"/>
  </w:num>
  <w:num w:numId="33">
    <w:abstractNumId w:val="9"/>
  </w:num>
  <w:num w:numId="34">
    <w:abstractNumId w:val="37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1"/>
  </w:num>
  <w:num w:numId="40">
    <w:abstractNumId w:val="5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C8F"/>
    <w:rsid w:val="00001CDC"/>
    <w:rsid w:val="00002137"/>
    <w:rsid w:val="00003A90"/>
    <w:rsid w:val="00004FC2"/>
    <w:rsid w:val="00006886"/>
    <w:rsid w:val="00006A6E"/>
    <w:rsid w:val="000078FE"/>
    <w:rsid w:val="00007A33"/>
    <w:rsid w:val="00010A2D"/>
    <w:rsid w:val="000112FD"/>
    <w:rsid w:val="000126D0"/>
    <w:rsid w:val="00012983"/>
    <w:rsid w:val="00012C5F"/>
    <w:rsid w:val="00012DC7"/>
    <w:rsid w:val="000149A8"/>
    <w:rsid w:val="00014B0F"/>
    <w:rsid w:val="00014B8A"/>
    <w:rsid w:val="00015893"/>
    <w:rsid w:val="00015BB8"/>
    <w:rsid w:val="000161F6"/>
    <w:rsid w:val="000167DF"/>
    <w:rsid w:val="00016FB2"/>
    <w:rsid w:val="000175DF"/>
    <w:rsid w:val="00017E30"/>
    <w:rsid w:val="00020315"/>
    <w:rsid w:val="0002044E"/>
    <w:rsid w:val="00020788"/>
    <w:rsid w:val="00020D8B"/>
    <w:rsid w:val="000217F9"/>
    <w:rsid w:val="00022C94"/>
    <w:rsid w:val="00024634"/>
    <w:rsid w:val="00025953"/>
    <w:rsid w:val="00025F7A"/>
    <w:rsid w:val="00026DA4"/>
    <w:rsid w:val="00030034"/>
    <w:rsid w:val="00030C84"/>
    <w:rsid w:val="00030D1C"/>
    <w:rsid w:val="000323B2"/>
    <w:rsid w:val="00032ED3"/>
    <w:rsid w:val="00033A1D"/>
    <w:rsid w:val="00035018"/>
    <w:rsid w:val="00035F57"/>
    <w:rsid w:val="00036000"/>
    <w:rsid w:val="000362AF"/>
    <w:rsid w:val="00036757"/>
    <w:rsid w:val="00036857"/>
    <w:rsid w:val="00036923"/>
    <w:rsid w:val="00036F4E"/>
    <w:rsid w:val="0004150E"/>
    <w:rsid w:val="00041A4E"/>
    <w:rsid w:val="00041B55"/>
    <w:rsid w:val="00041B78"/>
    <w:rsid w:val="0004360D"/>
    <w:rsid w:val="00044120"/>
    <w:rsid w:val="0004466F"/>
    <w:rsid w:val="0004477D"/>
    <w:rsid w:val="00044FF9"/>
    <w:rsid w:val="000455B6"/>
    <w:rsid w:val="00046AC1"/>
    <w:rsid w:val="00047666"/>
    <w:rsid w:val="00051540"/>
    <w:rsid w:val="0005233B"/>
    <w:rsid w:val="000524B6"/>
    <w:rsid w:val="00053378"/>
    <w:rsid w:val="00053CE4"/>
    <w:rsid w:val="00053E51"/>
    <w:rsid w:val="00054390"/>
    <w:rsid w:val="0005482C"/>
    <w:rsid w:val="00056638"/>
    <w:rsid w:val="00056834"/>
    <w:rsid w:val="00057F29"/>
    <w:rsid w:val="00057F2D"/>
    <w:rsid w:val="000605AC"/>
    <w:rsid w:val="00063D5F"/>
    <w:rsid w:val="00064D89"/>
    <w:rsid w:val="00064EC5"/>
    <w:rsid w:val="0006548D"/>
    <w:rsid w:val="00065606"/>
    <w:rsid w:val="00065A3C"/>
    <w:rsid w:val="000665C9"/>
    <w:rsid w:val="00067B85"/>
    <w:rsid w:val="00070341"/>
    <w:rsid w:val="000703B4"/>
    <w:rsid w:val="00070984"/>
    <w:rsid w:val="00071189"/>
    <w:rsid w:val="00071AB8"/>
    <w:rsid w:val="000725CF"/>
    <w:rsid w:val="00072DF2"/>
    <w:rsid w:val="000732D3"/>
    <w:rsid w:val="00075161"/>
    <w:rsid w:val="000756F6"/>
    <w:rsid w:val="00075D3C"/>
    <w:rsid w:val="00076E85"/>
    <w:rsid w:val="00080264"/>
    <w:rsid w:val="00082068"/>
    <w:rsid w:val="00082268"/>
    <w:rsid w:val="00082F77"/>
    <w:rsid w:val="00082FC4"/>
    <w:rsid w:val="00083320"/>
    <w:rsid w:val="00084584"/>
    <w:rsid w:val="0008635E"/>
    <w:rsid w:val="0008735E"/>
    <w:rsid w:val="000902EF"/>
    <w:rsid w:val="00094435"/>
    <w:rsid w:val="00094AD1"/>
    <w:rsid w:val="00095FE7"/>
    <w:rsid w:val="0009606A"/>
    <w:rsid w:val="00097474"/>
    <w:rsid w:val="000A0034"/>
    <w:rsid w:val="000A08B0"/>
    <w:rsid w:val="000A0FA1"/>
    <w:rsid w:val="000A1182"/>
    <w:rsid w:val="000A246B"/>
    <w:rsid w:val="000A24EB"/>
    <w:rsid w:val="000A28C3"/>
    <w:rsid w:val="000A2E01"/>
    <w:rsid w:val="000A34F8"/>
    <w:rsid w:val="000A424A"/>
    <w:rsid w:val="000A48B0"/>
    <w:rsid w:val="000A614F"/>
    <w:rsid w:val="000A6C4B"/>
    <w:rsid w:val="000A729E"/>
    <w:rsid w:val="000A7618"/>
    <w:rsid w:val="000A774A"/>
    <w:rsid w:val="000A7B3C"/>
    <w:rsid w:val="000A7BF7"/>
    <w:rsid w:val="000B0219"/>
    <w:rsid w:val="000B07A1"/>
    <w:rsid w:val="000B0842"/>
    <w:rsid w:val="000B18C6"/>
    <w:rsid w:val="000B2BDE"/>
    <w:rsid w:val="000B4A24"/>
    <w:rsid w:val="000B5752"/>
    <w:rsid w:val="000B5FA8"/>
    <w:rsid w:val="000B769B"/>
    <w:rsid w:val="000C0808"/>
    <w:rsid w:val="000C1D8C"/>
    <w:rsid w:val="000C35A2"/>
    <w:rsid w:val="000C3935"/>
    <w:rsid w:val="000C62DE"/>
    <w:rsid w:val="000C64D2"/>
    <w:rsid w:val="000C70F2"/>
    <w:rsid w:val="000D0D5B"/>
    <w:rsid w:val="000D2952"/>
    <w:rsid w:val="000D2F9E"/>
    <w:rsid w:val="000D385B"/>
    <w:rsid w:val="000D4D3A"/>
    <w:rsid w:val="000D51A5"/>
    <w:rsid w:val="000D63BD"/>
    <w:rsid w:val="000D63FD"/>
    <w:rsid w:val="000D65C5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F09"/>
    <w:rsid w:val="000E2425"/>
    <w:rsid w:val="000E2649"/>
    <w:rsid w:val="000E26CF"/>
    <w:rsid w:val="000E2B04"/>
    <w:rsid w:val="000E3747"/>
    <w:rsid w:val="000E5450"/>
    <w:rsid w:val="000E68DB"/>
    <w:rsid w:val="000E7A6D"/>
    <w:rsid w:val="000F152A"/>
    <w:rsid w:val="000F29D0"/>
    <w:rsid w:val="000F2B56"/>
    <w:rsid w:val="000F3A54"/>
    <w:rsid w:val="000F43F2"/>
    <w:rsid w:val="000F4D72"/>
    <w:rsid w:val="000F50C8"/>
    <w:rsid w:val="000F5424"/>
    <w:rsid w:val="000F6A03"/>
    <w:rsid w:val="000F77C3"/>
    <w:rsid w:val="000F798E"/>
    <w:rsid w:val="0010000A"/>
    <w:rsid w:val="001005A2"/>
    <w:rsid w:val="001006AB"/>
    <w:rsid w:val="0010096D"/>
    <w:rsid w:val="0010213E"/>
    <w:rsid w:val="00102B91"/>
    <w:rsid w:val="0010302D"/>
    <w:rsid w:val="001043C5"/>
    <w:rsid w:val="00104F64"/>
    <w:rsid w:val="001053BC"/>
    <w:rsid w:val="001064FD"/>
    <w:rsid w:val="00106F81"/>
    <w:rsid w:val="00107507"/>
    <w:rsid w:val="00110B7E"/>
    <w:rsid w:val="00112E70"/>
    <w:rsid w:val="00113B7C"/>
    <w:rsid w:val="00114E78"/>
    <w:rsid w:val="001150E1"/>
    <w:rsid w:val="001151ED"/>
    <w:rsid w:val="001154BB"/>
    <w:rsid w:val="00117AA0"/>
    <w:rsid w:val="001209A6"/>
    <w:rsid w:val="00120DEA"/>
    <w:rsid w:val="00121007"/>
    <w:rsid w:val="001212EB"/>
    <w:rsid w:val="001219D9"/>
    <w:rsid w:val="0012283B"/>
    <w:rsid w:val="00122A5E"/>
    <w:rsid w:val="00123827"/>
    <w:rsid w:val="00123F33"/>
    <w:rsid w:val="001247B5"/>
    <w:rsid w:val="001255D8"/>
    <w:rsid w:val="00126131"/>
    <w:rsid w:val="00126335"/>
    <w:rsid w:val="00127778"/>
    <w:rsid w:val="001301DF"/>
    <w:rsid w:val="0013032A"/>
    <w:rsid w:val="00130646"/>
    <w:rsid w:val="00130931"/>
    <w:rsid w:val="00131CF1"/>
    <w:rsid w:val="00132ADB"/>
    <w:rsid w:val="00132FDA"/>
    <w:rsid w:val="00133025"/>
    <w:rsid w:val="0013345F"/>
    <w:rsid w:val="001337B3"/>
    <w:rsid w:val="0013452D"/>
    <w:rsid w:val="00135825"/>
    <w:rsid w:val="0013612C"/>
    <w:rsid w:val="001365CD"/>
    <w:rsid w:val="00137214"/>
    <w:rsid w:val="00140A15"/>
    <w:rsid w:val="00140BE7"/>
    <w:rsid w:val="00140C6A"/>
    <w:rsid w:val="001413D5"/>
    <w:rsid w:val="001417C8"/>
    <w:rsid w:val="00142A1C"/>
    <w:rsid w:val="00142A57"/>
    <w:rsid w:val="001444D3"/>
    <w:rsid w:val="001446B2"/>
    <w:rsid w:val="0014562C"/>
    <w:rsid w:val="001457CC"/>
    <w:rsid w:val="00145A4D"/>
    <w:rsid w:val="00146D3D"/>
    <w:rsid w:val="001509D6"/>
    <w:rsid w:val="00150B2E"/>
    <w:rsid w:val="00150FE0"/>
    <w:rsid w:val="0015280C"/>
    <w:rsid w:val="00152DCA"/>
    <w:rsid w:val="0015373B"/>
    <w:rsid w:val="0015491A"/>
    <w:rsid w:val="0015496B"/>
    <w:rsid w:val="00155365"/>
    <w:rsid w:val="0015540A"/>
    <w:rsid w:val="00156E5F"/>
    <w:rsid w:val="00162769"/>
    <w:rsid w:val="00162827"/>
    <w:rsid w:val="001630FD"/>
    <w:rsid w:val="0016342E"/>
    <w:rsid w:val="00163C15"/>
    <w:rsid w:val="00165986"/>
    <w:rsid w:val="00166709"/>
    <w:rsid w:val="00166BCD"/>
    <w:rsid w:val="00166C52"/>
    <w:rsid w:val="00170576"/>
    <w:rsid w:val="00172DDE"/>
    <w:rsid w:val="001731B6"/>
    <w:rsid w:val="00173AA8"/>
    <w:rsid w:val="001750FF"/>
    <w:rsid w:val="0017579C"/>
    <w:rsid w:val="00175E40"/>
    <w:rsid w:val="00176CC0"/>
    <w:rsid w:val="00176E44"/>
    <w:rsid w:val="00177848"/>
    <w:rsid w:val="00177F9F"/>
    <w:rsid w:val="0018107B"/>
    <w:rsid w:val="00181898"/>
    <w:rsid w:val="00181B98"/>
    <w:rsid w:val="001821EC"/>
    <w:rsid w:val="00183030"/>
    <w:rsid w:val="0018330C"/>
    <w:rsid w:val="00184A06"/>
    <w:rsid w:val="00184FA0"/>
    <w:rsid w:val="00185531"/>
    <w:rsid w:val="00187CAB"/>
    <w:rsid w:val="0019030A"/>
    <w:rsid w:val="00191A56"/>
    <w:rsid w:val="00191A67"/>
    <w:rsid w:val="00192750"/>
    <w:rsid w:val="00192B1A"/>
    <w:rsid w:val="001941EB"/>
    <w:rsid w:val="00194411"/>
    <w:rsid w:val="0019722C"/>
    <w:rsid w:val="001978B4"/>
    <w:rsid w:val="00197B11"/>
    <w:rsid w:val="001A0953"/>
    <w:rsid w:val="001A0B14"/>
    <w:rsid w:val="001A1053"/>
    <w:rsid w:val="001A10E3"/>
    <w:rsid w:val="001A2070"/>
    <w:rsid w:val="001A2885"/>
    <w:rsid w:val="001A2B30"/>
    <w:rsid w:val="001A308F"/>
    <w:rsid w:val="001A48C4"/>
    <w:rsid w:val="001A4D05"/>
    <w:rsid w:val="001A5D2F"/>
    <w:rsid w:val="001A636B"/>
    <w:rsid w:val="001A6C81"/>
    <w:rsid w:val="001A6FB4"/>
    <w:rsid w:val="001A781A"/>
    <w:rsid w:val="001B0C27"/>
    <w:rsid w:val="001B10F3"/>
    <w:rsid w:val="001B1821"/>
    <w:rsid w:val="001B1EE1"/>
    <w:rsid w:val="001B2B06"/>
    <w:rsid w:val="001B3386"/>
    <w:rsid w:val="001B5910"/>
    <w:rsid w:val="001B65AD"/>
    <w:rsid w:val="001B74CD"/>
    <w:rsid w:val="001B7885"/>
    <w:rsid w:val="001B7D53"/>
    <w:rsid w:val="001C0B3F"/>
    <w:rsid w:val="001C18AF"/>
    <w:rsid w:val="001C1CD5"/>
    <w:rsid w:val="001C1ECD"/>
    <w:rsid w:val="001C2624"/>
    <w:rsid w:val="001C2A0B"/>
    <w:rsid w:val="001C34E9"/>
    <w:rsid w:val="001C3FAA"/>
    <w:rsid w:val="001C424A"/>
    <w:rsid w:val="001C459E"/>
    <w:rsid w:val="001C46CE"/>
    <w:rsid w:val="001C60DB"/>
    <w:rsid w:val="001C62C2"/>
    <w:rsid w:val="001C7DAF"/>
    <w:rsid w:val="001D189D"/>
    <w:rsid w:val="001D19B8"/>
    <w:rsid w:val="001D2A82"/>
    <w:rsid w:val="001D3835"/>
    <w:rsid w:val="001D3BEB"/>
    <w:rsid w:val="001D5D4B"/>
    <w:rsid w:val="001D610A"/>
    <w:rsid w:val="001D7E8E"/>
    <w:rsid w:val="001E283A"/>
    <w:rsid w:val="001E3B63"/>
    <w:rsid w:val="001E6D5F"/>
    <w:rsid w:val="001E713A"/>
    <w:rsid w:val="001E72B0"/>
    <w:rsid w:val="001F0221"/>
    <w:rsid w:val="001F1044"/>
    <w:rsid w:val="001F34B0"/>
    <w:rsid w:val="001F43CB"/>
    <w:rsid w:val="001F465F"/>
    <w:rsid w:val="001F600D"/>
    <w:rsid w:val="001F6C24"/>
    <w:rsid w:val="001F6D96"/>
    <w:rsid w:val="001F70BD"/>
    <w:rsid w:val="001F73AC"/>
    <w:rsid w:val="001F73AD"/>
    <w:rsid w:val="0020216F"/>
    <w:rsid w:val="002021C4"/>
    <w:rsid w:val="002036CC"/>
    <w:rsid w:val="00203FF6"/>
    <w:rsid w:val="002056CE"/>
    <w:rsid w:val="002067CF"/>
    <w:rsid w:val="00206988"/>
    <w:rsid w:val="002072F7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5965"/>
    <w:rsid w:val="00215D01"/>
    <w:rsid w:val="00215E48"/>
    <w:rsid w:val="002201E7"/>
    <w:rsid w:val="00220790"/>
    <w:rsid w:val="00220C7F"/>
    <w:rsid w:val="00220FAF"/>
    <w:rsid w:val="00222D03"/>
    <w:rsid w:val="00224975"/>
    <w:rsid w:val="00224B00"/>
    <w:rsid w:val="00224CA4"/>
    <w:rsid w:val="00225408"/>
    <w:rsid w:val="0023012E"/>
    <w:rsid w:val="00230EA4"/>
    <w:rsid w:val="00231D46"/>
    <w:rsid w:val="002340DE"/>
    <w:rsid w:val="00234C47"/>
    <w:rsid w:val="00236CBC"/>
    <w:rsid w:val="002406CE"/>
    <w:rsid w:val="00241854"/>
    <w:rsid w:val="00241B46"/>
    <w:rsid w:val="00241D93"/>
    <w:rsid w:val="00244B36"/>
    <w:rsid w:val="0024632A"/>
    <w:rsid w:val="00246459"/>
    <w:rsid w:val="00246F06"/>
    <w:rsid w:val="002471AB"/>
    <w:rsid w:val="00247C4E"/>
    <w:rsid w:val="00247E11"/>
    <w:rsid w:val="002508EE"/>
    <w:rsid w:val="00250F1F"/>
    <w:rsid w:val="002511DE"/>
    <w:rsid w:val="00252D18"/>
    <w:rsid w:val="00254D1C"/>
    <w:rsid w:val="0025501E"/>
    <w:rsid w:val="00255086"/>
    <w:rsid w:val="0025571D"/>
    <w:rsid w:val="00260339"/>
    <w:rsid w:val="0026069C"/>
    <w:rsid w:val="00260FFC"/>
    <w:rsid w:val="002610FD"/>
    <w:rsid w:val="00262A3B"/>
    <w:rsid w:val="002631A8"/>
    <w:rsid w:val="002637D1"/>
    <w:rsid w:val="002653A4"/>
    <w:rsid w:val="00265950"/>
    <w:rsid w:val="00266F18"/>
    <w:rsid w:val="00267701"/>
    <w:rsid w:val="00267711"/>
    <w:rsid w:val="002708A0"/>
    <w:rsid w:val="002708C4"/>
    <w:rsid w:val="00270F69"/>
    <w:rsid w:val="00271BF5"/>
    <w:rsid w:val="00271D3F"/>
    <w:rsid w:val="00272620"/>
    <w:rsid w:val="00272A18"/>
    <w:rsid w:val="00272D22"/>
    <w:rsid w:val="0027303B"/>
    <w:rsid w:val="00274DD9"/>
    <w:rsid w:val="00275297"/>
    <w:rsid w:val="0027541E"/>
    <w:rsid w:val="00275B05"/>
    <w:rsid w:val="00277870"/>
    <w:rsid w:val="002778DC"/>
    <w:rsid w:val="002823B9"/>
    <w:rsid w:val="00282684"/>
    <w:rsid w:val="00282CC4"/>
    <w:rsid w:val="00283085"/>
    <w:rsid w:val="002835C3"/>
    <w:rsid w:val="00283A19"/>
    <w:rsid w:val="0028442A"/>
    <w:rsid w:val="00284B1F"/>
    <w:rsid w:val="002857F4"/>
    <w:rsid w:val="0029103F"/>
    <w:rsid w:val="00291C9A"/>
    <w:rsid w:val="002929D9"/>
    <w:rsid w:val="00292F91"/>
    <w:rsid w:val="00293333"/>
    <w:rsid w:val="00293E13"/>
    <w:rsid w:val="00296247"/>
    <w:rsid w:val="00297A26"/>
    <w:rsid w:val="002A0C28"/>
    <w:rsid w:val="002A1302"/>
    <w:rsid w:val="002A221F"/>
    <w:rsid w:val="002A2311"/>
    <w:rsid w:val="002A25DE"/>
    <w:rsid w:val="002A6672"/>
    <w:rsid w:val="002A6B7F"/>
    <w:rsid w:val="002A73E5"/>
    <w:rsid w:val="002A76B4"/>
    <w:rsid w:val="002B2056"/>
    <w:rsid w:val="002B2CD3"/>
    <w:rsid w:val="002B2FBE"/>
    <w:rsid w:val="002B3116"/>
    <w:rsid w:val="002B424E"/>
    <w:rsid w:val="002B4374"/>
    <w:rsid w:val="002B45E6"/>
    <w:rsid w:val="002B46D4"/>
    <w:rsid w:val="002B5387"/>
    <w:rsid w:val="002B5A55"/>
    <w:rsid w:val="002B5D43"/>
    <w:rsid w:val="002B7A61"/>
    <w:rsid w:val="002B7A85"/>
    <w:rsid w:val="002C0800"/>
    <w:rsid w:val="002C0818"/>
    <w:rsid w:val="002C0D82"/>
    <w:rsid w:val="002C191E"/>
    <w:rsid w:val="002C2212"/>
    <w:rsid w:val="002C5A56"/>
    <w:rsid w:val="002C5CA0"/>
    <w:rsid w:val="002C6643"/>
    <w:rsid w:val="002C7C1A"/>
    <w:rsid w:val="002D068E"/>
    <w:rsid w:val="002D175F"/>
    <w:rsid w:val="002D1B07"/>
    <w:rsid w:val="002D42FC"/>
    <w:rsid w:val="002D48AF"/>
    <w:rsid w:val="002D55DF"/>
    <w:rsid w:val="002D593E"/>
    <w:rsid w:val="002D5A1F"/>
    <w:rsid w:val="002D640E"/>
    <w:rsid w:val="002D6C8A"/>
    <w:rsid w:val="002D6F41"/>
    <w:rsid w:val="002D7C31"/>
    <w:rsid w:val="002D7D31"/>
    <w:rsid w:val="002D7F9F"/>
    <w:rsid w:val="002E00E3"/>
    <w:rsid w:val="002E0746"/>
    <w:rsid w:val="002E2E0B"/>
    <w:rsid w:val="002E3AE9"/>
    <w:rsid w:val="002E3BD2"/>
    <w:rsid w:val="002E475D"/>
    <w:rsid w:val="002E487B"/>
    <w:rsid w:val="002E5AE7"/>
    <w:rsid w:val="002E5C5E"/>
    <w:rsid w:val="002E608C"/>
    <w:rsid w:val="002F0E41"/>
    <w:rsid w:val="002F0E72"/>
    <w:rsid w:val="002F1575"/>
    <w:rsid w:val="002F2DE5"/>
    <w:rsid w:val="002F3D85"/>
    <w:rsid w:val="002F4134"/>
    <w:rsid w:val="002F4A40"/>
    <w:rsid w:val="002F4CD1"/>
    <w:rsid w:val="002F5475"/>
    <w:rsid w:val="002F56AB"/>
    <w:rsid w:val="002F620F"/>
    <w:rsid w:val="002F62E9"/>
    <w:rsid w:val="002F79A7"/>
    <w:rsid w:val="00300672"/>
    <w:rsid w:val="00300DAD"/>
    <w:rsid w:val="00300F0C"/>
    <w:rsid w:val="003022BD"/>
    <w:rsid w:val="003030F6"/>
    <w:rsid w:val="00303284"/>
    <w:rsid w:val="00303A16"/>
    <w:rsid w:val="003041FC"/>
    <w:rsid w:val="00305938"/>
    <w:rsid w:val="00306607"/>
    <w:rsid w:val="00306FD6"/>
    <w:rsid w:val="003108C0"/>
    <w:rsid w:val="00310F0C"/>
    <w:rsid w:val="00311111"/>
    <w:rsid w:val="003119BD"/>
    <w:rsid w:val="0031280C"/>
    <w:rsid w:val="00312E47"/>
    <w:rsid w:val="00314E5F"/>
    <w:rsid w:val="003161A0"/>
    <w:rsid w:val="003167D6"/>
    <w:rsid w:val="00320D42"/>
    <w:rsid w:val="003222E4"/>
    <w:rsid w:val="00323380"/>
    <w:rsid w:val="00323979"/>
    <w:rsid w:val="003269CA"/>
    <w:rsid w:val="00326B68"/>
    <w:rsid w:val="00326DE1"/>
    <w:rsid w:val="0032782F"/>
    <w:rsid w:val="00330DE4"/>
    <w:rsid w:val="00331873"/>
    <w:rsid w:val="00332291"/>
    <w:rsid w:val="0033250F"/>
    <w:rsid w:val="00333807"/>
    <w:rsid w:val="00333CE0"/>
    <w:rsid w:val="00334679"/>
    <w:rsid w:val="00334783"/>
    <w:rsid w:val="00335649"/>
    <w:rsid w:val="003364FA"/>
    <w:rsid w:val="00336C54"/>
    <w:rsid w:val="003378BC"/>
    <w:rsid w:val="003407A4"/>
    <w:rsid w:val="003418AE"/>
    <w:rsid w:val="00342325"/>
    <w:rsid w:val="00342362"/>
    <w:rsid w:val="0034576D"/>
    <w:rsid w:val="003468CF"/>
    <w:rsid w:val="00347EF3"/>
    <w:rsid w:val="0035091D"/>
    <w:rsid w:val="00352658"/>
    <w:rsid w:val="003526C6"/>
    <w:rsid w:val="00352BDC"/>
    <w:rsid w:val="003530AE"/>
    <w:rsid w:val="00353F8E"/>
    <w:rsid w:val="003540D0"/>
    <w:rsid w:val="00354733"/>
    <w:rsid w:val="003569D9"/>
    <w:rsid w:val="0035758D"/>
    <w:rsid w:val="00357B60"/>
    <w:rsid w:val="00357C9D"/>
    <w:rsid w:val="00360884"/>
    <w:rsid w:val="003614F7"/>
    <w:rsid w:val="00363D47"/>
    <w:rsid w:val="003648AF"/>
    <w:rsid w:val="00367160"/>
    <w:rsid w:val="00367C7D"/>
    <w:rsid w:val="00370A51"/>
    <w:rsid w:val="00370F7D"/>
    <w:rsid w:val="00371F07"/>
    <w:rsid w:val="00372C10"/>
    <w:rsid w:val="00372FCE"/>
    <w:rsid w:val="003735C0"/>
    <w:rsid w:val="00373726"/>
    <w:rsid w:val="00373FBB"/>
    <w:rsid w:val="00376759"/>
    <w:rsid w:val="00376792"/>
    <w:rsid w:val="003773EE"/>
    <w:rsid w:val="0038028A"/>
    <w:rsid w:val="00380377"/>
    <w:rsid w:val="00381E27"/>
    <w:rsid w:val="00384027"/>
    <w:rsid w:val="00384992"/>
    <w:rsid w:val="00384C21"/>
    <w:rsid w:val="00385151"/>
    <w:rsid w:val="00386326"/>
    <w:rsid w:val="00386DF0"/>
    <w:rsid w:val="00386FD7"/>
    <w:rsid w:val="003870D8"/>
    <w:rsid w:val="00387B63"/>
    <w:rsid w:val="00390CD2"/>
    <w:rsid w:val="00391423"/>
    <w:rsid w:val="003914B1"/>
    <w:rsid w:val="00391B97"/>
    <w:rsid w:val="00394A46"/>
    <w:rsid w:val="00394FB5"/>
    <w:rsid w:val="00395799"/>
    <w:rsid w:val="003975B3"/>
    <w:rsid w:val="003979E0"/>
    <w:rsid w:val="003A053B"/>
    <w:rsid w:val="003A0737"/>
    <w:rsid w:val="003A117F"/>
    <w:rsid w:val="003A30AD"/>
    <w:rsid w:val="003A3A04"/>
    <w:rsid w:val="003A420A"/>
    <w:rsid w:val="003A5B80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B14D5"/>
    <w:rsid w:val="003B1A3B"/>
    <w:rsid w:val="003B26BF"/>
    <w:rsid w:val="003B33C3"/>
    <w:rsid w:val="003B3818"/>
    <w:rsid w:val="003B546A"/>
    <w:rsid w:val="003B5E60"/>
    <w:rsid w:val="003B65A7"/>
    <w:rsid w:val="003B671F"/>
    <w:rsid w:val="003B73E0"/>
    <w:rsid w:val="003B7BF2"/>
    <w:rsid w:val="003C0F2F"/>
    <w:rsid w:val="003C17AD"/>
    <w:rsid w:val="003C2CDE"/>
    <w:rsid w:val="003C366F"/>
    <w:rsid w:val="003C4151"/>
    <w:rsid w:val="003C4286"/>
    <w:rsid w:val="003C4F49"/>
    <w:rsid w:val="003C624F"/>
    <w:rsid w:val="003C6467"/>
    <w:rsid w:val="003C7C89"/>
    <w:rsid w:val="003C7D8D"/>
    <w:rsid w:val="003C7F43"/>
    <w:rsid w:val="003D06B5"/>
    <w:rsid w:val="003D0B4D"/>
    <w:rsid w:val="003D1146"/>
    <w:rsid w:val="003D2009"/>
    <w:rsid w:val="003D2B35"/>
    <w:rsid w:val="003D3BDD"/>
    <w:rsid w:val="003D3C6E"/>
    <w:rsid w:val="003D5533"/>
    <w:rsid w:val="003D639C"/>
    <w:rsid w:val="003D78D9"/>
    <w:rsid w:val="003D7C84"/>
    <w:rsid w:val="003E09B0"/>
    <w:rsid w:val="003E2779"/>
    <w:rsid w:val="003E2918"/>
    <w:rsid w:val="003E35B8"/>
    <w:rsid w:val="003E4046"/>
    <w:rsid w:val="003E4544"/>
    <w:rsid w:val="003E4AA2"/>
    <w:rsid w:val="003E4E70"/>
    <w:rsid w:val="003E56C4"/>
    <w:rsid w:val="003E5E3E"/>
    <w:rsid w:val="003E618C"/>
    <w:rsid w:val="003E6319"/>
    <w:rsid w:val="003E64D9"/>
    <w:rsid w:val="003E6DEB"/>
    <w:rsid w:val="003E7F7C"/>
    <w:rsid w:val="003F07C2"/>
    <w:rsid w:val="003F0F9C"/>
    <w:rsid w:val="003F16E7"/>
    <w:rsid w:val="003F1EAF"/>
    <w:rsid w:val="003F2556"/>
    <w:rsid w:val="003F35CD"/>
    <w:rsid w:val="003F4150"/>
    <w:rsid w:val="003F4316"/>
    <w:rsid w:val="003F4321"/>
    <w:rsid w:val="003F4949"/>
    <w:rsid w:val="003F53AA"/>
    <w:rsid w:val="003F5E82"/>
    <w:rsid w:val="003F634A"/>
    <w:rsid w:val="003F66B6"/>
    <w:rsid w:val="003F6B17"/>
    <w:rsid w:val="003F7FD2"/>
    <w:rsid w:val="0040100D"/>
    <w:rsid w:val="0040171E"/>
    <w:rsid w:val="0040175E"/>
    <w:rsid w:val="004024D9"/>
    <w:rsid w:val="0040275F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EB5"/>
    <w:rsid w:val="004119C9"/>
    <w:rsid w:val="00412127"/>
    <w:rsid w:val="004128F9"/>
    <w:rsid w:val="00412A1A"/>
    <w:rsid w:val="00414DA5"/>
    <w:rsid w:val="00416140"/>
    <w:rsid w:val="00416328"/>
    <w:rsid w:val="00416996"/>
    <w:rsid w:val="004175A9"/>
    <w:rsid w:val="004175EA"/>
    <w:rsid w:val="00423120"/>
    <w:rsid w:val="0042366F"/>
    <w:rsid w:val="00423B20"/>
    <w:rsid w:val="00423CE9"/>
    <w:rsid w:val="00424D83"/>
    <w:rsid w:val="004253B1"/>
    <w:rsid w:val="004255E9"/>
    <w:rsid w:val="00425801"/>
    <w:rsid w:val="00425A95"/>
    <w:rsid w:val="004262B7"/>
    <w:rsid w:val="00426B6E"/>
    <w:rsid w:val="00427CD2"/>
    <w:rsid w:val="00430EF3"/>
    <w:rsid w:val="004321A2"/>
    <w:rsid w:val="00432326"/>
    <w:rsid w:val="004332D9"/>
    <w:rsid w:val="00433AEA"/>
    <w:rsid w:val="004347A4"/>
    <w:rsid w:val="004347BE"/>
    <w:rsid w:val="004352D0"/>
    <w:rsid w:val="004352F1"/>
    <w:rsid w:val="00436314"/>
    <w:rsid w:val="00436319"/>
    <w:rsid w:val="00436780"/>
    <w:rsid w:val="00440C62"/>
    <w:rsid w:val="00441AC7"/>
    <w:rsid w:val="00445120"/>
    <w:rsid w:val="00445508"/>
    <w:rsid w:val="00446725"/>
    <w:rsid w:val="004470E3"/>
    <w:rsid w:val="0044714D"/>
    <w:rsid w:val="004504FE"/>
    <w:rsid w:val="00451489"/>
    <w:rsid w:val="00451754"/>
    <w:rsid w:val="004518F4"/>
    <w:rsid w:val="00452649"/>
    <w:rsid w:val="0045264B"/>
    <w:rsid w:val="00452B0E"/>
    <w:rsid w:val="004568A7"/>
    <w:rsid w:val="004600B2"/>
    <w:rsid w:val="00460464"/>
    <w:rsid w:val="004633F2"/>
    <w:rsid w:val="004657F6"/>
    <w:rsid w:val="00466569"/>
    <w:rsid w:val="00466AEA"/>
    <w:rsid w:val="0046714F"/>
    <w:rsid w:val="00471121"/>
    <w:rsid w:val="00471F25"/>
    <w:rsid w:val="00472197"/>
    <w:rsid w:val="00473380"/>
    <w:rsid w:val="004734CC"/>
    <w:rsid w:val="004740BF"/>
    <w:rsid w:val="00474D52"/>
    <w:rsid w:val="00476B0A"/>
    <w:rsid w:val="00477C95"/>
    <w:rsid w:val="004807FC"/>
    <w:rsid w:val="0048144E"/>
    <w:rsid w:val="00481D80"/>
    <w:rsid w:val="0048210C"/>
    <w:rsid w:val="00482128"/>
    <w:rsid w:val="00482136"/>
    <w:rsid w:val="0048476C"/>
    <w:rsid w:val="0048543D"/>
    <w:rsid w:val="004856AE"/>
    <w:rsid w:val="004866DB"/>
    <w:rsid w:val="00486D12"/>
    <w:rsid w:val="0049055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2567"/>
    <w:rsid w:val="004A408B"/>
    <w:rsid w:val="004A4B6B"/>
    <w:rsid w:val="004A4E0C"/>
    <w:rsid w:val="004A540D"/>
    <w:rsid w:val="004A6275"/>
    <w:rsid w:val="004A6540"/>
    <w:rsid w:val="004A67D2"/>
    <w:rsid w:val="004A6859"/>
    <w:rsid w:val="004A6BC8"/>
    <w:rsid w:val="004A6CEF"/>
    <w:rsid w:val="004A77DB"/>
    <w:rsid w:val="004A7DE6"/>
    <w:rsid w:val="004B07E5"/>
    <w:rsid w:val="004B08B3"/>
    <w:rsid w:val="004B0B9A"/>
    <w:rsid w:val="004B0E1D"/>
    <w:rsid w:val="004B0E64"/>
    <w:rsid w:val="004B10C8"/>
    <w:rsid w:val="004B285F"/>
    <w:rsid w:val="004B3C16"/>
    <w:rsid w:val="004B428B"/>
    <w:rsid w:val="004B45EF"/>
    <w:rsid w:val="004B491C"/>
    <w:rsid w:val="004B4EDC"/>
    <w:rsid w:val="004B6168"/>
    <w:rsid w:val="004B705B"/>
    <w:rsid w:val="004B746C"/>
    <w:rsid w:val="004B7777"/>
    <w:rsid w:val="004B7AA8"/>
    <w:rsid w:val="004C0478"/>
    <w:rsid w:val="004C413A"/>
    <w:rsid w:val="004C4943"/>
    <w:rsid w:val="004C4F71"/>
    <w:rsid w:val="004C67B8"/>
    <w:rsid w:val="004D1541"/>
    <w:rsid w:val="004D1A8D"/>
    <w:rsid w:val="004D1B6A"/>
    <w:rsid w:val="004D1C4F"/>
    <w:rsid w:val="004D2218"/>
    <w:rsid w:val="004D34B2"/>
    <w:rsid w:val="004D36B5"/>
    <w:rsid w:val="004D3C08"/>
    <w:rsid w:val="004D5201"/>
    <w:rsid w:val="004D5492"/>
    <w:rsid w:val="004D6382"/>
    <w:rsid w:val="004E02B5"/>
    <w:rsid w:val="004E1F51"/>
    <w:rsid w:val="004E203D"/>
    <w:rsid w:val="004E2970"/>
    <w:rsid w:val="004E2C36"/>
    <w:rsid w:val="004E3B48"/>
    <w:rsid w:val="004E3C16"/>
    <w:rsid w:val="004E418C"/>
    <w:rsid w:val="004E474B"/>
    <w:rsid w:val="004E5BAF"/>
    <w:rsid w:val="004E60A7"/>
    <w:rsid w:val="004E74CD"/>
    <w:rsid w:val="004F02A2"/>
    <w:rsid w:val="004F188E"/>
    <w:rsid w:val="004F18BB"/>
    <w:rsid w:val="004F1BCB"/>
    <w:rsid w:val="004F2B35"/>
    <w:rsid w:val="004F3474"/>
    <w:rsid w:val="004F4818"/>
    <w:rsid w:val="004F56F4"/>
    <w:rsid w:val="004F59CF"/>
    <w:rsid w:val="004F6668"/>
    <w:rsid w:val="004F6734"/>
    <w:rsid w:val="004F6D25"/>
    <w:rsid w:val="004F6E05"/>
    <w:rsid w:val="004F732C"/>
    <w:rsid w:val="004F7663"/>
    <w:rsid w:val="00501C41"/>
    <w:rsid w:val="00502064"/>
    <w:rsid w:val="00502981"/>
    <w:rsid w:val="0050298F"/>
    <w:rsid w:val="00502B62"/>
    <w:rsid w:val="00502CAB"/>
    <w:rsid w:val="005047CE"/>
    <w:rsid w:val="00504D0F"/>
    <w:rsid w:val="00505107"/>
    <w:rsid w:val="00505896"/>
    <w:rsid w:val="00505A15"/>
    <w:rsid w:val="00505C89"/>
    <w:rsid w:val="00505CF0"/>
    <w:rsid w:val="005061E9"/>
    <w:rsid w:val="0050631E"/>
    <w:rsid w:val="0050693A"/>
    <w:rsid w:val="00506C69"/>
    <w:rsid w:val="005071D1"/>
    <w:rsid w:val="00510D42"/>
    <w:rsid w:val="00511076"/>
    <w:rsid w:val="00511377"/>
    <w:rsid w:val="005120D7"/>
    <w:rsid w:val="005123C4"/>
    <w:rsid w:val="005130E0"/>
    <w:rsid w:val="00513BF0"/>
    <w:rsid w:val="00513D69"/>
    <w:rsid w:val="005143E0"/>
    <w:rsid w:val="00515E8B"/>
    <w:rsid w:val="00515F26"/>
    <w:rsid w:val="005160C2"/>
    <w:rsid w:val="00516110"/>
    <w:rsid w:val="00516729"/>
    <w:rsid w:val="00520119"/>
    <w:rsid w:val="00521497"/>
    <w:rsid w:val="005225A5"/>
    <w:rsid w:val="00523491"/>
    <w:rsid w:val="00523BFD"/>
    <w:rsid w:val="00524536"/>
    <w:rsid w:val="00524758"/>
    <w:rsid w:val="00524915"/>
    <w:rsid w:val="0052516F"/>
    <w:rsid w:val="00525B25"/>
    <w:rsid w:val="005268A5"/>
    <w:rsid w:val="00527715"/>
    <w:rsid w:val="00527CFB"/>
    <w:rsid w:val="00530249"/>
    <w:rsid w:val="005307F7"/>
    <w:rsid w:val="005308A5"/>
    <w:rsid w:val="00530AFA"/>
    <w:rsid w:val="00530BD9"/>
    <w:rsid w:val="0053111C"/>
    <w:rsid w:val="005317F7"/>
    <w:rsid w:val="00531C31"/>
    <w:rsid w:val="005328BE"/>
    <w:rsid w:val="00532985"/>
    <w:rsid w:val="00533826"/>
    <w:rsid w:val="005338ED"/>
    <w:rsid w:val="00534AAF"/>
    <w:rsid w:val="00534C8E"/>
    <w:rsid w:val="00535117"/>
    <w:rsid w:val="00536996"/>
    <w:rsid w:val="00536E7D"/>
    <w:rsid w:val="0053724A"/>
    <w:rsid w:val="00537B08"/>
    <w:rsid w:val="005400A8"/>
    <w:rsid w:val="0054017A"/>
    <w:rsid w:val="0054039A"/>
    <w:rsid w:val="005405B0"/>
    <w:rsid w:val="00540829"/>
    <w:rsid w:val="0054082C"/>
    <w:rsid w:val="0054095B"/>
    <w:rsid w:val="005412AB"/>
    <w:rsid w:val="00542757"/>
    <w:rsid w:val="005433AC"/>
    <w:rsid w:val="00543D13"/>
    <w:rsid w:val="00543DC2"/>
    <w:rsid w:val="005455C3"/>
    <w:rsid w:val="005459DB"/>
    <w:rsid w:val="00546D63"/>
    <w:rsid w:val="0054700E"/>
    <w:rsid w:val="00547DFF"/>
    <w:rsid w:val="00550A40"/>
    <w:rsid w:val="00553661"/>
    <w:rsid w:val="00556034"/>
    <w:rsid w:val="0055718A"/>
    <w:rsid w:val="00560016"/>
    <w:rsid w:val="00560179"/>
    <w:rsid w:val="00560D24"/>
    <w:rsid w:val="0056149D"/>
    <w:rsid w:val="005614B4"/>
    <w:rsid w:val="005647E8"/>
    <w:rsid w:val="005649EE"/>
    <w:rsid w:val="00566C35"/>
    <w:rsid w:val="00567723"/>
    <w:rsid w:val="0057014B"/>
    <w:rsid w:val="00571A2E"/>
    <w:rsid w:val="00571BF5"/>
    <w:rsid w:val="00571FA3"/>
    <w:rsid w:val="0057214F"/>
    <w:rsid w:val="00573270"/>
    <w:rsid w:val="0057347B"/>
    <w:rsid w:val="00573740"/>
    <w:rsid w:val="005739A9"/>
    <w:rsid w:val="005750AB"/>
    <w:rsid w:val="005766F0"/>
    <w:rsid w:val="0057713B"/>
    <w:rsid w:val="00580BA3"/>
    <w:rsid w:val="00581341"/>
    <w:rsid w:val="00581805"/>
    <w:rsid w:val="00581B4A"/>
    <w:rsid w:val="00585589"/>
    <w:rsid w:val="005863E3"/>
    <w:rsid w:val="00586846"/>
    <w:rsid w:val="00586BE5"/>
    <w:rsid w:val="0058738C"/>
    <w:rsid w:val="00590080"/>
    <w:rsid w:val="00590320"/>
    <w:rsid w:val="00590D92"/>
    <w:rsid w:val="00591487"/>
    <w:rsid w:val="005917CD"/>
    <w:rsid w:val="00592BC1"/>
    <w:rsid w:val="00593168"/>
    <w:rsid w:val="005933BC"/>
    <w:rsid w:val="00593F0A"/>
    <w:rsid w:val="00594359"/>
    <w:rsid w:val="00595D85"/>
    <w:rsid w:val="00596CDE"/>
    <w:rsid w:val="00597802"/>
    <w:rsid w:val="005A0660"/>
    <w:rsid w:val="005A129C"/>
    <w:rsid w:val="005A1D11"/>
    <w:rsid w:val="005A2133"/>
    <w:rsid w:val="005A2C1B"/>
    <w:rsid w:val="005A382E"/>
    <w:rsid w:val="005A6930"/>
    <w:rsid w:val="005B04B9"/>
    <w:rsid w:val="005B1616"/>
    <w:rsid w:val="005B1A05"/>
    <w:rsid w:val="005B21D1"/>
    <w:rsid w:val="005B2FF7"/>
    <w:rsid w:val="005B32AB"/>
    <w:rsid w:val="005B400C"/>
    <w:rsid w:val="005B4AC3"/>
    <w:rsid w:val="005B4B01"/>
    <w:rsid w:val="005B5697"/>
    <w:rsid w:val="005B5A13"/>
    <w:rsid w:val="005B672F"/>
    <w:rsid w:val="005B675A"/>
    <w:rsid w:val="005C17D0"/>
    <w:rsid w:val="005C1DCF"/>
    <w:rsid w:val="005C20F5"/>
    <w:rsid w:val="005C3CFA"/>
    <w:rsid w:val="005C3F99"/>
    <w:rsid w:val="005C4B71"/>
    <w:rsid w:val="005C52A6"/>
    <w:rsid w:val="005C554A"/>
    <w:rsid w:val="005C5C6D"/>
    <w:rsid w:val="005C7ED2"/>
    <w:rsid w:val="005D134E"/>
    <w:rsid w:val="005D29A5"/>
    <w:rsid w:val="005D37F4"/>
    <w:rsid w:val="005D5B56"/>
    <w:rsid w:val="005D6775"/>
    <w:rsid w:val="005D691E"/>
    <w:rsid w:val="005D7F0F"/>
    <w:rsid w:val="005E0F41"/>
    <w:rsid w:val="005E1185"/>
    <w:rsid w:val="005E17CF"/>
    <w:rsid w:val="005E2A17"/>
    <w:rsid w:val="005E354B"/>
    <w:rsid w:val="005E41C2"/>
    <w:rsid w:val="005E4601"/>
    <w:rsid w:val="005E5843"/>
    <w:rsid w:val="005E698B"/>
    <w:rsid w:val="005E7553"/>
    <w:rsid w:val="005E7883"/>
    <w:rsid w:val="005E7C63"/>
    <w:rsid w:val="005E7EBB"/>
    <w:rsid w:val="005F01F5"/>
    <w:rsid w:val="005F03DE"/>
    <w:rsid w:val="005F15F5"/>
    <w:rsid w:val="005F2893"/>
    <w:rsid w:val="005F2B13"/>
    <w:rsid w:val="005F312A"/>
    <w:rsid w:val="005F333C"/>
    <w:rsid w:val="005F3A3F"/>
    <w:rsid w:val="005F3E81"/>
    <w:rsid w:val="005F5290"/>
    <w:rsid w:val="005F58B0"/>
    <w:rsid w:val="005F5EC2"/>
    <w:rsid w:val="005F693A"/>
    <w:rsid w:val="005F6982"/>
    <w:rsid w:val="005F6FE1"/>
    <w:rsid w:val="005F71A6"/>
    <w:rsid w:val="005F73C9"/>
    <w:rsid w:val="005F7B80"/>
    <w:rsid w:val="006001EC"/>
    <w:rsid w:val="00600D2F"/>
    <w:rsid w:val="00602124"/>
    <w:rsid w:val="00602AAC"/>
    <w:rsid w:val="00602FDF"/>
    <w:rsid w:val="0060317F"/>
    <w:rsid w:val="00603D42"/>
    <w:rsid w:val="00604733"/>
    <w:rsid w:val="00605A2D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7C5A"/>
    <w:rsid w:val="00617D9F"/>
    <w:rsid w:val="00620E0D"/>
    <w:rsid w:val="00621201"/>
    <w:rsid w:val="00621C18"/>
    <w:rsid w:val="006236C9"/>
    <w:rsid w:val="006244D7"/>
    <w:rsid w:val="00625105"/>
    <w:rsid w:val="006256D7"/>
    <w:rsid w:val="006266C5"/>
    <w:rsid w:val="0062780F"/>
    <w:rsid w:val="006303C2"/>
    <w:rsid w:val="006315A8"/>
    <w:rsid w:val="006337AC"/>
    <w:rsid w:val="00633831"/>
    <w:rsid w:val="00634819"/>
    <w:rsid w:val="00634866"/>
    <w:rsid w:val="00634D0C"/>
    <w:rsid w:val="00634DF8"/>
    <w:rsid w:val="00635EF4"/>
    <w:rsid w:val="00636F5B"/>
    <w:rsid w:val="00637316"/>
    <w:rsid w:val="0063780F"/>
    <w:rsid w:val="00641B5E"/>
    <w:rsid w:val="00643F4C"/>
    <w:rsid w:val="00644DA8"/>
    <w:rsid w:val="0064564A"/>
    <w:rsid w:val="0064616E"/>
    <w:rsid w:val="0065307D"/>
    <w:rsid w:val="0065325A"/>
    <w:rsid w:val="0065401A"/>
    <w:rsid w:val="00655844"/>
    <w:rsid w:val="00655D5C"/>
    <w:rsid w:val="00655EC0"/>
    <w:rsid w:val="00656D14"/>
    <w:rsid w:val="006576DC"/>
    <w:rsid w:val="00660BC9"/>
    <w:rsid w:val="006638D8"/>
    <w:rsid w:val="00663C7B"/>
    <w:rsid w:val="00663D00"/>
    <w:rsid w:val="00663E13"/>
    <w:rsid w:val="00663EFA"/>
    <w:rsid w:val="00664931"/>
    <w:rsid w:val="0066573F"/>
    <w:rsid w:val="00666394"/>
    <w:rsid w:val="00666BD0"/>
    <w:rsid w:val="00666DE2"/>
    <w:rsid w:val="00667D2F"/>
    <w:rsid w:val="00670131"/>
    <w:rsid w:val="00670617"/>
    <w:rsid w:val="0067161D"/>
    <w:rsid w:val="00672B06"/>
    <w:rsid w:val="00672EFC"/>
    <w:rsid w:val="006737F9"/>
    <w:rsid w:val="00674083"/>
    <w:rsid w:val="00674D8A"/>
    <w:rsid w:val="00674EEA"/>
    <w:rsid w:val="00675FA4"/>
    <w:rsid w:val="00677214"/>
    <w:rsid w:val="006773DD"/>
    <w:rsid w:val="006774D4"/>
    <w:rsid w:val="00677A7A"/>
    <w:rsid w:val="00677D05"/>
    <w:rsid w:val="00677F6E"/>
    <w:rsid w:val="006810D0"/>
    <w:rsid w:val="00681659"/>
    <w:rsid w:val="00682BAB"/>
    <w:rsid w:val="0068323D"/>
    <w:rsid w:val="006832BF"/>
    <w:rsid w:val="00683E5A"/>
    <w:rsid w:val="00686265"/>
    <w:rsid w:val="0068726A"/>
    <w:rsid w:val="00687CDA"/>
    <w:rsid w:val="006903AD"/>
    <w:rsid w:val="00690763"/>
    <w:rsid w:val="00692520"/>
    <w:rsid w:val="00692555"/>
    <w:rsid w:val="00692BEF"/>
    <w:rsid w:val="00693C90"/>
    <w:rsid w:val="00693EBB"/>
    <w:rsid w:val="006954D3"/>
    <w:rsid w:val="00695B08"/>
    <w:rsid w:val="006965A5"/>
    <w:rsid w:val="0069684C"/>
    <w:rsid w:val="006A0457"/>
    <w:rsid w:val="006A06E0"/>
    <w:rsid w:val="006A0F33"/>
    <w:rsid w:val="006A22E3"/>
    <w:rsid w:val="006A241E"/>
    <w:rsid w:val="006A2F84"/>
    <w:rsid w:val="006A4B8C"/>
    <w:rsid w:val="006A5BC8"/>
    <w:rsid w:val="006A64E1"/>
    <w:rsid w:val="006A73EA"/>
    <w:rsid w:val="006A7B48"/>
    <w:rsid w:val="006A7C02"/>
    <w:rsid w:val="006A7C24"/>
    <w:rsid w:val="006A7EC3"/>
    <w:rsid w:val="006B065F"/>
    <w:rsid w:val="006B1E53"/>
    <w:rsid w:val="006B2154"/>
    <w:rsid w:val="006B264C"/>
    <w:rsid w:val="006B30CC"/>
    <w:rsid w:val="006B4045"/>
    <w:rsid w:val="006B6C9A"/>
    <w:rsid w:val="006B7BF3"/>
    <w:rsid w:val="006B7D61"/>
    <w:rsid w:val="006C0B40"/>
    <w:rsid w:val="006C0C7B"/>
    <w:rsid w:val="006C1339"/>
    <w:rsid w:val="006C1B12"/>
    <w:rsid w:val="006C20EA"/>
    <w:rsid w:val="006C2CFC"/>
    <w:rsid w:val="006C5067"/>
    <w:rsid w:val="006C626F"/>
    <w:rsid w:val="006C703C"/>
    <w:rsid w:val="006C7304"/>
    <w:rsid w:val="006C742F"/>
    <w:rsid w:val="006C7BA1"/>
    <w:rsid w:val="006C7E8D"/>
    <w:rsid w:val="006D094A"/>
    <w:rsid w:val="006D0A9B"/>
    <w:rsid w:val="006D1E14"/>
    <w:rsid w:val="006D262F"/>
    <w:rsid w:val="006D28C1"/>
    <w:rsid w:val="006D2A7E"/>
    <w:rsid w:val="006D37BA"/>
    <w:rsid w:val="006D41B3"/>
    <w:rsid w:val="006D6659"/>
    <w:rsid w:val="006D6872"/>
    <w:rsid w:val="006D6931"/>
    <w:rsid w:val="006D73D1"/>
    <w:rsid w:val="006D791B"/>
    <w:rsid w:val="006D7EF6"/>
    <w:rsid w:val="006E0114"/>
    <w:rsid w:val="006E092D"/>
    <w:rsid w:val="006E1252"/>
    <w:rsid w:val="006E2513"/>
    <w:rsid w:val="006E26A5"/>
    <w:rsid w:val="006E2C9B"/>
    <w:rsid w:val="006E2D26"/>
    <w:rsid w:val="006E3EFD"/>
    <w:rsid w:val="006E4D5D"/>
    <w:rsid w:val="006E57E5"/>
    <w:rsid w:val="006E779C"/>
    <w:rsid w:val="006E7E89"/>
    <w:rsid w:val="006F13E0"/>
    <w:rsid w:val="006F1689"/>
    <w:rsid w:val="006F1745"/>
    <w:rsid w:val="006F1CC1"/>
    <w:rsid w:val="006F1FC8"/>
    <w:rsid w:val="006F20E8"/>
    <w:rsid w:val="006F2FF9"/>
    <w:rsid w:val="006F334B"/>
    <w:rsid w:val="006F3909"/>
    <w:rsid w:val="006F4CD7"/>
    <w:rsid w:val="006F5448"/>
    <w:rsid w:val="006F6074"/>
    <w:rsid w:val="006F68DA"/>
    <w:rsid w:val="006F6E4C"/>
    <w:rsid w:val="006F7330"/>
    <w:rsid w:val="006F7C7A"/>
    <w:rsid w:val="006F7CDE"/>
    <w:rsid w:val="00700636"/>
    <w:rsid w:val="00700AED"/>
    <w:rsid w:val="00701A6D"/>
    <w:rsid w:val="00703435"/>
    <w:rsid w:val="007034E9"/>
    <w:rsid w:val="0070533D"/>
    <w:rsid w:val="00705716"/>
    <w:rsid w:val="00705EE4"/>
    <w:rsid w:val="00706367"/>
    <w:rsid w:val="00710C19"/>
    <w:rsid w:val="00711897"/>
    <w:rsid w:val="00713D7F"/>
    <w:rsid w:val="007146F7"/>
    <w:rsid w:val="0071511B"/>
    <w:rsid w:val="00715135"/>
    <w:rsid w:val="007159AC"/>
    <w:rsid w:val="00715F97"/>
    <w:rsid w:val="007162F6"/>
    <w:rsid w:val="00717C7B"/>
    <w:rsid w:val="0072087D"/>
    <w:rsid w:val="007245C7"/>
    <w:rsid w:val="00724A3E"/>
    <w:rsid w:val="00725A3E"/>
    <w:rsid w:val="00726540"/>
    <w:rsid w:val="00727084"/>
    <w:rsid w:val="00727B38"/>
    <w:rsid w:val="00730262"/>
    <w:rsid w:val="007325BB"/>
    <w:rsid w:val="00732BD4"/>
    <w:rsid w:val="00733A31"/>
    <w:rsid w:val="00733C94"/>
    <w:rsid w:val="00736AD1"/>
    <w:rsid w:val="00741057"/>
    <w:rsid w:val="0074106C"/>
    <w:rsid w:val="0074161F"/>
    <w:rsid w:val="007426D1"/>
    <w:rsid w:val="007438AC"/>
    <w:rsid w:val="00743C4C"/>
    <w:rsid w:val="00743D50"/>
    <w:rsid w:val="007446B5"/>
    <w:rsid w:val="00745609"/>
    <w:rsid w:val="00745A21"/>
    <w:rsid w:val="00746200"/>
    <w:rsid w:val="00746997"/>
    <w:rsid w:val="007506F9"/>
    <w:rsid w:val="00751773"/>
    <w:rsid w:val="007519CC"/>
    <w:rsid w:val="00752A87"/>
    <w:rsid w:val="00752F46"/>
    <w:rsid w:val="00752F61"/>
    <w:rsid w:val="007534B9"/>
    <w:rsid w:val="007539B9"/>
    <w:rsid w:val="0075514F"/>
    <w:rsid w:val="00755F79"/>
    <w:rsid w:val="007572C3"/>
    <w:rsid w:val="0076044A"/>
    <w:rsid w:val="007621F9"/>
    <w:rsid w:val="0076328E"/>
    <w:rsid w:val="00763397"/>
    <w:rsid w:val="00764C64"/>
    <w:rsid w:val="00766E6A"/>
    <w:rsid w:val="00766F02"/>
    <w:rsid w:val="0076795A"/>
    <w:rsid w:val="007700F8"/>
    <w:rsid w:val="007707E3"/>
    <w:rsid w:val="007724EB"/>
    <w:rsid w:val="00772A7A"/>
    <w:rsid w:val="00773572"/>
    <w:rsid w:val="00773DF4"/>
    <w:rsid w:val="007744AF"/>
    <w:rsid w:val="0077523A"/>
    <w:rsid w:val="00775973"/>
    <w:rsid w:val="00775A25"/>
    <w:rsid w:val="00775A6D"/>
    <w:rsid w:val="007763B6"/>
    <w:rsid w:val="00776612"/>
    <w:rsid w:val="00776A4A"/>
    <w:rsid w:val="0077765E"/>
    <w:rsid w:val="0077768F"/>
    <w:rsid w:val="0078000F"/>
    <w:rsid w:val="00780B3A"/>
    <w:rsid w:val="007811B2"/>
    <w:rsid w:val="007811C4"/>
    <w:rsid w:val="0078265C"/>
    <w:rsid w:val="00782B2D"/>
    <w:rsid w:val="007831EB"/>
    <w:rsid w:val="00783973"/>
    <w:rsid w:val="00783AB1"/>
    <w:rsid w:val="00784E72"/>
    <w:rsid w:val="007866E0"/>
    <w:rsid w:val="00786842"/>
    <w:rsid w:val="00787772"/>
    <w:rsid w:val="00787AF0"/>
    <w:rsid w:val="00790911"/>
    <w:rsid w:val="00790955"/>
    <w:rsid w:val="007914AD"/>
    <w:rsid w:val="00791AFC"/>
    <w:rsid w:val="00792D1C"/>
    <w:rsid w:val="007946BF"/>
    <w:rsid w:val="00794F79"/>
    <w:rsid w:val="007952DE"/>
    <w:rsid w:val="00795559"/>
    <w:rsid w:val="0079573A"/>
    <w:rsid w:val="00796814"/>
    <w:rsid w:val="00796C52"/>
    <w:rsid w:val="00796FDC"/>
    <w:rsid w:val="007972AA"/>
    <w:rsid w:val="0079784F"/>
    <w:rsid w:val="007A2814"/>
    <w:rsid w:val="007A38BF"/>
    <w:rsid w:val="007A394F"/>
    <w:rsid w:val="007A3EB7"/>
    <w:rsid w:val="007A4236"/>
    <w:rsid w:val="007A495F"/>
    <w:rsid w:val="007A5004"/>
    <w:rsid w:val="007A5678"/>
    <w:rsid w:val="007A5884"/>
    <w:rsid w:val="007A592E"/>
    <w:rsid w:val="007A5EDB"/>
    <w:rsid w:val="007A5F5A"/>
    <w:rsid w:val="007A6496"/>
    <w:rsid w:val="007A66F5"/>
    <w:rsid w:val="007A72B2"/>
    <w:rsid w:val="007B00FA"/>
    <w:rsid w:val="007B0567"/>
    <w:rsid w:val="007B09F3"/>
    <w:rsid w:val="007B0BE4"/>
    <w:rsid w:val="007B1EDE"/>
    <w:rsid w:val="007B23F5"/>
    <w:rsid w:val="007B26C9"/>
    <w:rsid w:val="007B393D"/>
    <w:rsid w:val="007B3D46"/>
    <w:rsid w:val="007B3FE5"/>
    <w:rsid w:val="007B5332"/>
    <w:rsid w:val="007B5949"/>
    <w:rsid w:val="007B5BA1"/>
    <w:rsid w:val="007B623E"/>
    <w:rsid w:val="007B7DA2"/>
    <w:rsid w:val="007C00F3"/>
    <w:rsid w:val="007C0706"/>
    <w:rsid w:val="007C0AFD"/>
    <w:rsid w:val="007C0B51"/>
    <w:rsid w:val="007C0F5B"/>
    <w:rsid w:val="007C2EB5"/>
    <w:rsid w:val="007C3827"/>
    <w:rsid w:val="007C39DD"/>
    <w:rsid w:val="007C44F2"/>
    <w:rsid w:val="007C5FB0"/>
    <w:rsid w:val="007D0A17"/>
    <w:rsid w:val="007D141F"/>
    <w:rsid w:val="007D1C58"/>
    <w:rsid w:val="007D1D4A"/>
    <w:rsid w:val="007D1DA5"/>
    <w:rsid w:val="007D3201"/>
    <w:rsid w:val="007D35BE"/>
    <w:rsid w:val="007D388C"/>
    <w:rsid w:val="007D39DD"/>
    <w:rsid w:val="007D39FD"/>
    <w:rsid w:val="007D3C51"/>
    <w:rsid w:val="007D4860"/>
    <w:rsid w:val="007D48FC"/>
    <w:rsid w:val="007D70CB"/>
    <w:rsid w:val="007D780E"/>
    <w:rsid w:val="007E140C"/>
    <w:rsid w:val="007E2800"/>
    <w:rsid w:val="007E33D7"/>
    <w:rsid w:val="007E4188"/>
    <w:rsid w:val="007E41B0"/>
    <w:rsid w:val="007E498E"/>
    <w:rsid w:val="007E4C21"/>
    <w:rsid w:val="007E5D49"/>
    <w:rsid w:val="007E7364"/>
    <w:rsid w:val="007E7C4A"/>
    <w:rsid w:val="007F0A8C"/>
    <w:rsid w:val="007F1D33"/>
    <w:rsid w:val="007F1D99"/>
    <w:rsid w:val="007F211C"/>
    <w:rsid w:val="007F227F"/>
    <w:rsid w:val="007F2EB4"/>
    <w:rsid w:val="007F3A2D"/>
    <w:rsid w:val="007F4489"/>
    <w:rsid w:val="007F453D"/>
    <w:rsid w:val="007F4729"/>
    <w:rsid w:val="007F4FFB"/>
    <w:rsid w:val="007F555A"/>
    <w:rsid w:val="007F6052"/>
    <w:rsid w:val="007F61C5"/>
    <w:rsid w:val="007F62F1"/>
    <w:rsid w:val="007F718C"/>
    <w:rsid w:val="008000C5"/>
    <w:rsid w:val="008001AD"/>
    <w:rsid w:val="00801479"/>
    <w:rsid w:val="00801CBE"/>
    <w:rsid w:val="00802473"/>
    <w:rsid w:val="008025DC"/>
    <w:rsid w:val="0080405F"/>
    <w:rsid w:val="00804BA8"/>
    <w:rsid w:val="008068AD"/>
    <w:rsid w:val="00810F6C"/>
    <w:rsid w:val="008112B4"/>
    <w:rsid w:val="0081261F"/>
    <w:rsid w:val="00812C29"/>
    <w:rsid w:val="008131D7"/>
    <w:rsid w:val="0081367E"/>
    <w:rsid w:val="0081495B"/>
    <w:rsid w:val="00814C5F"/>
    <w:rsid w:val="008156AA"/>
    <w:rsid w:val="0081593B"/>
    <w:rsid w:val="00817177"/>
    <w:rsid w:val="00817AF6"/>
    <w:rsid w:val="00817CEB"/>
    <w:rsid w:val="008204AD"/>
    <w:rsid w:val="00820B74"/>
    <w:rsid w:val="00820D25"/>
    <w:rsid w:val="008210B7"/>
    <w:rsid w:val="008212B8"/>
    <w:rsid w:val="00821407"/>
    <w:rsid w:val="00821B2B"/>
    <w:rsid w:val="008225DE"/>
    <w:rsid w:val="0082361E"/>
    <w:rsid w:val="00823D34"/>
    <w:rsid w:val="00825855"/>
    <w:rsid w:val="00827357"/>
    <w:rsid w:val="0082756D"/>
    <w:rsid w:val="008277DB"/>
    <w:rsid w:val="0083189E"/>
    <w:rsid w:val="00832608"/>
    <w:rsid w:val="0083339F"/>
    <w:rsid w:val="00833DD6"/>
    <w:rsid w:val="00834435"/>
    <w:rsid w:val="00834F72"/>
    <w:rsid w:val="008355B1"/>
    <w:rsid w:val="00836208"/>
    <w:rsid w:val="008407E6"/>
    <w:rsid w:val="00841492"/>
    <w:rsid w:val="008416C5"/>
    <w:rsid w:val="00841F59"/>
    <w:rsid w:val="00842B83"/>
    <w:rsid w:val="00844112"/>
    <w:rsid w:val="00844170"/>
    <w:rsid w:val="008442CB"/>
    <w:rsid w:val="008466DD"/>
    <w:rsid w:val="00846DC6"/>
    <w:rsid w:val="00847B9A"/>
    <w:rsid w:val="0085037B"/>
    <w:rsid w:val="00850770"/>
    <w:rsid w:val="00851613"/>
    <w:rsid w:val="008526C7"/>
    <w:rsid w:val="00852BD3"/>
    <w:rsid w:val="00853355"/>
    <w:rsid w:val="0085366B"/>
    <w:rsid w:val="00853E40"/>
    <w:rsid w:val="00855A87"/>
    <w:rsid w:val="008568D3"/>
    <w:rsid w:val="0085699D"/>
    <w:rsid w:val="008613B3"/>
    <w:rsid w:val="00861527"/>
    <w:rsid w:val="00861B2C"/>
    <w:rsid w:val="00862468"/>
    <w:rsid w:val="00862C00"/>
    <w:rsid w:val="00862D3C"/>
    <w:rsid w:val="008641AF"/>
    <w:rsid w:val="00864AF4"/>
    <w:rsid w:val="00864B4B"/>
    <w:rsid w:val="0086559B"/>
    <w:rsid w:val="00866688"/>
    <w:rsid w:val="00866881"/>
    <w:rsid w:val="008669CC"/>
    <w:rsid w:val="008672C8"/>
    <w:rsid w:val="00867E7D"/>
    <w:rsid w:val="008712AA"/>
    <w:rsid w:val="00871677"/>
    <w:rsid w:val="00871E43"/>
    <w:rsid w:val="0087237D"/>
    <w:rsid w:val="008728A9"/>
    <w:rsid w:val="00874628"/>
    <w:rsid w:val="008768C1"/>
    <w:rsid w:val="0087758D"/>
    <w:rsid w:val="00880569"/>
    <w:rsid w:val="008805AA"/>
    <w:rsid w:val="00880D7A"/>
    <w:rsid w:val="008821DF"/>
    <w:rsid w:val="00882C0E"/>
    <w:rsid w:val="008834A2"/>
    <w:rsid w:val="00883C7A"/>
    <w:rsid w:val="00883CA9"/>
    <w:rsid w:val="00884717"/>
    <w:rsid w:val="00884795"/>
    <w:rsid w:val="0088487B"/>
    <w:rsid w:val="00884CB0"/>
    <w:rsid w:val="00886D25"/>
    <w:rsid w:val="00886F7D"/>
    <w:rsid w:val="00887EE4"/>
    <w:rsid w:val="008900CA"/>
    <w:rsid w:val="00893274"/>
    <w:rsid w:val="00893907"/>
    <w:rsid w:val="00893B79"/>
    <w:rsid w:val="00893D8E"/>
    <w:rsid w:val="00895AC0"/>
    <w:rsid w:val="00896BA0"/>
    <w:rsid w:val="00896C3F"/>
    <w:rsid w:val="00897B2C"/>
    <w:rsid w:val="008A1315"/>
    <w:rsid w:val="008A345D"/>
    <w:rsid w:val="008A3B02"/>
    <w:rsid w:val="008A40CC"/>
    <w:rsid w:val="008A5E05"/>
    <w:rsid w:val="008A62D7"/>
    <w:rsid w:val="008A69FF"/>
    <w:rsid w:val="008A6D6A"/>
    <w:rsid w:val="008A773D"/>
    <w:rsid w:val="008B0220"/>
    <w:rsid w:val="008B1408"/>
    <w:rsid w:val="008B23A9"/>
    <w:rsid w:val="008B24E8"/>
    <w:rsid w:val="008B2C39"/>
    <w:rsid w:val="008B31AC"/>
    <w:rsid w:val="008B32D8"/>
    <w:rsid w:val="008B4BCB"/>
    <w:rsid w:val="008B4E05"/>
    <w:rsid w:val="008B6ADB"/>
    <w:rsid w:val="008B7C29"/>
    <w:rsid w:val="008C0059"/>
    <w:rsid w:val="008C078C"/>
    <w:rsid w:val="008C14B6"/>
    <w:rsid w:val="008C1EA7"/>
    <w:rsid w:val="008C4DDC"/>
    <w:rsid w:val="008C54FC"/>
    <w:rsid w:val="008C6B2A"/>
    <w:rsid w:val="008C7FFC"/>
    <w:rsid w:val="008D0169"/>
    <w:rsid w:val="008D1059"/>
    <w:rsid w:val="008D11B5"/>
    <w:rsid w:val="008D1D22"/>
    <w:rsid w:val="008D235D"/>
    <w:rsid w:val="008D3107"/>
    <w:rsid w:val="008D35EC"/>
    <w:rsid w:val="008D3A44"/>
    <w:rsid w:val="008D3ABB"/>
    <w:rsid w:val="008D3C11"/>
    <w:rsid w:val="008D5153"/>
    <w:rsid w:val="008D5309"/>
    <w:rsid w:val="008D5998"/>
    <w:rsid w:val="008D6580"/>
    <w:rsid w:val="008D6630"/>
    <w:rsid w:val="008D6E27"/>
    <w:rsid w:val="008D71C0"/>
    <w:rsid w:val="008D7C34"/>
    <w:rsid w:val="008D7E4D"/>
    <w:rsid w:val="008E05D8"/>
    <w:rsid w:val="008E15C4"/>
    <w:rsid w:val="008E1BA3"/>
    <w:rsid w:val="008E475D"/>
    <w:rsid w:val="008E5943"/>
    <w:rsid w:val="008E5FC0"/>
    <w:rsid w:val="008E615A"/>
    <w:rsid w:val="008E7052"/>
    <w:rsid w:val="008E7296"/>
    <w:rsid w:val="008F1D17"/>
    <w:rsid w:val="008F2CF5"/>
    <w:rsid w:val="008F351D"/>
    <w:rsid w:val="008F3ACE"/>
    <w:rsid w:val="008F40B9"/>
    <w:rsid w:val="008F4750"/>
    <w:rsid w:val="008F6713"/>
    <w:rsid w:val="008F6ABA"/>
    <w:rsid w:val="008F6F67"/>
    <w:rsid w:val="008F7048"/>
    <w:rsid w:val="00902185"/>
    <w:rsid w:val="00902467"/>
    <w:rsid w:val="0090252C"/>
    <w:rsid w:val="00902C83"/>
    <w:rsid w:val="00903540"/>
    <w:rsid w:val="00903CCF"/>
    <w:rsid w:val="009042F5"/>
    <w:rsid w:val="009043F0"/>
    <w:rsid w:val="009046E1"/>
    <w:rsid w:val="009059EF"/>
    <w:rsid w:val="0090615A"/>
    <w:rsid w:val="00907172"/>
    <w:rsid w:val="00907355"/>
    <w:rsid w:val="009073F5"/>
    <w:rsid w:val="00910C8F"/>
    <w:rsid w:val="009115E5"/>
    <w:rsid w:val="00911F1F"/>
    <w:rsid w:val="009121A8"/>
    <w:rsid w:val="009128FF"/>
    <w:rsid w:val="009145EA"/>
    <w:rsid w:val="00916CC7"/>
    <w:rsid w:val="00917156"/>
    <w:rsid w:val="00920A5C"/>
    <w:rsid w:val="00921A55"/>
    <w:rsid w:val="00922AC6"/>
    <w:rsid w:val="00922CF5"/>
    <w:rsid w:val="00922F20"/>
    <w:rsid w:val="009230DA"/>
    <w:rsid w:val="009247DD"/>
    <w:rsid w:val="00927CDC"/>
    <w:rsid w:val="00930193"/>
    <w:rsid w:val="00931F44"/>
    <w:rsid w:val="009331B8"/>
    <w:rsid w:val="009339F6"/>
    <w:rsid w:val="00933D8B"/>
    <w:rsid w:val="0093434E"/>
    <w:rsid w:val="0093462C"/>
    <w:rsid w:val="00934A15"/>
    <w:rsid w:val="009359DB"/>
    <w:rsid w:val="009360B8"/>
    <w:rsid w:val="00936140"/>
    <w:rsid w:val="00937116"/>
    <w:rsid w:val="00937301"/>
    <w:rsid w:val="00937521"/>
    <w:rsid w:val="00940670"/>
    <w:rsid w:val="009419DA"/>
    <w:rsid w:val="0094211E"/>
    <w:rsid w:val="00943208"/>
    <w:rsid w:val="00943DAE"/>
    <w:rsid w:val="00943FD6"/>
    <w:rsid w:val="00944C9F"/>
    <w:rsid w:val="0094564C"/>
    <w:rsid w:val="0094668B"/>
    <w:rsid w:val="009474BF"/>
    <w:rsid w:val="00947F8E"/>
    <w:rsid w:val="009505B3"/>
    <w:rsid w:val="00951F75"/>
    <w:rsid w:val="009532EA"/>
    <w:rsid w:val="00953672"/>
    <w:rsid w:val="00954628"/>
    <w:rsid w:val="009548C6"/>
    <w:rsid w:val="00954907"/>
    <w:rsid w:val="00954AC1"/>
    <w:rsid w:val="00954C0A"/>
    <w:rsid w:val="00954E80"/>
    <w:rsid w:val="009557D8"/>
    <w:rsid w:val="009562F2"/>
    <w:rsid w:val="0095703C"/>
    <w:rsid w:val="00957675"/>
    <w:rsid w:val="00960E29"/>
    <w:rsid w:val="00962C34"/>
    <w:rsid w:val="009637A6"/>
    <w:rsid w:val="00963861"/>
    <w:rsid w:val="00964B24"/>
    <w:rsid w:val="009665C2"/>
    <w:rsid w:val="009701A6"/>
    <w:rsid w:val="009711FA"/>
    <w:rsid w:val="00971925"/>
    <w:rsid w:val="00971EE1"/>
    <w:rsid w:val="009722AA"/>
    <w:rsid w:val="00973170"/>
    <w:rsid w:val="00973447"/>
    <w:rsid w:val="009739FB"/>
    <w:rsid w:val="009739FD"/>
    <w:rsid w:val="00974783"/>
    <w:rsid w:val="00974817"/>
    <w:rsid w:val="00975727"/>
    <w:rsid w:val="00975913"/>
    <w:rsid w:val="00975AF3"/>
    <w:rsid w:val="00975FE2"/>
    <w:rsid w:val="0097641D"/>
    <w:rsid w:val="00976BB5"/>
    <w:rsid w:val="00977193"/>
    <w:rsid w:val="00980509"/>
    <w:rsid w:val="009805B6"/>
    <w:rsid w:val="0098078E"/>
    <w:rsid w:val="009808DB"/>
    <w:rsid w:val="00980985"/>
    <w:rsid w:val="00980B1E"/>
    <w:rsid w:val="009812E4"/>
    <w:rsid w:val="00981E09"/>
    <w:rsid w:val="009825F4"/>
    <w:rsid w:val="0098352B"/>
    <w:rsid w:val="0098365F"/>
    <w:rsid w:val="0098378D"/>
    <w:rsid w:val="00983E1B"/>
    <w:rsid w:val="00983E78"/>
    <w:rsid w:val="00983FCF"/>
    <w:rsid w:val="009841CC"/>
    <w:rsid w:val="0098585E"/>
    <w:rsid w:val="00986047"/>
    <w:rsid w:val="009865B2"/>
    <w:rsid w:val="009867AB"/>
    <w:rsid w:val="00986C74"/>
    <w:rsid w:val="00986D64"/>
    <w:rsid w:val="00986E80"/>
    <w:rsid w:val="00990056"/>
    <w:rsid w:val="00990164"/>
    <w:rsid w:val="009912BD"/>
    <w:rsid w:val="00993382"/>
    <w:rsid w:val="00994DE5"/>
    <w:rsid w:val="009955CA"/>
    <w:rsid w:val="0099583A"/>
    <w:rsid w:val="0099584F"/>
    <w:rsid w:val="009972FB"/>
    <w:rsid w:val="009A006E"/>
    <w:rsid w:val="009A0B3C"/>
    <w:rsid w:val="009A1281"/>
    <w:rsid w:val="009A1683"/>
    <w:rsid w:val="009A2063"/>
    <w:rsid w:val="009A20D6"/>
    <w:rsid w:val="009A4047"/>
    <w:rsid w:val="009A5629"/>
    <w:rsid w:val="009A5F95"/>
    <w:rsid w:val="009A7600"/>
    <w:rsid w:val="009A77DD"/>
    <w:rsid w:val="009A7FE8"/>
    <w:rsid w:val="009B23B5"/>
    <w:rsid w:val="009B25BC"/>
    <w:rsid w:val="009B304B"/>
    <w:rsid w:val="009B35AE"/>
    <w:rsid w:val="009B39DD"/>
    <w:rsid w:val="009B3A05"/>
    <w:rsid w:val="009B3CA7"/>
    <w:rsid w:val="009B500F"/>
    <w:rsid w:val="009B5191"/>
    <w:rsid w:val="009B5565"/>
    <w:rsid w:val="009B5672"/>
    <w:rsid w:val="009B5BBE"/>
    <w:rsid w:val="009B602B"/>
    <w:rsid w:val="009B6ABA"/>
    <w:rsid w:val="009B6DA1"/>
    <w:rsid w:val="009C00CB"/>
    <w:rsid w:val="009C119E"/>
    <w:rsid w:val="009C172F"/>
    <w:rsid w:val="009C2147"/>
    <w:rsid w:val="009C5095"/>
    <w:rsid w:val="009C6366"/>
    <w:rsid w:val="009C6577"/>
    <w:rsid w:val="009C6832"/>
    <w:rsid w:val="009C7208"/>
    <w:rsid w:val="009C78FB"/>
    <w:rsid w:val="009C7D72"/>
    <w:rsid w:val="009D2F55"/>
    <w:rsid w:val="009D3776"/>
    <w:rsid w:val="009D4399"/>
    <w:rsid w:val="009D4C75"/>
    <w:rsid w:val="009D4F10"/>
    <w:rsid w:val="009D5160"/>
    <w:rsid w:val="009D5DAC"/>
    <w:rsid w:val="009D5E24"/>
    <w:rsid w:val="009D6E29"/>
    <w:rsid w:val="009E0A93"/>
    <w:rsid w:val="009E2664"/>
    <w:rsid w:val="009E2C95"/>
    <w:rsid w:val="009E2D87"/>
    <w:rsid w:val="009E3221"/>
    <w:rsid w:val="009E3AD5"/>
    <w:rsid w:val="009E6844"/>
    <w:rsid w:val="009E6B23"/>
    <w:rsid w:val="009E6DA6"/>
    <w:rsid w:val="009E7CDF"/>
    <w:rsid w:val="009F08DC"/>
    <w:rsid w:val="009F097B"/>
    <w:rsid w:val="009F0F5E"/>
    <w:rsid w:val="009F0FA9"/>
    <w:rsid w:val="009F1E6E"/>
    <w:rsid w:val="009F20ED"/>
    <w:rsid w:val="009F3024"/>
    <w:rsid w:val="009F38F7"/>
    <w:rsid w:val="009F4B25"/>
    <w:rsid w:val="009F4BC6"/>
    <w:rsid w:val="009F6A1F"/>
    <w:rsid w:val="009F72DD"/>
    <w:rsid w:val="009F7DF8"/>
    <w:rsid w:val="00A000C9"/>
    <w:rsid w:val="00A0174A"/>
    <w:rsid w:val="00A01DA2"/>
    <w:rsid w:val="00A02E24"/>
    <w:rsid w:val="00A03D7C"/>
    <w:rsid w:val="00A0404A"/>
    <w:rsid w:val="00A04A5F"/>
    <w:rsid w:val="00A04CC6"/>
    <w:rsid w:val="00A063C4"/>
    <w:rsid w:val="00A0769D"/>
    <w:rsid w:val="00A1094D"/>
    <w:rsid w:val="00A10B02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36D6"/>
    <w:rsid w:val="00A23F2D"/>
    <w:rsid w:val="00A2403E"/>
    <w:rsid w:val="00A24566"/>
    <w:rsid w:val="00A248D1"/>
    <w:rsid w:val="00A262EC"/>
    <w:rsid w:val="00A27011"/>
    <w:rsid w:val="00A272BB"/>
    <w:rsid w:val="00A2772F"/>
    <w:rsid w:val="00A27DE5"/>
    <w:rsid w:val="00A305A8"/>
    <w:rsid w:val="00A31F43"/>
    <w:rsid w:val="00A32D11"/>
    <w:rsid w:val="00A3301F"/>
    <w:rsid w:val="00A33871"/>
    <w:rsid w:val="00A37548"/>
    <w:rsid w:val="00A37905"/>
    <w:rsid w:val="00A37982"/>
    <w:rsid w:val="00A40AB8"/>
    <w:rsid w:val="00A40BDF"/>
    <w:rsid w:val="00A40DA2"/>
    <w:rsid w:val="00A4352F"/>
    <w:rsid w:val="00A4548F"/>
    <w:rsid w:val="00A45598"/>
    <w:rsid w:val="00A457EA"/>
    <w:rsid w:val="00A47167"/>
    <w:rsid w:val="00A476DA"/>
    <w:rsid w:val="00A47EA2"/>
    <w:rsid w:val="00A501CE"/>
    <w:rsid w:val="00A5126A"/>
    <w:rsid w:val="00A512F1"/>
    <w:rsid w:val="00A5195A"/>
    <w:rsid w:val="00A52AA6"/>
    <w:rsid w:val="00A536FA"/>
    <w:rsid w:val="00A55E4C"/>
    <w:rsid w:val="00A56CD1"/>
    <w:rsid w:val="00A57369"/>
    <w:rsid w:val="00A576FD"/>
    <w:rsid w:val="00A57923"/>
    <w:rsid w:val="00A60B86"/>
    <w:rsid w:val="00A61198"/>
    <w:rsid w:val="00A61632"/>
    <w:rsid w:val="00A6250B"/>
    <w:rsid w:val="00A6399E"/>
    <w:rsid w:val="00A64523"/>
    <w:rsid w:val="00A668B9"/>
    <w:rsid w:val="00A66940"/>
    <w:rsid w:val="00A66E62"/>
    <w:rsid w:val="00A67AEE"/>
    <w:rsid w:val="00A67FCA"/>
    <w:rsid w:val="00A70544"/>
    <w:rsid w:val="00A70B7F"/>
    <w:rsid w:val="00A70D42"/>
    <w:rsid w:val="00A71043"/>
    <w:rsid w:val="00A73171"/>
    <w:rsid w:val="00A74B94"/>
    <w:rsid w:val="00A74E41"/>
    <w:rsid w:val="00A750C9"/>
    <w:rsid w:val="00A767A6"/>
    <w:rsid w:val="00A77CD6"/>
    <w:rsid w:val="00A806FE"/>
    <w:rsid w:val="00A81783"/>
    <w:rsid w:val="00A818F0"/>
    <w:rsid w:val="00A841B6"/>
    <w:rsid w:val="00A84828"/>
    <w:rsid w:val="00A84DD3"/>
    <w:rsid w:val="00A86E49"/>
    <w:rsid w:val="00A8780E"/>
    <w:rsid w:val="00A9297F"/>
    <w:rsid w:val="00A9390F"/>
    <w:rsid w:val="00AA0087"/>
    <w:rsid w:val="00AA15F4"/>
    <w:rsid w:val="00AA1B30"/>
    <w:rsid w:val="00AA1D5A"/>
    <w:rsid w:val="00AA4531"/>
    <w:rsid w:val="00AA4967"/>
    <w:rsid w:val="00AA4A2C"/>
    <w:rsid w:val="00AA4A59"/>
    <w:rsid w:val="00AA5D7E"/>
    <w:rsid w:val="00AA627D"/>
    <w:rsid w:val="00AA6B5D"/>
    <w:rsid w:val="00AA7E40"/>
    <w:rsid w:val="00AA7F04"/>
    <w:rsid w:val="00AB0462"/>
    <w:rsid w:val="00AB0635"/>
    <w:rsid w:val="00AB1D61"/>
    <w:rsid w:val="00AB2776"/>
    <w:rsid w:val="00AB4C70"/>
    <w:rsid w:val="00AB4DB1"/>
    <w:rsid w:val="00AB57D4"/>
    <w:rsid w:val="00AB6AFE"/>
    <w:rsid w:val="00AB70CD"/>
    <w:rsid w:val="00AB7EBB"/>
    <w:rsid w:val="00AC26EA"/>
    <w:rsid w:val="00AC2811"/>
    <w:rsid w:val="00AC2BDB"/>
    <w:rsid w:val="00AC5167"/>
    <w:rsid w:val="00AC547E"/>
    <w:rsid w:val="00AC68F5"/>
    <w:rsid w:val="00AC749B"/>
    <w:rsid w:val="00AC7663"/>
    <w:rsid w:val="00AC7A81"/>
    <w:rsid w:val="00AD2340"/>
    <w:rsid w:val="00AD2635"/>
    <w:rsid w:val="00AD28EC"/>
    <w:rsid w:val="00AD4274"/>
    <w:rsid w:val="00AD4BAE"/>
    <w:rsid w:val="00AD5D3E"/>
    <w:rsid w:val="00AD6058"/>
    <w:rsid w:val="00AD663B"/>
    <w:rsid w:val="00AD6C18"/>
    <w:rsid w:val="00AE242A"/>
    <w:rsid w:val="00AE243D"/>
    <w:rsid w:val="00AE2D03"/>
    <w:rsid w:val="00AE4488"/>
    <w:rsid w:val="00AE47C8"/>
    <w:rsid w:val="00AE4890"/>
    <w:rsid w:val="00AE5A48"/>
    <w:rsid w:val="00AE7848"/>
    <w:rsid w:val="00AF04B6"/>
    <w:rsid w:val="00AF103F"/>
    <w:rsid w:val="00AF13FB"/>
    <w:rsid w:val="00AF16C7"/>
    <w:rsid w:val="00AF2001"/>
    <w:rsid w:val="00AF3879"/>
    <w:rsid w:val="00AF3F8E"/>
    <w:rsid w:val="00AF4978"/>
    <w:rsid w:val="00AF5D96"/>
    <w:rsid w:val="00AF6430"/>
    <w:rsid w:val="00AF64F2"/>
    <w:rsid w:val="00AF7F37"/>
    <w:rsid w:val="00B012F9"/>
    <w:rsid w:val="00B013E5"/>
    <w:rsid w:val="00B016EC"/>
    <w:rsid w:val="00B0294A"/>
    <w:rsid w:val="00B036D3"/>
    <w:rsid w:val="00B038B6"/>
    <w:rsid w:val="00B03D35"/>
    <w:rsid w:val="00B03FCD"/>
    <w:rsid w:val="00B06D5A"/>
    <w:rsid w:val="00B07153"/>
    <w:rsid w:val="00B07166"/>
    <w:rsid w:val="00B1021A"/>
    <w:rsid w:val="00B109BC"/>
    <w:rsid w:val="00B111FB"/>
    <w:rsid w:val="00B12011"/>
    <w:rsid w:val="00B12E73"/>
    <w:rsid w:val="00B13941"/>
    <w:rsid w:val="00B14921"/>
    <w:rsid w:val="00B15817"/>
    <w:rsid w:val="00B17AA7"/>
    <w:rsid w:val="00B2051D"/>
    <w:rsid w:val="00B20865"/>
    <w:rsid w:val="00B20E1F"/>
    <w:rsid w:val="00B20EEC"/>
    <w:rsid w:val="00B21CDD"/>
    <w:rsid w:val="00B22B5E"/>
    <w:rsid w:val="00B2490C"/>
    <w:rsid w:val="00B25684"/>
    <w:rsid w:val="00B25D3D"/>
    <w:rsid w:val="00B2796D"/>
    <w:rsid w:val="00B27C5F"/>
    <w:rsid w:val="00B27E16"/>
    <w:rsid w:val="00B30C1B"/>
    <w:rsid w:val="00B30E2C"/>
    <w:rsid w:val="00B31612"/>
    <w:rsid w:val="00B31F1F"/>
    <w:rsid w:val="00B32C38"/>
    <w:rsid w:val="00B33AE9"/>
    <w:rsid w:val="00B35647"/>
    <w:rsid w:val="00B35759"/>
    <w:rsid w:val="00B35A00"/>
    <w:rsid w:val="00B37ADC"/>
    <w:rsid w:val="00B40B59"/>
    <w:rsid w:val="00B4189F"/>
    <w:rsid w:val="00B45642"/>
    <w:rsid w:val="00B458AE"/>
    <w:rsid w:val="00B46475"/>
    <w:rsid w:val="00B4771F"/>
    <w:rsid w:val="00B47CCD"/>
    <w:rsid w:val="00B50296"/>
    <w:rsid w:val="00B50D1A"/>
    <w:rsid w:val="00B51EBB"/>
    <w:rsid w:val="00B51F5D"/>
    <w:rsid w:val="00B522E7"/>
    <w:rsid w:val="00B54A53"/>
    <w:rsid w:val="00B55684"/>
    <w:rsid w:val="00B573D4"/>
    <w:rsid w:val="00B62A71"/>
    <w:rsid w:val="00B641BE"/>
    <w:rsid w:val="00B652FA"/>
    <w:rsid w:val="00B6539E"/>
    <w:rsid w:val="00B662CD"/>
    <w:rsid w:val="00B669DC"/>
    <w:rsid w:val="00B676BE"/>
    <w:rsid w:val="00B679AE"/>
    <w:rsid w:val="00B67D84"/>
    <w:rsid w:val="00B71A46"/>
    <w:rsid w:val="00B724F9"/>
    <w:rsid w:val="00B72F5D"/>
    <w:rsid w:val="00B72F9A"/>
    <w:rsid w:val="00B7398B"/>
    <w:rsid w:val="00B74F48"/>
    <w:rsid w:val="00B7614E"/>
    <w:rsid w:val="00B769B9"/>
    <w:rsid w:val="00B76DB0"/>
    <w:rsid w:val="00B80425"/>
    <w:rsid w:val="00B81619"/>
    <w:rsid w:val="00B82D4F"/>
    <w:rsid w:val="00B83835"/>
    <w:rsid w:val="00B83F7F"/>
    <w:rsid w:val="00B84132"/>
    <w:rsid w:val="00B85EC7"/>
    <w:rsid w:val="00B863D1"/>
    <w:rsid w:val="00B86871"/>
    <w:rsid w:val="00B8741B"/>
    <w:rsid w:val="00B87B25"/>
    <w:rsid w:val="00B87D74"/>
    <w:rsid w:val="00B90454"/>
    <w:rsid w:val="00B91C6A"/>
    <w:rsid w:val="00B932A0"/>
    <w:rsid w:val="00B938A3"/>
    <w:rsid w:val="00B938BC"/>
    <w:rsid w:val="00B948A1"/>
    <w:rsid w:val="00B94B92"/>
    <w:rsid w:val="00B97449"/>
    <w:rsid w:val="00B97B5B"/>
    <w:rsid w:val="00BA0420"/>
    <w:rsid w:val="00BA0C4B"/>
    <w:rsid w:val="00BA1F57"/>
    <w:rsid w:val="00BA3A01"/>
    <w:rsid w:val="00BA5F70"/>
    <w:rsid w:val="00BA7392"/>
    <w:rsid w:val="00BA74FC"/>
    <w:rsid w:val="00BB0523"/>
    <w:rsid w:val="00BB080E"/>
    <w:rsid w:val="00BB0BCC"/>
    <w:rsid w:val="00BB20D8"/>
    <w:rsid w:val="00BB2E87"/>
    <w:rsid w:val="00BB4090"/>
    <w:rsid w:val="00BB5618"/>
    <w:rsid w:val="00BB5C6A"/>
    <w:rsid w:val="00BB5D30"/>
    <w:rsid w:val="00BB6F17"/>
    <w:rsid w:val="00BB6F1D"/>
    <w:rsid w:val="00BB7330"/>
    <w:rsid w:val="00BB7A43"/>
    <w:rsid w:val="00BC1531"/>
    <w:rsid w:val="00BC28A5"/>
    <w:rsid w:val="00BC29B7"/>
    <w:rsid w:val="00BC3191"/>
    <w:rsid w:val="00BC339E"/>
    <w:rsid w:val="00BC4856"/>
    <w:rsid w:val="00BC4AD2"/>
    <w:rsid w:val="00BC5054"/>
    <w:rsid w:val="00BC50D3"/>
    <w:rsid w:val="00BC5BC8"/>
    <w:rsid w:val="00BC5D8B"/>
    <w:rsid w:val="00BC6138"/>
    <w:rsid w:val="00BC6423"/>
    <w:rsid w:val="00BC72C5"/>
    <w:rsid w:val="00BC796A"/>
    <w:rsid w:val="00BD0145"/>
    <w:rsid w:val="00BD184B"/>
    <w:rsid w:val="00BD1CF8"/>
    <w:rsid w:val="00BD20DD"/>
    <w:rsid w:val="00BD38B8"/>
    <w:rsid w:val="00BD4442"/>
    <w:rsid w:val="00BD4DEF"/>
    <w:rsid w:val="00BD6DCA"/>
    <w:rsid w:val="00BD714F"/>
    <w:rsid w:val="00BD75E4"/>
    <w:rsid w:val="00BD7A83"/>
    <w:rsid w:val="00BE00FA"/>
    <w:rsid w:val="00BE2C0E"/>
    <w:rsid w:val="00BE37C2"/>
    <w:rsid w:val="00BE40F9"/>
    <w:rsid w:val="00BE60FE"/>
    <w:rsid w:val="00BE6484"/>
    <w:rsid w:val="00BE7865"/>
    <w:rsid w:val="00BF0422"/>
    <w:rsid w:val="00BF0730"/>
    <w:rsid w:val="00BF0812"/>
    <w:rsid w:val="00BF085B"/>
    <w:rsid w:val="00BF19FB"/>
    <w:rsid w:val="00BF203E"/>
    <w:rsid w:val="00BF43BA"/>
    <w:rsid w:val="00BF4B37"/>
    <w:rsid w:val="00BF631E"/>
    <w:rsid w:val="00BF64C0"/>
    <w:rsid w:val="00BF6EE1"/>
    <w:rsid w:val="00BF767E"/>
    <w:rsid w:val="00BF7932"/>
    <w:rsid w:val="00BF7967"/>
    <w:rsid w:val="00C002D7"/>
    <w:rsid w:val="00C01443"/>
    <w:rsid w:val="00C02AD4"/>
    <w:rsid w:val="00C037C0"/>
    <w:rsid w:val="00C043FD"/>
    <w:rsid w:val="00C04FBE"/>
    <w:rsid w:val="00C052CA"/>
    <w:rsid w:val="00C05842"/>
    <w:rsid w:val="00C10611"/>
    <w:rsid w:val="00C109F7"/>
    <w:rsid w:val="00C10EB2"/>
    <w:rsid w:val="00C13622"/>
    <w:rsid w:val="00C150D7"/>
    <w:rsid w:val="00C16FDB"/>
    <w:rsid w:val="00C17386"/>
    <w:rsid w:val="00C17661"/>
    <w:rsid w:val="00C203AB"/>
    <w:rsid w:val="00C20FAD"/>
    <w:rsid w:val="00C21E54"/>
    <w:rsid w:val="00C23B2C"/>
    <w:rsid w:val="00C2442F"/>
    <w:rsid w:val="00C244BF"/>
    <w:rsid w:val="00C245EC"/>
    <w:rsid w:val="00C24894"/>
    <w:rsid w:val="00C32C04"/>
    <w:rsid w:val="00C33961"/>
    <w:rsid w:val="00C33FB2"/>
    <w:rsid w:val="00C34A17"/>
    <w:rsid w:val="00C354A6"/>
    <w:rsid w:val="00C356D8"/>
    <w:rsid w:val="00C35D34"/>
    <w:rsid w:val="00C361FC"/>
    <w:rsid w:val="00C36718"/>
    <w:rsid w:val="00C37437"/>
    <w:rsid w:val="00C374D9"/>
    <w:rsid w:val="00C37905"/>
    <w:rsid w:val="00C37DCE"/>
    <w:rsid w:val="00C4106C"/>
    <w:rsid w:val="00C41148"/>
    <w:rsid w:val="00C41794"/>
    <w:rsid w:val="00C41E28"/>
    <w:rsid w:val="00C42245"/>
    <w:rsid w:val="00C42F9B"/>
    <w:rsid w:val="00C4332D"/>
    <w:rsid w:val="00C43EAA"/>
    <w:rsid w:val="00C44737"/>
    <w:rsid w:val="00C4628D"/>
    <w:rsid w:val="00C4721D"/>
    <w:rsid w:val="00C47A75"/>
    <w:rsid w:val="00C50879"/>
    <w:rsid w:val="00C50FD2"/>
    <w:rsid w:val="00C51E0A"/>
    <w:rsid w:val="00C53953"/>
    <w:rsid w:val="00C53CA6"/>
    <w:rsid w:val="00C54142"/>
    <w:rsid w:val="00C54177"/>
    <w:rsid w:val="00C54ED3"/>
    <w:rsid w:val="00C54F52"/>
    <w:rsid w:val="00C55141"/>
    <w:rsid w:val="00C5642E"/>
    <w:rsid w:val="00C56B27"/>
    <w:rsid w:val="00C56B89"/>
    <w:rsid w:val="00C56FC5"/>
    <w:rsid w:val="00C5773F"/>
    <w:rsid w:val="00C60F44"/>
    <w:rsid w:val="00C617FF"/>
    <w:rsid w:val="00C63A03"/>
    <w:rsid w:val="00C65C07"/>
    <w:rsid w:val="00C672B3"/>
    <w:rsid w:val="00C67BB6"/>
    <w:rsid w:val="00C70F24"/>
    <w:rsid w:val="00C71FFC"/>
    <w:rsid w:val="00C72B6C"/>
    <w:rsid w:val="00C739CB"/>
    <w:rsid w:val="00C758A6"/>
    <w:rsid w:val="00C75E74"/>
    <w:rsid w:val="00C76334"/>
    <w:rsid w:val="00C769BF"/>
    <w:rsid w:val="00C77107"/>
    <w:rsid w:val="00C771FA"/>
    <w:rsid w:val="00C777B3"/>
    <w:rsid w:val="00C810CE"/>
    <w:rsid w:val="00C81DEB"/>
    <w:rsid w:val="00C83FDC"/>
    <w:rsid w:val="00C84311"/>
    <w:rsid w:val="00C86F48"/>
    <w:rsid w:val="00C90E04"/>
    <w:rsid w:val="00C9271B"/>
    <w:rsid w:val="00C92D0C"/>
    <w:rsid w:val="00C92F36"/>
    <w:rsid w:val="00C93B3E"/>
    <w:rsid w:val="00C94F63"/>
    <w:rsid w:val="00C9567B"/>
    <w:rsid w:val="00C97396"/>
    <w:rsid w:val="00CA1A12"/>
    <w:rsid w:val="00CA39F5"/>
    <w:rsid w:val="00CA3A95"/>
    <w:rsid w:val="00CA3F69"/>
    <w:rsid w:val="00CA4B0B"/>
    <w:rsid w:val="00CA5A1B"/>
    <w:rsid w:val="00CA5A49"/>
    <w:rsid w:val="00CA5E5B"/>
    <w:rsid w:val="00CA6EF6"/>
    <w:rsid w:val="00CA7CF4"/>
    <w:rsid w:val="00CB1409"/>
    <w:rsid w:val="00CB1543"/>
    <w:rsid w:val="00CB1D3E"/>
    <w:rsid w:val="00CB1EA7"/>
    <w:rsid w:val="00CB2703"/>
    <w:rsid w:val="00CB3754"/>
    <w:rsid w:val="00CB3AB3"/>
    <w:rsid w:val="00CB3C0A"/>
    <w:rsid w:val="00CB3F8F"/>
    <w:rsid w:val="00CB4DC0"/>
    <w:rsid w:val="00CB52DA"/>
    <w:rsid w:val="00CB5D2D"/>
    <w:rsid w:val="00CB5F7B"/>
    <w:rsid w:val="00CB6ADA"/>
    <w:rsid w:val="00CB71E9"/>
    <w:rsid w:val="00CB7E15"/>
    <w:rsid w:val="00CC06CA"/>
    <w:rsid w:val="00CC09AF"/>
    <w:rsid w:val="00CC11FB"/>
    <w:rsid w:val="00CC20AA"/>
    <w:rsid w:val="00CC26A6"/>
    <w:rsid w:val="00CC2892"/>
    <w:rsid w:val="00CC2971"/>
    <w:rsid w:val="00CC2E3B"/>
    <w:rsid w:val="00CC43D6"/>
    <w:rsid w:val="00CC4C05"/>
    <w:rsid w:val="00CC4DEA"/>
    <w:rsid w:val="00CC520C"/>
    <w:rsid w:val="00CC52D7"/>
    <w:rsid w:val="00CC533E"/>
    <w:rsid w:val="00CC5F4F"/>
    <w:rsid w:val="00CC7B26"/>
    <w:rsid w:val="00CD0C52"/>
    <w:rsid w:val="00CD1A1A"/>
    <w:rsid w:val="00CD219B"/>
    <w:rsid w:val="00CD25FA"/>
    <w:rsid w:val="00CD2CC7"/>
    <w:rsid w:val="00CD344A"/>
    <w:rsid w:val="00CD407D"/>
    <w:rsid w:val="00CD45D2"/>
    <w:rsid w:val="00CD4ADB"/>
    <w:rsid w:val="00CD5DD5"/>
    <w:rsid w:val="00CD7171"/>
    <w:rsid w:val="00CD746B"/>
    <w:rsid w:val="00CD7DA8"/>
    <w:rsid w:val="00CE05AA"/>
    <w:rsid w:val="00CE08FC"/>
    <w:rsid w:val="00CE1F53"/>
    <w:rsid w:val="00CE2DE4"/>
    <w:rsid w:val="00CE676E"/>
    <w:rsid w:val="00CE711E"/>
    <w:rsid w:val="00CE774D"/>
    <w:rsid w:val="00CE7779"/>
    <w:rsid w:val="00CE7CC8"/>
    <w:rsid w:val="00CE7D8A"/>
    <w:rsid w:val="00CE7DF0"/>
    <w:rsid w:val="00CF1244"/>
    <w:rsid w:val="00CF180B"/>
    <w:rsid w:val="00CF2051"/>
    <w:rsid w:val="00CF2960"/>
    <w:rsid w:val="00CF41BF"/>
    <w:rsid w:val="00CF5688"/>
    <w:rsid w:val="00CF59AF"/>
    <w:rsid w:val="00CF5E20"/>
    <w:rsid w:val="00CF6160"/>
    <w:rsid w:val="00CF65FE"/>
    <w:rsid w:val="00CF7E67"/>
    <w:rsid w:val="00D00FBE"/>
    <w:rsid w:val="00D010C6"/>
    <w:rsid w:val="00D012D3"/>
    <w:rsid w:val="00D01499"/>
    <w:rsid w:val="00D01E50"/>
    <w:rsid w:val="00D0221C"/>
    <w:rsid w:val="00D023C8"/>
    <w:rsid w:val="00D03533"/>
    <w:rsid w:val="00D040B3"/>
    <w:rsid w:val="00D048D2"/>
    <w:rsid w:val="00D04E2E"/>
    <w:rsid w:val="00D06411"/>
    <w:rsid w:val="00D068EF"/>
    <w:rsid w:val="00D06A0B"/>
    <w:rsid w:val="00D06C09"/>
    <w:rsid w:val="00D07685"/>
    <w:rsid w:val="00D077EF"/>
    <w:rsid w:val="00D07A2C"/>
    <w:rsid w:val="00D10092"/>
    <w:rsid w:val="00D11444"/>
    <w:rsid w:val="00D138DE"/>
    <w:rsid w:val="00D13A61"/>
    <w:rsid w:val="00D148AB"/>
    <w:rsid w:val="00D15B6E"/>
    <w:rsid w:val="00D15F1B"/>
    <w:rsid w:val="00D16580"/>
    <w:rsid w:val="00D16F3B"/>
    <w:rsid w:val="00D17044"/>
    <w:rsid w:val="00D171D7"/>
    <w:rsid w:val="00D17E88"/>
    <w:rsid w:val="00D17EE2"/>
    <w:rsid w:val="00D201E1"/>
    <w:rsid w:val="00D20619"/>
    <w:rsid w:val="00D20873"/>
    <w:rsid w:val="00D21A56"/>
    <w:rsid w:val="00D22660"/>
    <w:rsid w:val="00D235E4"/>
    <w:rsid w:val="00D24CA5"/>
    <w:rsid w:val="00D2685B"/>
    <w:rsid w:val="00D2727A"/>
    <w:rsid w:val="00D27415"/>
    <w:rsid w:val="00D319F1"/>
    <w:rsid w:val="00D32636"/>
    <w:rsid w:val="00D327AE"/>
    <w:rsid w:val="00D33D5D"/>
    <w:rsid w:val="00D35125"/>
    <w:rsid w:val="00D351D9"/>
    <w:rsid w:val="00D35382"/>
    <w:rsid w:val="00D35C37"/>
    <w:rsid w:val="00D366B5"/>
    <w:rsid w:val="00D378A9"/>
    <w:rsid w:val="00D40A99"/>
    <w:rsid w:val="00D40DD7"/>
    <w:rsid w:val="00D414C7"/>
    <w:rsid w:val="00D4192D"/>
    <w:rsid w:val="00D42156"/>
    <w:rsid w:val="00D43261"/>
    <w:rsid w:val="00D432E5"/>
    <w:rsid w:val="00D44922"/>
    <w:rsid w:val="00D449EF"/>
    <w:rsid w:val="00D459FF"/>
    <w:rsid w:val="00D45D24"/>
    <w:rsid w:val="00D46AA4"/>
    <w:rsid w:val="00D47CBE"/>
    <w:rsid w:val="00D47F64"/>
    <w:rsid w:val="00D50A96"/>
    <w:rsid w:val="00D51C16"/>
    <w:rsid w:val="00D52329"/>
    <w:rsid w:val="00D526A5"/>
    <w:rsid w:val="00D52E7E"/>
    <w:rsid w:val="00D55314"/>
    <w:rsid w:val="00D5753C"/>
    <w:rsid w:val="00D57799"/>
    <w:rsid w:val="00D57BDD"/>
    <w:rsid w:val="00D612E9"/>
    <w:rsid w:val="00D61931"/>
    <w:rsid w:val="00D619BD"/>
    <w:rsid w:val="00D63356"/>
    <w:rsid w:val="00D63BB6"/>
    <w:rsid w:val="00D64D0C"/>
    <w:rsid w:val="00D65067"/>
    <w:rsid w:val="00D65CDF"/>
    <w:rsid w:val="00D66007"/>
    <w:rsid w:val="00D670B8"/>
    <w:rsid w:val="00D6773F"/>
    <w:rsid w:val="00D70F9C"/>
    <w:rsid w:val="00D71C4B"/>
    <w:rsid w:val="00D720FD"/>
    <w:rsid w:val="00D728AB"/>
    <w:rsid w:val="00D72A28"/>
    <w:rsid w:val="00D72F28"/>
    <w:rsid w:val="00D72F5D"/>
    <w:rsid w:val="00D733D3"/>
    <w:rsid w:val="00D73D48"/>
    <w:rsid w:val="00D7439A"/>
    <w:rsid w:val="00D7446C"/>
    <w:rsid w:val="00D748DC"/>
    <w:rsid w:val="00D80D5F"/>
    <w:rsid w:val="00D80F4E"/>
    <w:rsid w:val="00D82C1F"/>
    <w:rsid w:val="00D837BE"/>
    <w:rsid w:val="00D85801"/>
    <w:rsid w:val="00D86162"/>
    <w:rsid w:val="00D86840"/>
    <w:rsid w:val="00D90CB4"/>
    <w:rsid w:val="00D91363"/>
    <w:rsid w:val="00D92DE8"/>
    <w:rsid w:val="00D9311D"/>
    <w:rsid w:val="00D93D8E"/>
    <w:rsid w:val="00D94601"/>
    <w:rsid w:val="00D94D35"/>
    <w:rsid w:val="00D94DB7"/>
    <w:rsid w:val="00D950E3"/>
    <w:rsid w:val="00D95342"/>
    <w:rsid w:val="00D95441"/>
    <w:rsid w:val="00D95E3A"/>
    <w:rsid w:val="00D95FE1"/>
    <w:rsid w:val="00D96D0E"/>
    <w:rsid w:val="00D97640"/>
    <w:rsid w:val="00D97F01"/>
    <w:rsid w:val="00DA0A17"/>
    <w:rsid w:val="00DA1A58"/>
    <w:rsid w:val="00DA23F3"/>
    <w:rsid w:val="00DA2ACD"/>
    <w:rsid w:val="00DA2FE2"/>
    <w:rsid w:val="00DA3159"/>
    <w:rsid w:val="00DA3C90"/>
    <w:rsid w:val="00DA5796"/>
    <w:rsid w:val="00DA5868"/>
    <w:rsid w:val="00DB039B"/>
    <w:rsid w:val="00DB050C"/>
    <w:rsid w:val="00DB06B1"/>
    <w:rsid w:val="00DB0752"/>
    <w:rsid w:val="00DB0893"/>
    <w:rsid w:val="00DB2D8E"/>
    <w:rsid w:val="00DB3F8A"/>
    <w:rsid w:val="00DB4037"/>
    <w:rsid w:val="00DB49BB"/>
    <w:rsid w:val="00DB6DA9"/>
    <w:rsid w:val="00DC05C9"/>
    <w:rsid w:val="00DC0732"/>
    <w:rsid w:val="00DC0D5B"/>
    <w:rsid w:val="00DC153F"/>
    <w:rsid w:val="00DC1CF0"/>
    <w:rsid w:val="00DC258F"/>
    <w:rsid w:val="00DC36BF"/>
    <w:rsid w:val="00DC3B73"/>
    <w:rsid w:val="00DC45BB"/>
    <w:rsid w:val="00DC4C2C"/>
    <w:rsid w:val="00DC5078"/>
    <w:rsid w:val="00DC50BC"/>
    <w:rsid w:val="00DC572C"/>
    <w:rsid w:val="00DC583C"/>
    <w:rsid w:val="00DC5EA2"/>
    <w:rsid w:val="00DC615E"/>
    <w:rsid w:val="00DC714D"/>
    <w:rsid w:val="00DC718D"/>
    <w:rsid w:val="00DC7254"/>
    <w:rsid w:val="00DC74E1"/>
    <w:rsid w:val="00DC7A59"/>
    <w:rsid w:val="00DD0A2B"/>
    <w:rsid w:val="00DD1F6E"/>
    <w:rsid w:val="00DD2A6C"/>
    <w:rsid w:val="00DD2DA0"/>
    <w:rsid w:val="00DD2F11"/>
    <w:rsid w:val="00DD349E"/>
    <w:rsid w:val="00DD414E"/>
    <w:rsid w:val="00DD4AAC"/>
    <w:rsid w:val="00DD54E7"/>
    <w:rsid w:val="00DD6049"/>
    <w:rsid w:val="00DD6935"/>
    <w:rsid w:val="00DD6A19"/>
    <w:rsid w:val="00DE019D"/>
    <w:rsid w:val="00DE0781"/>
    <w:rsid w:val="00DE19BB"/>
    <w:rsid w:val="00DE22E7"/>
    <w:rsid w:val="00DE2C35"/>
    <w:rsid w:val="00DE3C53"/>
    <w:rsid w:val="00DE3EEB"/>
    <w:rsid w:val="00DE6B4E"/>
    <w:rsid w:val="00DE72D0"/>
    <w:rsid w:val="00DF064C"/>
    <w:rsid w:val="00DF08B0"/>
    <w:rsid w:val="00DF1DD6"/>
    <w:rsid w:val="00DF2A46"/>
    <w:rsid w:val="00DF3650"/>
    <w:rsid w:val="00DF3E4A"/>
    <w:rsid w:val="00DF52A3"/>
    <w:rsid w:val="00DF6845"/>
    <w:rsid w:val="00DF7524"/>
    <w:rsid w:val="00DF7B93"/>
    <w:rsid w:val="00E0099D"/>
    <w:rsid w:val="00E00D2B"/>
    <w:rsid w:val="00E02369"/>
    <w:rsid w:val="00E037A0"/>
    <w:rsid w:val="00E04686"/>
    <w:rsid w:val="00E05215"/>
    <w:rsid w:val="00E0583A"/>
    <w:rsid w:val="00E05ECD"/>
    <w:rsid w:val="00E06555"/>
    <w:rsid w:val="00E07674"/>
    <w:rsid w:val="00E07EC8"/>
    <w:rsid w:val="00E10476"/>
    <w:rsid w:val="00E115EE"/>
    <w:rsid w:val="00E11A62"/>
    <w:rsid w:val="00E12409"/>
    <w:rsid w:val="00E13261"/>
    <w:rsid w:val="00E144AF"/>
    <w:rsid w:val="00E14D4C"/>
    <w:rsid w:val="00E164A3"/>
    <w:rsid w:val="00E16D0C"/>
    <w:rsid w:val="00E177EB"/>
    <w:rsid w:val="00E17AB3"/>
    <w:rsid w:val="00E205AF"/>
    <w:rsid w:val="00E2067B"/>
    <w:rsid w:val="00E20912"/>
    <w:rsid w:val="00E20CF9"/>
    <w:rsid w:val="00E2206F"/>
    <w:rsid w:val="00E226B8"/>
    <w:rsid w:val="00E23AFB"/>
    <w:rsid w:val="00E243F4"/>
    <w:rsid w:val="00E257D0"/>
    <w:rsid w:val="00E266D2"/>
    <w:rsid w:val="00E26F81"/>
    <w:rsid w:val="00E276D6"/>
    <w:rsid w:val="00E30B41"/>
    <w:rsid w:val="00E31918"/>
    <w:rsid w:val="00E32155"/>
    <w:rsid w:val="00E32393"/>
    <w:rsid w:val="00E32801"/>
    <w:rsid w:val="00E337F3"/>
    <w:rsid w:val="00E343B8"/>
    <w:rsid w:val="00E3497B"/>
    <w:rsid w:val="00E354ED"/>
    <w:rsid w:val="00E3659A"/>
    <w:rsid w:val="00E37632"/>
    <w:rsid w:val="00E4074B"/>
    <w:rsid w:val="00E412CE"/>
    <w:rsid w:val="00E415A8"/>
    <w:rsid w:val="00E4245F"/>
    <w:rsid w:val="00E430E6"/>
    <w:rsid w:val="00E43FB7"/>
    <w:rsid w:val="00E451B2"/>
    <w:rsid w:val="00E4525F"/>
    <w:rsid w:val="00E452C9"/>
    <w:rsid w:val="00E46136"/>
    <w:rsid w:val="00E465C7"/>
    <w:rsid w:val="00E5037B"/>
    <w:rsid w:val="00E50735"/>
    <w:rsid w:val="00E50837"/>
    <w:rsid w:val="00E50AF5"/>
    <w:rsid w:val="00E51345"/>
    <w:rsid w:val="00E51E25"/>
    <w:rsid w:val="00E526F4"/>
    <w:rsid w:val="00E529D0"/>
    <w:rsid w:val="00E52EB2"/>
    <w:rsid w:val="00E54AB8"/>
    <w:rsid w:val="00E562A6"/>
    <w:rsid w:val="00E56562"/>
    <w:rsid w:val="00E56A56"/>
    <w:rsid w:val="00E56A93"/>
    <w:rsid w:val="00E57431"/>
    <w:rsid w:val="00E57D16"/>
    <w:rsid w:val="00E614AD"/>
    <w:rsid w:val="00E62463"/>
    <w:rsid w:val="00E62E85"/>
    <w:rsid w:val="00E62E97"/>
    <w:rsid w:val="00E63023"/>
    <w:rsid w:val="00E635C0"/>
    <w:rsid w:val="00E6428F"/>
    <w:rsid w:val="00E64961"/>
    <w:rsid w:val="00E65137"/>
    <w:rsid w:val="00E65566"/>
    <w:rsid w:val="00E70AEB"/>
    <w:rsid w:val="00E70E45"/>
    <w:rsid w:val="00E70F2A"/>
    <w:rsid w:val="00E71ABA"/>
    <w:rsid w:val="00E735A4"/>
    <w:rsid w:val="00E7484A"/>
    <w:rsid w:val="00E76664"/>
    <w:rsid w:val="00E76B15"/>
    <w:rsid w:val="00E76D57"/>
    <w:rsid w:val="00E76F61"/>
    <w:rsid w:val="00E82772"/>
    <w:rsid w:val="00E83A57"/>
    <w:rsid w:val="00E84A86"/>
    <w:rsid w:val="00E84DE5"/>
    <w:rsid w:val="00E853C9"/>
    <w:rsid w:val="00E8631A"/>
    <w:rsid w:val="00E86988"/>
    <w:rsid w:val="00E86A07"/>
    <w:rsid w:val="00E876D2"/>
    <w:rsid w:val="00E8781F"/>
    <w:rsid w:val="00E87C12"/>
    <w:rsid w:val="00E87CB2"/>
    <w:rsid w:val="00E90C54"/>
    <w:rsid w:val="00E912AE"/>
    <w:rsid w:val="00E919B5"/>
    <w:rsid w:val="00E919E6"/>
    <w:rsid w:val="00E940A0"/>
    <w:rsid w:val="00E951EE"/>
    <w:rsid w:val="00E95254"/>
    <w:rsid w:val="00E964CF"/>
    <w:rsid w:val="00E96F31"/>
    <w:rsid w:val="00E973FD"/>
    <w:rsid w:val="00E97976"/>
    <w:rsid w:val="00E97CEC"/>
    <w:rsid w:val="00EA3563"/>
    <w:rsid w:val="00EA39BC"/>
    <w:rsid w:val="00EA3A46"/>
    <w:rsid w:val="00EA4D0B"/>
    <w:rsid w:val="00EA5898"/>
    <w:rsid w:val="00EA74A4"/>
    <w:rsid w:val="00EA7507"/>
    <w:rsid w:val="00EA7550"/>
    <w:rsid w:val="00EA7DC3"/>
    <w:rsid w:val="00EA7E21"/>
    <w:rsid w:val="00EB1E3B"/>
    <w:rsid w:val="00EB20B0"/>
    <w:rsid w:val="00EB23E4"/>
    <w:rsid w:val="00EB2A64"/>
    <w:rsid w:val="00EB3486"/>
    <w:rsid w:val="00EB5264"/>
    <w:rsid w:val="00EB59D2"/>
    <w:rsid w:val="00EB663A"/>
    <w:rsid w:val="00EB6A4F"/>
    <w:rsid w:val="00EB6C40"/>
    <w:rsid w:val="00EB6E0D"/>
    <w:rsid w:val="00EB7079"/>
    <w:rsid w:val="00EB77BC"/>
    <w:rsid w:val="00EB79CD"/>
    <w:rsid w:val="00EC0643"/>
    <w:rsid w:val="00EC08AD"/>
    <w:rsid w:val="00EC0A85"/>
    <w:rsid w:val="00EC16AB"/>
    <w:rsid w:val="00EC1F99"/>
    <w:rsid w:val="00EC3D5D"/>
    <w:rsid w:val="00EC49A7"/>
    <w:rsid w:val="00EC4C13"/>
    <w:rsid w:val="00EC57E7"/>
    <w:rsid w:val="00EC6D85"/>
    <w:rsid w:val="00EC7259"/>
    <w:rsid w:val="00EC72EA"/>
    <w:rsid w:val="00EC7727"/>
    <w:rsid w:val="00EC7CA8"/>
    <w:rsid w:val="00ED1880"/>
    <w:rsid w:val="00ED1B28"/>
    <w:rsid w:val="00ED2D78"/>
    <w:rsid w:val="00ED3A8C"/>
    <w:rsid w:val="00ED4AA2"/>
    <w:rsid w:val="00ED5375"/>
    <w:rsid w:val="00ED65B8"/>
    <w:rsid w:val="00ED6622"/>
    <w:rsid w:val="00ED77E4"/>
    <w:rsid w:val="00EE006C"/>
    <w:rsid w:val="00EE07C8"/>
    <w:rsid w:val="00EE0B02"/>
    <w:rsid w:val="00EE0BE3"/>
    <w:rsid w:val="00EE34CA"/>
    <w:rsid w:val="00EE4BC6"/>
    <w:rsid w:val="00EE4F4A"/>
    <w:rsid w:val="00EE536D"/>
    <w:rsid w:val="00EE75CB"/>
    <w:rsid w:val="00EE7D4D"/>
    <w:rsid w:val="00EF14DD"/>
    <w:rsid w:val="00EF219E"/>
    <w:rsid w:val="00EF29B1"/>
    <w:rsid w:val="00EF2DA6"/>
    <w:rsid w:val="00EF328B"/>
    <w:rsid w:val="00EF36D4"/>
    <w:rsid w:val="00EF3C9B"/>
    <w:rsid w:val="00EF3F10"/>
    <w:rsid w:val="00EF4B95"/>
    <w:rsid w:val="00EF5666"/>
    <w:rsid w:val="00EF579F"/>
    <w:rsid w:val="00EF6035"/>
    <w:rsid w:val="00EF79D5"/>
    <w:rsid w:val="00EF7B2F"/>
    <w:rsid w:val="00F012D0"/>
    <w:rsid w:val="00F014FA"/>
    <w:rsid w:val="00F01D61"/>
    <w:rsid w:val="00F01F8D"/>
    <w:rsid w:val="00F02004"/>
    <w:rsid w:val="00F02597"/>
    <w:rsid w:val="00F02C64"/>
    <w:rsid w:val="00F02EF6"/>
    <w:rsid w:val="00F041CE"/>
    <w:rsid w:val="00F04D59"/>
    <w:rsid w:val="00F05325"/>
    <w:rsid w:val="00F05568"/>
    <w:rsid w:val="00F05D56"/>
    <w:rsid w:val="00F065AD"/>
    <w:rsid w:val="00F0697B"/>
    <w:rsid w:val="00F06A93"/>
    <w:rsid w:val="00F06AFB"/>
    <w:rsid w:val="00F102D4"/>
    <w:rsid w:val="00F10F93"/>
    <w:rsid w:val="00F11837"/>
    <w:rsid w:val="00F119CA"/>
    <w:rsid w:val="00F119F6"/>
    <w:rsid w:val="00F11A40"/>
    <w:rsid w:val="00F11D11"/>
    <w:rsid w:val="00F14628"/>
    <w:rsid w:val="00F14716"/>
    <w:rsid w:val="00F14B54"/>
    <w:rsid w:val="00F14BD1"/>
    <w:rsid w:val="00F15570"/>
    <w:rsid w:val="00F15732"/>
    <w:rsid w:val="00F1598D"/>
    <w:rsid w:val="00F15F87"/>
    <w:rsid w:val="00F16A33"/>
    <w:rsid w:val="00F16D27"/>
    <w:rsid w:val="00F16D94"/>
    <w:rsid w:val="00F17048"/>
    <w:rsid w:val="00F17F40"/>
    <w:rsid w:val="00F204D2"/>
    <w:rsid w:val="00F20882"/>
    <w:rsid w:val="00F20D57"/>
    <w:rsid w:val="00F2149F"/>
    <w:rsid w:val="00F215DE"/>
    <w:rsid w:val="00F2167F"/>
    <w:rsid w:val="00F219B1"/>
    <w:rsid w:val="00F2265D"/>
    <w:rsid w:val="00F22D69"/>
    <w:rsid w:val="00F22E41"/>
    <w:rsid w:val="00F257C4"/>
    <w:rsid w:val="00F27510"/>
    <w:rsid w:val="00F27532"/>
    <w:rsid w:val="00F309F8"/>
    <w:rsid w:val="00F31624"/>
    <w:rsid w:val="00F317B3"/>
    <w:rsid w:val="00F319AA"/>
    <w:rsid w:val="00F32A55"/>
    <w:rsid w:val="00F32B42"/>
    <w:rsid w:val="00F33D30"/>
    <w:rsid w:val="00F34798"/>
    <w:rsid w:val="00F34EE2"/>
    <w:rsid w:val="00F35CAF"/>
    <w:rsid w:val="00F37217"/>
    <w:rsid w:val="00F372E1"/>
    <w:rsid w:val="00F373C0"/>
    <w:rsid w:val="00F3788D"/>
    <w:rsid w:val="00F4031D"/>
    <w:rsid w:val="00F406B9"/>
    <w:rsid w:val="00F412DF"/>
    <w:rsid w:val="00F4156E"/>
    <w:rsid w:val="00F418AC"/>
    <w:rsid w:val="00F430E8"/>
    <w:rsid w:val="00F43C55"/>
    <w:rsid w:val="00F442B4"/>
    <w:rsid w:val="00F446EA"/>
    <w:rsid w:val="00F44C80"/>
    <w:rsid w:val="00F455D8"/>
    <w:rsid w:val="00F4613A"/>
    <w:rsid w:val="00F47636"/>
    <w:rsid w:val="00F47A0B"/>
    <w:rsid w:val="00F52178"/>
    <w:rsid w:val="00F52AB1"/>
    <w:rsid w:val="00F53317"/>
    <w:rsid w:val="00F5355B"/>
    <w:rsid w:val="00F5384C"/>
    <w:rsid w:val="00F5404C"/>
    <w:rsid w:val="00F54275"/>
    <w:rsid w:val="00F5427C"/>
    <w:rsid w:val="00F555F0"/>
    <w:rsid w:val="00F563B9"/>
    <w:rsid w:val="00F566C2"/>
    <w:rsid w:val="00F60BE7"/>
    <w:rsid w:val="00F6119F"/>
    <w:rsid w:val="00F61320"/>
    <w:rsid w:val="00F61A88"/>
    <w:rsid w:val="00F63220"/>
    <w:rsid w:val="00F634FD"/>
    <w:rsid w:val="00F636CC"/>
    <w:rsid w:val="00F63984"/>
    <w:rsid w:val="00F63A6B"/>
    <w:rsid w:val="00F63FF2"/>
    <w:rsid w:val="00F64FCD"/>
    <w:rsid w:val="00F651B1"/>
    <w:rsid w:val="00F71190"/>
    <w:rsid w:val="00F711F2"/>
    <w:rsid w:val="00F713AC"/>
    <w:rsid w:val="00F72F08"/>
    <w:rsid w:val="00F74D65"/>
    <w:rsid w:val="00F77511"/>
    <w:rsid w:val="00F7760D"/>
    <w:rsid w:val="00F800B8"/>
    <w:rsid w:val="00F80709"/>
    <w:rsid w:val="00F80BDD"/>
    <w:rsid w:val="00F80E92"/>
    <w:rsid w:val="00F8153E"/>
    <w:rsid w:val="00F838C8"/>
    <w:rsid w:val="00F86887"/>
    <w:rsid w:val="00F8696A"/>
    <w:rsid w:val="00F8728B"/>
    <w:rsid w:val="00F87D4F"/>
    <w:rsid w:val="00F90619"/>
    <w:rsid w:val="00F90A89"/>
    <w:rsid w:val="00F90E29"/>
    <w:rsid w:val="00F911CA"/>
    <w:rsid w:val="00F9234B"/>
    <w:rsid w:val="00F92FEB"/>
    <w:rsid w:val="00F93797"/>
    <w:rsid w:val="00F93830"/>
    <w:rsid w:val="00F93D07"/>
    <w:rsid w:val="00F95141"/>
    <w:rsid w:val="00F9575A"/>
    <w:rsid w:val="00F95BF3"/>
    <w:rsid w:val="00F9604F"/>
    <w:rsid w:val="00F96350"/>
    <w:rsid w:val="00F96C83"/>
    <w:rsid w:val="00F97D4D"/>
    <w:rsid w:val="00FA0364"/>
    <w:rsid w:val="00FA0A88"/>
    <w:rsid w:val="00FA14F5"/>
    <w:rsid w:val="00FA2B1B"/>
    <w:rsid w:val="00FA2C97"/>
    <w:rsid w:val="00FA2DED"/>
    <w:rsid w:val="00FA363E"/>
    <w:rsid w:val="00FA6294"/>
    <w:rsid w:val="00FA6425"/>
    <w:rsid w:val="00FA6DE3"/>
    <w:rsid w:val="00FB1C30"/>
    <w:rsid w:val="00FB2122"/>
    <w:rsid w:val="00FB29D9"/>
    <w:rsid w:val="00FB3199"/>
    <w:rsid w:val="00FB3873"/>
    <w:rsid w:val="00FB3B6A"/>
    <w:rsid w:val="00FB4BA8"/>
    <w:rsid w:val="00FB4D7E"/>
    <w:rsid w:val="00FB526D"/>
    <w:rsid w:val="00FB58D3"/>
    <w:rsid w:val="00FB5C1F"/>
    <w:rsid w:val="00FB720F"/>
    <w:rsid w:val="00FB743A"/>
    <w:rsid w:val="00FB749A"/>
    <w:rsid w:val="00FC04FF"/>
    <w:rsid w:val="00FC0D16"/>
    <w:rsid w:val="00FC0F55"/>
    <w:rsid w:val="00FC3AA1"/>
    <w:rsid w:val="00FC5788"/>
    <w:rsid w:val="00FC5B6E"/>
    <w:rsid w:val="00FC6950"/>
    <w:rsid w:val="00FC7236"/>
    <w:rsid w:val="00FC7C0E"/>
    <w:rsid w:val="00FD019D"/>
    <w:rsid w:val="00FD036B"/>
    <w:rsid w:val="00FD11CF"/>
    <w:rsid w:val="00FD1325"/>
    <w:rsid w:val="00FD2CF3"/>
    <w:rsid w:val="00FD39F8"/>
    <w:rsid w:val="00FD4D1A"/>
    <w:rsid w:val="00FD518E"/>
    <w:rsid w:val="00FD6E74"/>
    <w:rsid w:val="00FD7330"/>
    <w:rsid w:val="00FD75D8"/>
    <w:rsid w:val="00FD7A98"/>
    <w:rsid w:val="00FE014D"/>
    <w:rsid w:val="00FE05B8"/>
    <w:rsid w:val="00FE0C6A"/>
    <w:rsid w:val="00FE0E02"/>
    <w:rsid w:val="00FE0ED2"/>
    <w:rsid w:val="00FE10C5"/>
    <w:rsid w:val="00FE1AE2"/>
    <w:rsid w:val="00FE22F4"/>
    <w:rsid w:val="00FE2B97"/>
    <w:rsid w:val="00FE3378"/>
    <w:rsid w:val="00FE37F4"/>
    <w:rsid w:val="00FE390F"/>
    <w:rsid w:val="00FE4BB6"/>
    <w:rsid w:val="00FE543C"/>
    <w:rsid w:val="00FE5C6F"/>
    <w:rsid w:val="00FE633C"/>
    <w:rsid w:val="00FE6870"/>
    <w:rsid w:val="00FE7EF6"/>
    <w:rsid w:val="00FF1524"/>
    <w:rsid w:val="00FF1632"/>
    <w:rsid w:val="00FF18FB"/>
    <w:rsid w:val="00FF1A65"/>
    <w:rsid w:val="00FF48B6"/>
    <w:rsid w:val="00FF48FE"/>
    <w:rsid w:val="00FF49FE"/>
    <w:rsid w:val="00FF704B"/>
    <w:rsid w:val="00FF74B0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A10B0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A10B02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10B02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A10B02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A10B02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A10B02"/>
    <w:rPr>
      <w:rFonts w:eastAsia="Calibri"/>
    </w:rPr>
  </w:style>
  <w:style w:type="character" w:styleId="aff4">
    <w:name w:val="footnote reference"/>
    <w:uiPriority w:val="99"/>
    <w:semiHidden/>
    <w:unhideWhenUsed/>
    <w:rsid w:val="00A10B02"/>
    <w:rPr>
      <w:vertAlign w:val="superscript"/>
    </w:rPr>
  </w:style>
  <w:style w:type="character" w:styleId="aff5">
    <w:name w:val="Placeholder Text"/>
    <w:uiPriority w:val="99"/>
    <w:semiHidden/>
    <w:rsid w:val="00A10B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18" Type="http://schemas.openxmlformats.org/officeDocument/2006/relationships/hyperlink" Target="consultantplus://offline/ref=80554E8BAB166C37CCD4AE8EC6BE6F30610F4E97A8820C3163AD91F9C10177E15BD9A89842924B933098742448ABED5A7C708537D9003670iBC0E" TargetMode="External"/><Relationship Id="rId26" Type="http://schemas.openxmlformats.org/officeDocument/2006/relationships/hyperlink" Target="consultantplus://offline/ref=80554E8BAB166C37CCD4AE8EC6BE6F30610F4E97A8820C3163AD91F9C10177E15BD9A898429549903A98742448ABED5A7C708537D9003670iBC0E" TargetMode="External"/><Relationship Id="rId39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1" Type="http://schemas.openxmlformats.org/officeDocument/2006/relationships/hyperlink" Target="consultantplus://offline/ref=80554E8BAB166C37CCD4AE8EC6BE6F30610F4E97A8820C3163AD91F9C10177E15BD9A898429449963D98742448ABED5A7C708537D9003670iBC0E" TargetMode="External"/><Relationship Id="rId34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42" Type="http://schemas.openxmlformats.org/officeDocument/2006/relationships/image" Target="media/image1.wmf"/><Relationship Id="rId47" Type="http://schemas.openxmlformats.org/officeDocument/2006/relationships/control" Target="activeX/activeX3.xml"/><Relationship Id="rId50" Type="http://schemas.openxmlformats.org/officeDocument/2006/relationships/image" Target="media/image5.wmf"/><Relationship Id="rId55" Type="http://schemas.openxmlformats.org/officeDocument/2006/relationships/control" Target="activeX/activeX7.xml"/><Relationship Id="rId63" Type="http://schemas.openxmlformats.org/officeDocument/2006/relationships/control" Target="activeX/activeX11.xml"/><Relationship Id="rId68" Type="http://schemas.openxmlformats.org/officeDocument/2006/relationships/image" Target="media/image14.wmf"/><Relationship Id="rId76" Type="http://schemas.openxmlformats.org/officeDocument/2006/relationships/image" Target="media/image17.wmf"/><Relationship Id="rId84" Type="http://schemas.openxmlformats.org/officeDocument/2006/relationships/image" Target="media/image25.png"/><Relationship Id="rId89" Type="http://schemas.openxmlformats.org/officeDocument/2006/relationships/hyperlink" Target="consultantplus://offline/ref=6D37F75D604EE6CAFE594333EB278DC21A7578879C33FD3968F9366FC37C3587759D857F8004397238C28B6B0F57i3G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554E8BAB166C37CCD4AE8EC6BE6F30610F4E97A8820C3163AD91F9C10177E15BD9A898429048903098742448ABED5A7C708537D9003670iBC0E" TargetMode="External"/><Relationship Id="rId29" Type="http://schemas.openxmlformats.org/officeDocument/2006/relationships/hyperlink" Target="consultantplus://offline/ref=2071D50FBA9CF4122F4D313F288CBF99A1C699BFE0AAD9779AC380E07E59AA14425DEFE6J3c2G" TargetMode="External"/><Relationship Id="rId11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24" Type="http://schemas.openxmlformats.org/officeDocument/2006/relationships/hyperlink" Target="consultantplus://offline/ref=80554E8BAB166C37CCD4AE8EC6BE6F30610F4E97A8820C3163AD91F9C10177E15BD9A89842954C913F98742448ABED5A7C708537D9003670iBC0E" TargetMode="External"/><Relationship Id="rId32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37" Type="http://schemas.openxmlformats.org/officeDocument/2006/relationships/header" Target="header1.xml"/><Relationship Id="rId4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45" Type="http://schemas.openxmlformats.org/officeDocument/2006/relationships/control" Target="activeX/activeX2.xml"/><Relationship Id="rId53" Type="http://schemas.openxmlformats.org/officeDocument/2006/relationships/control" Target="activeX/activeX6.xml"/><Relationship Id="rId58" Type="http://schemas.openxmlformats.org/officeDocument/2006/relationships/image" Target="media/image9.wmf"/><Relationship Id="rId66" Type="http://schemas.openxmlformats.org/officeDocument/2006/relationships/image" Target="media/image13.wmf"/><Relationship Id="rId74" Type="http://schemas.openxmlformats.org/officeDocument/2006/relationships/footer" Target="footer1.xml"/><Relationship Id="rId79" Type="http://schemas.openxmlformats.org/officeDocument/2006/relationships/image" Target="media/image20.wmf"/><Relationship Id="rId87" Type="http://schemas.openxmlformats.org/officeDocument/2006/relationships/image" Target="media/image28.wmf"/><Relationship Id="rId5" Type="http://schemas.openxmlformats.org/officeDocument/2006/relationships/webSettings" Target="webSettings.xml"/><Relationship Id="rId61" Type="http://schemas.openxmlformats.org/officeDocument/2006/relationships/control" Target="activeX/activeX10.xml"/><Relationship Id="rId82" Type="http://schemas.openxmlformats.org/officeDocument/2006/relationships/image" Target="media/image23.png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80554E8BAB166C37CCD4AE8EC6BE6F30610F4E97A8820C3163AD91F9C10177E15BD9A898429244933198742448ABED5A7C708537D9003670iBC0E" TargetMode="External"/><Relationship Id="rId14" Type="http://schemas.openxmlformats.org/officeDocument/2006/relationships/hyperlink" Target="consultantplus://offline/ref=80554E8BAB166C37CCD4AE8EC6BE6F30610F4E97A8820C3163AD91F9C10177E15BD9A89842904D903B98742448ABED5A7C708537D9003670iBC0E" TargetMode="External"/><Relationship Id="rId22" Type="http://schemas.openxmlformats.org/officeDocument/2006/relationships/hyperlink" Target="consultantplus://offline/ref=80554E8BAB166C37CCD4AE8EC6BE6F30610F4E97A8820C3163AD91F9C10177E15BD9A89842944B913998742448ABED5A7C708537D9003670iBC0E" TargetMode="External"/><Relationship Id="rId27" Type="http://schemas.openxmlformats.org/officeDocument/2006/relationships/hyperlink" Target="consultantplus://offline/ref=80554E8BAB166C37CCD4AE8EC6BE6F30610F4E97A8820C3163AD91F9C10177E15BD9A89842954A933F98742448ABED5A7C708537D9003670iBC0E" TargetMode="External"/><Relationship Id="rId30" Type="http://schemas.openxmlformats.org/officeDocument/2006/relationships/hyperlink" Target="consultantplus://offline/ref=BBA506F93F8DEDB9289881B6023CCAF9A372947DE9F1208984D4CA4E003FCFFBCF442614A556BB4C759BA3V4Q7J" TargetMode="External"/><Relationship Id="rId35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43" Type="http://schemas.openxmlformats.org/officeDocument/2006/relationships/control" Target="activeX/activeX1.xml"/><Relationship Id="rId48" Type="http://schemas.openxmlformats.org/officeDocument/2006/relationships/image" Target="media/image4.wmf"/><Relationship Id="rId56" Type="http://schemas.openxmlformats.org/officeDocument/2006/relationships/image" Target="media/image8.wmf"/><Relationship Id="rId64" Type="http://schemas.openxmlformats.org/officeDocument/2006/relationships/image" Target="media/image12.wmf"/><Relationship Id="rId69" Type="http://schemas.openxmlformats.org/officeDocument/2006/relationships/control" Target="activeX/activeX14.xml"/><Relationship Id="rId77" Type="http://schemas.openxmlformats.org/officeDocument/2006/relationships/image" Target="media/image18.wmf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control" Target="activeX/activeX5.xml"/><Relationship Id="rId72" Type="http://schemas.openxmlformats.org/officeDocument/2006/relationships/header" Target="header2.xml"/><Relationship Id="rId80" Type="http://schemas.openxmlformats.org/officeDocument/2006/relationships/image" Target="media/image21.wmf"/><Relationship Id="rId85" Type="http://schemas.openxmlformats.org/officeDocument/2006/relationships/image" Target="media/image26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17" Type="http://schemas.openxmlformats.org/officeDocument/2006/relationships/hyperlink" Target="consultantplus://offline/ref=80554E8BAB166C37CCD4AE8EC6BE6F30610F4E97A8820C3163AD91F9C10177E15BD9A8984290489A3F98742448ABED5A7C708537D9003670iBC0E" TargetMode="External"/><Relationship Id="rId25" Type="http://schemas.openxmlformats.org/officeDocument/2006/relationships/hyperlink" Target="consultantplus://offline/ref=80554E8BAB166C37CCD4AE8EC6BE6F30610F4E97A8820C3163AD91F9C10177E15BD9A89842954E923898742448ABED5A7C708537D9003670iBC0E" TargetMode="External"/><Relationship Id="rId33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38" Type="http://schemas.openxmlformats.org/officeDocument/2006/relationships/hyperlink" Target="consultantplus://offline/ref=2071D50FBA9CF4122F4D313F288CBF99A1C699BFE0AAD9779AC380E07E59AA14425DEFE6J3c2G" TargetMode="External"/><Relationship Id="rId46" Type="http://schemas.openxmlformats.org/officeDocument/2006/relationships/image" Target="media/image3.wmf"/><Relationship Id="rId59" Type="http://schemas.openxmlformats.org/officeDocument/2006/relationships/control" Target="activeX/activeX9.xml"/><Relationship Id="rId67" Type="http://schemas.openxmlformats.org/officeDocument/2006/relationships/control" Target="activeX/activeX13.xml"/><Relationship Id="rId20" Type="http://schemas.openxmlformats.org/officeDocument/2006/relationships/hyperlink" Target="consultantplus://offline/ref=80554E8BAB166C37CCD4AE8EC6BE6F30610F4E97A8820C3163AD91F9C10177E15BD9A89842934C923E98742448ABED5A7C708537D9003670iBC0E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image" Target="media/image7.wmf"/><Relationship Id="rId62" Type="http://schemas.openxmlformats.org/officeDocument/2006/relationships/image" Target="media/image11.wmf"/><Relationship Id="rId70" Type="http://schemas.openxmlformats.org/officeDocument/2006/relationships/image" Target="media/image15.wmf"/><Relationship Id="rId75" Type="http://schemas.openxmlformats.org/officeDocument/2006/relationships/image" Target="media/image16.wmf"/><Relationship Id="rId83" Type="http://schemas.openxmlformats.org/officeDocument/2006/relationships/image" Target="media/image24.png"/><Relationship Id="rId88" Type="http://schemas.openxmlformats.org/officeDocument/2006/relationships/image" Target="media/image29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0554E8BAB166C37CCD4AE8EC6BE6F30610F4E97A8820C3163AD91F9C10177E15BD9A89842904F9A3D98742448ABED5A7C708537D9003670iBC0E" TargetMode="External"/><Relationship Id="rId23" Type="http://schemas.openxmlformats.org/officeDocument/2006/relationships/hyperlink" Target="consultantplus://offline/ref=80554E8BAB166C37CCD4AE8EC6BE6F30610F4E97A8820C3163AD91F9C10177E15BD9A89842944B9A3A98742448ABED5A7C708537D9003670iBC0E" TargetMode="External"/><Relationship Id="rId28" Type="http://schemas.openxmlformats.org/officeDocument/2006/relationships/hyperlink" Target="consultantplus://offline/ref=80554E8BAB166C37CCD4AE8EC6BE6F30610F4E97A8820C3163AD91F9C10177E15BD9A89842954A913E98742448ABED5A7C708537D9003670iBC0E" TargetMode="External"/><Relationship Id="rId36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49" Type="http://schemas.openxmlformats.org/officeDocument/2006/relationships/control" Target="activeX/activeX4.xml"/><Relationship Id="rId57" Type="http://schemas.openxmlformats.org/officeDocument/2006/relationships/control" Target="activeX/activeX8.xml"/><Relationship Id="rId10" Type="http://schemas.openxmlformats.org/officeDocument/2006/relationships/hyperlink" Target="consultantplus://offline/ref=292E2667D23F9ADD464913F5F1067FD814E1ABF36FF648F46E05714B436DCA6C9445304FA6891ABE7B04993197F1C3774724FCE0F465A58F3830B" TargetMode="External"/><Relationship Id="rId31" Type="http://schemas.openxmlformats.org/officeDocument/2006/relationships/hyperlink" Target="consultantplus://offline/ref=E13F7DBAD77343EF39790E7420B36748F01A9FFD47A5B1A5E42BAEC33BBB22E794DB9C03144B5A5A85C5AC2CC299CF1A544F55AEAFB98549C819F334pFt3D" TargetMode="External"/><Relationship Id="rId44" Type="http://schemas.openxmlformats.org/officeDocument/2006/relationships/image" Target="media/image2.wmf"/><Relationship Id="rId52" Type="http://schemas.openxmlformats.org/officeDocument/2006/relationships/image" Target="media/image6.wmf"/><Relationship Id="rId60" Type="http://schemas.openxmlformats.org/officeDocument/2006/relationships/image" Target="media/image10.wmf"/><Relationship Id="rId65" Type="http://schemas.openxmlformats.org/officeDocument/2006/relationships/control" Target="activeX/activeX12.xml"/><Relationship Id="rId73" Type="http://schemas.openxmlformats.org/officeDocument/2006/relationships/header" Target="header3.xml"/><Relationship Id="rId78" Type="http://schemas.openxmlformats.org/officeDocument/2006/relationships/image" Target="media/image19.wmf"/><Relationship Id="rId81" Type="http://schemas.openxmlformats.org/officeDocument/2006/relationships/image" Target="media/image22.png"/><Relationship Id="rId86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6ACD0F1472A17601E79440901423F2419C10D8C6F0F787F0023AC6698A708289EC76DEF5456A66061828DA107487A55A8839107A9887905B594815B8p5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02767-C01C-4F33-B173-567DEBEE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6247</TotalTime>
  <Pages>61</Pages>
  <Words>14391</Words>
  <Characters>113151</Characters>
  <Application>Microsoft Office Word</Application>
  <DocSecurity>0</DocSecurity>
  <Lines>942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1815</cp:revision>
  <cp:lastPrinted>2023-02-21T06:51:00Z</cp:lastPrinted>
  <dcterms:created xsi:type="dcterms:W3CDTF">2021-02-01T01:19:00Z</dcterms:created>
  <dcterms:modified xsi:type="dcterms:W3CDTF">2023-09-08T04:50:00Z</dcterms:modified>
</cp:coreProperties>
</file>