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BB" w:rsidRPr="0006095A" w:rsidRDefault="00CF58BB" w:rsidP="00CF58BB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3</w:t>
      </w:r>
    </w:p>
    <w:p w:rsidR="00CF58BB" w:rsidRDefault="00CF58BB" w:rsidP="00CF58BB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9252FB">
        <w:rPr>
          <w:rFonts w:ascii="Times New Roman" w:hAnsi="Times New Roman"/>
          <w:color w:val="000000"/>
        </w:rPr>
        <w:t>269</w:t>
      </w:r>
    </w:p>
    <w:p w:rsidR="00CF58BB" w:rsidRPr="009359AE" w:rsidRDefault="00CF58BB" w:rsidP="00CF58BB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F58BB" w:rsidRPr="005F04E6" w:rsidRDefault="00CF58BB" w:rsidP="00CF58BB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CF58BB" w:rsidRPr="005F04E6" w:rsidRDefault="00CF58BB" w:rsidP="00CF58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9252FB">
        <w:rPr>
          <w:rFonts w:ascii="Times New Roman" w:hAnsi="Times New Roman"/>
          <w:sz w:val="24"/>
          <w:szCs w:val="24"/>
        </w:rPr>
        <w:t>1</w:t>
      </w:r>
    </w:p>
    <w:p w:rsidR="00CF58BB" w:rsidRPr="005F04E6" w:rsidRDefault="00CF58BB" w:rsidP="00CF58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58BB" w:rsidRPr="005F04E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CF58BB" w:rsidRPr="005F04E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5F04E6">
        <w:rPr>
          <w:rFonts w:ascii="Times New Roman" w:hAnsi="Times New Roman"/>
          <w:sz w:val="24"/>
          <w:szCs w:val="24"/>
        </w:rPr>
        <w:t xml:space="preserve">"___" _____________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CF58BB" w:rsidRPr="005F04E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22B" w:rsidRPr="00F21417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98322B" w:rsidRPr="00F21417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98322B" w:rsidRPr="005F04E6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98322B" w:rsidRPr="005F04E6" w:rsidRDefault="0098322B" w:rsidP="00983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98322B" w:rsidRPr="005F04E6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98322B" w:rsidRPr="005F04E6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98322B" w:rsidRPr="005F04E6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98322B" w:rsidRPr="00FE46F0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98322B" w:rsidRPr="005F04E6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98322B" w:rsidRPr="00FE46F0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98322B" w:rsidRPr="005F04E6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98322B" w:rsidRPr="005F04E6" w:rsidRDefault="0098322B" w:rsidP="009832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58BB" w:rsidRPr="005F04E6" w:rsidRDefault="00CF58BB" w:rsidP="00CF58B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CF58BB" w:rsidRPr="00354EEB" w:rsidRDefault="00CF58BB" w:rsidP="00CF5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>часть торгового зала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51,7 </w:t>
      </w:r>
      <w:r w:rsidRPr="00354EEB">
        <w:rPr>
          <w:rFonts w:ascii="Times New Roman" w:hAnsi="Times New Roman"/>
          <w:b/>
          <w:sz w:val="24"/>
          <w:szCs w:val="24"/>
        </w:rPr>
        <w:t>кв. м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478</w:t>
      </w:r>
      <w:r w:rsidRPr="00354EE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F58BB" w:rsidRPr="006540BE" w:rsidRDefault="00CF58BB" w:rsidP="00CF58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CF58BB" w:rsidRPr="003F4CF5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1.2. Нежилое помещение принадлежит Закрытому административно-территориальному образованию Железного</w:t>
      </w:r>
      <w:proofErr w:type="gramStart"/>
      <w:r w:rsidRPr="003F4CF5">
        <w:rPr>
          <w:rFonts w:ascii="Times New Roman" w:hAnsi="Times New Roman"/>
          <w:sz w:val="24"/>
          <w:szCs w:val="24"/>
        </w:rPr>
        <w:t>рск Кр</w:t>
      </w:r>
      <w:proofErr w:type="gramEnd"/>
      <w:r w:rsidRPr="003F4CF5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3F4CF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03</w:t>
      </w:r>
      <w:r w:rsidRPr="003F4C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2021</w:t>
      </w:r>
      <w:r w:rsidRPr="003F4CF5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3F4CF5">
        <w:t> </w:t>
      </w:r>
      <w:r w:rsidRPr="00AB4C9D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478-24/095/2021-1.</w:t>
      </w:r>
    </w:p>
    <w:p w:rsidR="00CF58BB" w:rsidRPr="0038508C" w:rsidRDefault="00CF58BB" w:rsidP="00CF58BB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F58BB" w:rsidRPr="005F04E6" w:rsidRDefault="00CF58BB" w:rsidP="00CF58B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CF58BB" w:rsidRPr="00274853" w:rsidRDefault="00CF58BB" w:rsidP="00CF58BB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CF58BB" w:rsidRPr="0038508C" w:rsidRDefault="00CF58BB" w:rsidP="00CF58BB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CF58BB" w:rsidRPr="00037E26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 xml:space="preserve">с "___"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CF58BB" w:rsidRPr="005F04E6" w:rsidRDefault="00CF58BB" w:rsidP="00CF58BB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CF58BB" w:rsidRPr="005F04E6" w:rsidRDefault="00CF58BB" w:rsidP="00CF58BB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CF58BB" w:rsidRPr="005F04E6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CF58BB" w:rsidRPr="005F04E6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58BB" w:rsidRPr="005F04E6" w:rsidRDefault="00CF58BB" w:rsidP="00CF58BB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 на </w:t>
      </w:r>
      <w:r w:rsidRPr="00136285">
        <w:rPr>
          <w:rFonts w:ascii="Times New Roman" w:hAnsi="Times New Roman"/>
          <w:sz w:val="24"/>
          <w:szCs w:val="24"/>
        </w:rPr>
        <w:t>основании Протокола ________ от ___ ____ 202__ г. №____.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3.3. Изменение размера арендной платы в течение срока действия договора:</w:t>
      </w:r>
    </w:p>
    <w:p w:rsidR="00CF58BB" w:rsidRPr="00136285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3.3.1. Размер арендной платы подлежит корректировке ежегодно, начиная с 01 января года, следующего за годом заключения договора аренды, на основании постановления </w:t>
      </w:r>
      <w:proofErr w:type="gramStart"/>
      <w:r w:rsidRPr="0013628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ЗАТО г. Железногорск об увеличении размера арендной платы по договорам аренды муниципального имущества.</w:t>
      </w:r>
    </w:p>
    <w:p w:rsidR="00CF58BB" w:rsidRPr="00136285" w:rsidRDefault="00CF58BB" w:rsidP="00CF58BB">
      <w:pPr>
        <w:pStyle w:val="a8"/>
        <w:tabs>
          <w:tab w:val="left" w:pos="-15309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36285">
        <w:rPr>
          <w:rFonts w:ascii="Times New Roman" w:hAnsi="Times New Roman"/>
          <w:szCs w:val="24"/>
        </w:rPr>
        <w:t>3.3.2. Изменение арендной платы вступает в силу ежегодно с 01 января, без предварительного уведомления об этом Арендатора.</w:t>
      </w:r>
    </w:p>
    <w:p w:rsidR="00CF58BB" w:rsidRPr="00130DA3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CF58BB" w:rsidRPr="00130DA3" w:rsidRDefault="00CF58BB" w:rsidP="00CF58BB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CF58BB" w:rsidRPr="00130D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CF58BB" w:rsidRPr="00130D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CF58BB" w:rsidRPr="00130D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CF58BB" w:rsidRPr="00130D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 xml:space="preserve">3.5.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CF58BB" w:rsidRPr="001A700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</w:t>
      </w:r>
      <w:r w:rsidRPr="001A700B">
        <w:rPr>
          <w:rFonts w:ascii="Times New Roman" w:hAnsi="Times New Roman"/>
          <w:sz w:val="24"/>
          <w:szCs w:val="24"/>
        </w:rPr>
        <w:lastRenderedPageBreak/>
        <w:t>Арендатора, пропорционально площади арендуемого объекта, в том числе: отопление, водоснабжение, водоотведение;</w:t>
      </w:r>
    </w:p>
    <w:p w:rsidR="00CF58BB" w:rsidRPr="001A700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CF58BB" w:rsidRPr="002E5C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3.6.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CF58BB" w:rsidRPr="002E5C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CF58BB" w:rsidRPr="002E5C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CF58BB" w:rsidRPr="002E5C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CF58BB" w:rsidRPr="002E5C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CF58BB" w:rsidRPr="002E5CA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CF58BB" w:rsidRPr="008B502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>.7.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</w:t>
      </w:r>
      <w:r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 xml:space="preserve">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CF58BB" w:rsidRPr="008B502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CF58BB" w:rsidRPr="008B502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CF58BB" w:rsidRPr="001E78C9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CF58B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CF58BB" w:rsidRPr="00E64D27" w:rsidRDefault="00CF58BB" w:rsidP="00CF58BB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3.6.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F58BB" w:rsidRPr="005F04E6" w:rsidRDefault="00CF58BB" w:rsidP="00CF58B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CF58BB" w:rsidRPr="005F04E6" w:rsidRDefault="00CF58BB" w:rsidP="00CF58BB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CF58BB" w:rsidRPr="005F04E6" w:rsidRDefault="00CF58BB" w:rsidP="00CF58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58BB" w:rsidRPr="005F04E6" w:rsidRDefault="00CF58BB" w:rsidP="00CF58B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CF58BB" w:rsidRPr="008915D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 xml:space="preserve">рные конструкции должны быть в удовлетворительном техническом состоянии </w:t>
      </w:r>
      <w:r w:rsidRPr="008915D8">
        <w:rPr>
          <w:rFonts w:ascii="Times New Roman" w:hAnsi="Times New Roman"/>
          <w:sz w:val="24"/>
          <w:szCs w:val="24"/>
        </w:rPr>
        <w:t>и быть исправны</w:t>
      </w:r>
      <w:r w:rsidRPr="008915D8">
        <w:rPr>
          <w:rFonts w:ascii="Times New Roman" w:hAnsi="Times New Roman"/>
        </w:rPr>
        <w:t>.</w:t>
      </w:r>
    </w:p>
    <w:p w:rsidR="00CF58BB" w:rsidRPr="008915D8" w:rsidRDefault="00CF58BB" w:rsidP="00CF58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58BB" w:rsidRPr="008915D8" w:rsidRDefault="00CF58BB" w:rsidP="00CF58B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CF58BB" w:rsidRPr="008915D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CF58BB" w:rsidRPr="008915D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CF58BB" w:rsidRPr="008915D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CF58BB" w:rsidRPr="008915D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6.2.2. Результаты проверки оформляются актом, подписываемым проверяющими лицами и утверждаемым Арендодателем.</w:t>
      </w:r>
    </w:p>
    <w:p w:rsidR="00CF58BB" w:rsidRPr="008915D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6.2.3.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CF58BB" w:rsidRPr="008915D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6.3.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Федерации, Красноярского края и муниципальные правовые акты.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акта.</w:t>
      </w:r>
    </w:p>
    <w:p w:rsidR="00CF58BB" w:rsidRPr="008915D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15D8">
        <w:rPr>
          <w:rFonts w:ascii="Times New Roman" w:hAnsi="Times New Roman"/>
          <w:sz w:val="24"/>
          <w:szCs w:val="24"/>
        </w:rPr>
        <w:t>6.4. Арендодатель имеет право взыскивать с Арендатора за причиненный по его вине ущерб арендуемому объекту.</w:t>
      </w:r>
    </w:p>
    <w:p w:rsidR="00CF58BB" w:rsidRPr="008915D8" w:rsidRDefault="00CF58BB" w:rsidP="00CF5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8BB" w:rsidRPr="0000246E" w:rsidRDefault="00CF58BB" w:rsidP="00CF58B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CF58BB" w:rsidRPr="003127BD" w:rsidRDefault="00CF58BB" w:rsidP="00CF58B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CF58BB" w:rsidRPr="003127BD" w:rsidRDefault="00CF58BB" w:rsidP="00CF58B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CF58BB" w:rsidRDefault="00CF58BB" w:rsidP="00CF58B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CF58BB" w:rsidRDefault="00CF58BB" w:rsidP="00CF58B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CF58BB" w:rsidRDefault="00CF58BB" w:rsidP="00CF58B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600">
        <w:rPr>
          <w:rFonts w:ascii="Times New Roman" w:hAnsi="Times New Roman"/>
          <w:sz w:val="24"/>
          <w:szCs w:val="24"/>
        </w:rPr>
        <w:t xml:space="preserve">нести расходы </w:t>
      </w:r>
      <w:r>
        <w:rPr>
          <w:rFonts w:ascii="Times New Roman" w:hAnsi="Times New Roman"/>
          <w:sz w:val="24"/>
          <w:szCs w:val="24"/>
        </w:rPr>
        <w:t>по оплате услуг по обращению с твердыми коммунальными отходами, по договору заключенному с региональным оператором;</w:t>
      </w:r>
    </w:p>
    <w:p w:rsidR="00CF58BB" w:rsidRPr="00B53600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CF58BB" w:rsidRPr="00962D61" w:rsidRDefault="00CF58BB" w:rsidP="00CF58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CF58BB" w:rsidRPr="00962D61" w:rsidRDefault="00CF58BB" w:rsidP="00CF58BB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CF58BB" w:rsidRPr="00962D61" w:rsidRDefault="00CF58BB" w:rsidP="00CF58BB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CF58BB" w:rsidRPr="0000246E" w:rsidRDefault="00CF58BB" w:rsidP="00CF58BB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поддержанию </w:t>
      </w:r>
      <w:r w:rsidRPr="0000246E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00246E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 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00246E">
        <w:rPr>
          <w:rFonts w:ascii="Times New Roman" w:hAnsi="Times New Roman"/>
          <w:sz w:val="24"/>
          <w:szCs w:val="24"/>
        </w:rPr>
        <w:t>и</w:t>
      </w:r>
      <w:proofErr w:type="gramEnd"/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CF58BB" w:rsidRPr="00456B9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 xml:space="preserve">помещения, </w:t>
      </w:r>
      <w:r w:rsidRPr="00456B96">
        <w:rPr>
          <w:rFonts w:ascii="Times New Roman" w:hAnsi="Times New Roman"/>
          <w:sz w:val="24"/>
          <w:szCs w:val="24"/>
        </w:rPr>
        <w:t>на оказание услуг по обращению с твердыми коммунальными отходами.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7.2.8.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lastRenderedPageBreak/>
        <w:t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CF58BB" w:rsidRPr="0000246E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CF58BB" w:rsidRPr="0000246E" w:rsidRDefault="00CF58BB" w:rsidP="00CF58BB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CF58BB" w:rsidRPr="00E6224A" w:rsidRDefault="00CF58BB" w:rsidP="00CF58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F58BB" w:rsidRPr="002927A8" w:rsidRDefault="00CF58BB" w:rsidP="00CF58B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CF58BB" w:rsidRPr="007D032A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CF58BB" w:rsidRPr="007D032A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CF58BB" w:rsidRPr="007D032A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CF58BB" w:rsidRPr="00765552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CF58BB" w:rsidRPr="00765552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CF58BB" w:rsidRDefault="00CF58BB" w:rsidP="00CF58B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lastRenderedPageBreak/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>, в котором находится арендуемый объект, то он обязан возместить Арендодателю все понесенные убытки, связанные с содержанием арендуемого объекта.</w:t>
      </w:r>
    </w:p>
    <w:p w:rsidR="00CF58BB" w:rsidRPr="00273C1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273C18">
        <w:rPr>
          <w:rFonts w:ascii="Times New Roman" w:hAnsi="Times New Roman"/>
          <w:sz w:val="24"/>
          <w:szCs w:val="24"/>
        </w:rPr>
        <w:t>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CF58BB" w:rsidRDefault="00CF58BB" w:rsidP="00CF58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58BB" w:rsidRPr="002927A8" w:rsidRDefault="00CF58BB" w:rsidP="00CF5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CF58BB" w:rsidRPr="002927A8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CF58BB" w:rsidRPr="008B502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CF58BB" w:rsidRPr="008B502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CF58BB" w:rsidRPr="008B502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CF58BB" w:rsidRPr="008B502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CF58B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CF58BB" w:rsidRPr="00765552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CF58BB" w:rsidRPr="00765552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CF58B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CF58B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CF58B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CF58BB" w:rsidRPr="00D05054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CF58BB" w:rsidRPr="00B8672C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CF58BB" w:rsidRPr="00AB26E3" w:rsidRDefault="00CF58BB" w:rsidP="00CF5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8BB" w:rsidRPr="00AB26E3" w:rsidRDefault="00CF58BB" w:rsidP="00CF58B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CF58BB" w:rsidRPr="00AB26E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CF58BB" w:rsidRPr="00AB26E3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CF58BB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CF58BB" w:rsidRPr="00AB26E3" w:rsidRDefault="00CF58BB" w:rsidP="00CF58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F58BB" w:rsidRPr="005F04E6" w:rsidRDefault="00CF58BB" w:rsidP="00CF58B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CF58BB" w:rsidRPr="00136285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CF58BB" w:rsidRPr="005F04E6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CF58BB" w:rsidRPr="00765552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CF58BB" w:rsidRPr="008B62FF" w:rsidRDefault="00CF58BB" w:rsidP="00CF58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62FF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9252FB">
        <w:rPr>
          <w:rFonts w:ascii="Times New Roman" w:hAnsi="Times New Roman"/>
          <w:sz w:val="24"/>
          <w:szCs w:val="24"/>
        </w:rPr>
        <w:t>378</w:t>
      </w:r>
      <w:r>
        <w:rPr>
          <w:rFonts w:ascii="Times New Roman" w:hAnsi="Times New Roman"/>
          <w:sz w:val="24"/>
          <w:szCs w:val="24"/>
        </w:rPr>
        <w:t>/0</w:t>
      </w:r>
      <w:r w:rsidR="009252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9252FB">
        <w:rPr>
          <w:rFonts w:ascii="Times New Roman" w:hAnsi="Times New Roman"/>
          <w:sz w:val="24"/>
          <w:szCs w:val="24"/>
        </w:rPr>
        <w:t>06</w:t>
      </w:r>
      <w:r w:rsidRPr="008B62FF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252FB">
        <w:rPr>
          <w:rFonts w:ascii="Times New Roman" w:hAnsi="Times New Roman"/>
          <w:sz w:val="24"/>
          <w:szCs w:val="24"/>
        </w:rPr>
        <w:t>объекта оценки</w:t>
      </w:r>
      <w:proofErr w:type="gramStart"/>
      <w:r w:rsidR="009252FB">
        <w:rPr>
          <w:rFonts w:ascii="Times New Roman" w:hAnsi="Times New Roman"/>
          <w:sz w:val="24"/>
          <w:szCs w:val="24"/>
        </w:rPr>
        <w:t>.</w:t>
      </w:r>
      <w:proofErr w:type="gramEnd"/>
      <w:r w:rsidR="009252FB">
        <w:rPr>
          <w:rFonts w:ascii="Times New Roman" w:hAnsi="Times New Roman"/>
          <w:sz w:val="24"/>
          <w:szCs w:val="24"/>
        </w:rPr>
        <w:t xml:space="preserve"> Объект оценки:</w:t>
      </w:r>
      <w:r>
        <w:rPr>
          <w:rFonts w:ascii="Times New Roman" w:hAnsi="Times New Roman"/>
          <w:sz w:val="24"/>
          <w:szCs w:val="24"/>
        </w:rPr>
        <w:t xml:space="preserve"> нежило</w:t>
      </w:r>
      <w:r w:rsidR="009252F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помещени</w:t>
      </w:r>
      <w:r w:rsidR="009252F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 w:rsidR="009252FB">
        <w:rPr>
          <w:rFonts w:ascii="Times New Roman" w:hAnsi="Times New Roman"/>
          <w:sz w:val="24"/>
          <w:szCs w:val="24"/>
        </w:rPr>
        <w:t xml:space="preserve"> общей площадью 585,20 кв.м., кадастровый номер 24:</w:t>
      </w:r>
      <w:r>
        <w:rPr>
          <w:rFonts w:ascii="Times New Roman" w:hAnsi="Times New Roman"/>
          <w:sz w:val="24"/>
          <w:szCs w:val="24"/>
        </w:rPr>
        <w:t xml:space="preserve"> </w:t>
      </w:r>
      <w:r w:rsidR="009252FB">
        <w:rPr>
          <w:rFonts w:ascii="Times New Roman" w:hAnsi="Times New Roman"/>
          <w:sz w:val="24"/>
          <w:szCs w:val="24"/>
        </w:rPr>
        <w:t xml:space="preserve">58:0303005:478, </w:t>
      </w:r>
      <w:r>
        <w:rPr>
          <w:rFonts w:ascii="Times New Roman" w:hAnsi="Times New Roman"/>
          <w:sz w:val="24"/>
          <w:szCs w:val="24"/>
        </w:rPr>
        <w:t>расположенно</w:t>
      </w:r>
      <w:r w:rsidR="009252F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 w:rsidRPr="008B62FF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 w:rsidRPr="008B62FF">
        <w:rPr>
          <w:rFonts w:ascii="Times New Roman" w:hAnsi="Times New Roman"/>
          <w:sz w:val="24"/>
          <w:szCs w:val="24"/>
        </w:rPr>
        <w:t>г</w:t>
      </w:r>
      <w:proofErr w:type="gramEnd"/>
      <w:r w:rsidRPr="008B62FF">
        <w:rPr>
          <w:rFonts w:ascii="Times New Roman" w:hAnsi="Times New Roman"/>
          <w:sz w:val="24"/>
          <w:szCs w:val="24"/>
        </w:rPr>
        <w:t xml:space="preserve">. Железногорск, </w:t>
      </w:r>
      <w:r>
        <w:rPr>
          <w:rFonts w:ascii="Times New Roman" w:hAnsi="Times New Roman"/>
          <w:sz w:val="24"/>
          <w:szCs w:val="24"/>
        </w:rPr>
        <w:t xml:space="preserve">ул. Свердлова, д.7, пом.71» </w:t>
      </w:r>
      <w:r w:rsidRPr="008B62FF">
        <w:rPr>
          <w:rFonts w:ascii="Times New Roman" w:hAnsi="Times New Roman"/>
          <w:sz w:val="24"/>
          <w:szCs w:val="24"/>
        </w:rPr>
        <w:t xml:space="preserve">(Отчет подготовлен </w:t>
      </w:r>
      <w:r w:rsidR="009252FB">
        <w:rPr>
          <w:rFonts w:ascii="Times New Roman" w:hAnsi="Times New Roman"/>
          <w:sz w:val="24"/>
          <w:szCs w:val="24"/>
        </w:rPr>
        <w:t>ООО «</w:t>
      </w:r>
      <w:proofErr w:type="spellStart"/>
      <w:r w:rsidR="009252FB">
        <w:rPr>
          <w:rFonts w:ascii="Times New Roman" w:hAnsi="Times New Roman"/>
          <w:sz w:val="24"/>
          <w:szCs w:val="24"/>
        </w:rPr>
        <w:t>Аксерли</w:t>
      </w:r>
      <w:proofErr w:type="spellEnd"/>
      <w:r w:rsidR="009252FB">
        <w:rPr>
          <w:rFonts w:ascii="Times New Roman" w:hAnsi="Times New Roman"/>
          <w:sz w:val="24"/>
          <w:szCs w:val="24"/>
        </w:rPr>
        <w:t>»</w:t>
      </w:r>
      <w:r w:rsidRPr="008B62FF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2</w:t>
      </w:r>
      <w:r w:rsidR="009252FB">
        <w:rPr>
          <w:rFonts w:ascii="Times New Roman" w:hAnsi="Times New Roman"/>
          <w:sz w:val="24"/>
          <w:szCs w:val="24"/>
        </w:rPr>
        <w:t>2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9252FB">
        <w:rPr>
          <w:rFonts w:ascii="Times New Roman" w:hAnsi="Times New Roman"/>
          <w:sz w:val="24"/>
          <w:szCs w:val="24"/>
        </w:rPr>
        <w:t>6</w:t>
      </w:r>
      <w:r w:rsidRPr="008B6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252FB">
        <w:rPr>
          <w:rFonts w:ascii="Times New Roman" w:hAnsi="Times New Roman"/>
          <w:sz w:val="24"/>
          <w:szCs w:val="24"/>
        </w:rPr>
        <w:t>3</w:t>
      </w:r>
      <w:r w:rsidRPr="008B62FF">
        <w:rPr>
          <w:rFonts w:ascii="Times New Roman" w:hAnsi="Times New Roman"/>
          <w:sz w:val="24"/>
          <w:szCs w:val="24"/>
        </w:rPr>
        <w:t xml:space="preserve"> составляет </w:t>
      </w:r>
      <w:r w:rsidR="009252FB">
        <w:rPr>
          <w:rFonts w:ascii="Times New Roman" w:hAnsi="Times New Roman"/>
          <w:sz w:val="24"/>
          <w:szCs w:val="24"/>
        </w:rPr>
        <w:t>10 731 360,00</w:t>
      </w:r>
      <w:r w:rsidRPr="008B62FF">
        <w:rPr>
          <w:rFonts w:ascii="Times New Roman" w:hAnsi="Times New Roman"/>
          <w:sz w:val="24"/>
          <w:szCs w:val="24"/>
        </w:rPr>
        <w:t xml:space="preserve"> руб.</w:t>
      </w:r>
    </w:p>
    <w:p w:rsidR="00CF58BB" w:rsidRDefault="00CF58BB" w:rsidP="00CF58B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F58BB" w:rsidRPr="005F04E6" w:rsidRDefault="00CF58BB" w:rsidP="00CF58BB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CF58BB" w:rsidRPr="005F04E6" w:rsidRDefault="00CF58BB" w:rsidP="00CF58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CF58BB" w:rsidRPr="005F04E6" w:rsidRDefault="00CF58BB" w:rsidP="00CF58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CF58BB" w:rsidRPr="005F04E6" w:rsidRDefault="00CF58BB" w:rsidP="00CF58B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CF58BB" w:rsidRDefault="00CF58BB" w:rsidP="00CF58B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CF58BB" w:rsidRPr="005F04E6" w:rsidRDefault="00CF58BB" w:rsidP="00CF58B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10FE9" w:rsidRDefault="00B10FE9" w:rsidP="00B10FE9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10FE9" w:rsidRPr="005F04E6" w:rsidRDefault="00B10FE9" w:rsidP="00B10FE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10FE9" w:rsidRPr="00CC6472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10FE9" w:rsidRPr="00CC6472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10FE9" w:rsidRPr="00CC6472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10FE9" w:rsidRPr="00CC6472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10FE9" w:rsidRPr="001436EB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10FE9" w:rsidRPr="001436EB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10FE9" w:rsidRPr="004F69C5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B10FE9" w:rsidRPr="004F69C5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B10FE9" w:rsidRPr="004F69C5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10FE9" w:rsidRPr="004F69C5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10FE9" w:rsidRPr="00CC6472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10FE9" w:rsidRPr="00CC6472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10FE9" w:rsidRPr="005F04E6" w:rsidRDefault="00B10FE9" w:rsidP="00B10FE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10FE9" w:rsidRPr="00036D9D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10FE9" w:rsidRDefault="00B10FE9" w:rsidP="00B10FE9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10FE9" w:rsidRPr="006B6871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10FE9" w:rsidRPr="005F04E6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10FE9" w:rsidRPr="00FE46F0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10FE9" w:rsidRPr="0010796E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B10FE9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10FE9" w:rsidRPr="00036D9D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10FE9" w:rsidRDefault="00B10FE9" w:rsidP="00B10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B10FE9" w:rsidRPr="00E362F3" w:rsidRDefault="00B10FE9" w:rsidP="00B10FE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B10FE9" w:rsidRPr="00E362F3" w:rsidRDefault="00B10FE9" w:rsidP="00B10F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B10FE9" w:rsidRPr="00E362F3" w:rsidRDefault="00B10FE9" w:rsidP="00B10FE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B10FE9" w:rsidRPr="00E362F3" w:rsidRDefault="00B10FE9" w:rsidP="00B10FE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B10FE9" w:rsidRPr="00E362F3" w:rsidRDefault="00B10FE9" w:rsidP="00B10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B10FE9" w:rsidRPr="00E362F3" w:rsidRDefault="00B10FE9" w:rsidP="00B10FE9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lastRenderedPageBreak/>
        <w:t>ОКВЭД__________________________________________</w:t>
      </w:r>
    </w:p>
    <w:p w:rsidR="00B10FE9" w:rsidRPr="00E362F3" w:rsidRDefault="00B10FE9" w:rsidP="00B10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10FE9" w:rsidRPr="00E362F3" w:rsidRDefault="00B10FE9" w:rsidP="00B10F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B10FE9" w:rsidRPr="00E362F3" w:rsidRDefault="00B10FE9" w:rsidP="00B10F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0FE9" w:rsidRPr="00E362F3" w:rsidRDefault="00B10FE9" w:rsidP="00B10FE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10FE9" w:rsidRPr="00E362F3" w:rsidRDefault="00B10FE9" w:rsidP="00B10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10FE9" w:rsidRPr="00E362F3" w:rsidRDefault="00B10FE9" w:rsidP="00B10F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B10FE9" w:rsidRPr="00E362F3" w:rsidRDefault="00B10FE9" w:rsidP="00B10FE9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B10FE9" w:rsidRPr="00E362F3" w:rsidRDefault="00B10FE9" w:rsidP="00B10F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B10FE9" w:rsidRPr="00E362F3" w:rsidRDefault="00B10FE9" w:rsidP="00B10FE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B10FE9" w:rsidRPr="00E362F3" w:rsidRDefault="00B10FE9" w:rsidP="00B10FE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B10FE9" w:rsidRPr="00E362F3" w:rsidRDefault="00B10FE9" w:rsidP="00B10FE9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B10FE9" w:rsidRPr="00E362F3" w:rsidRDefault="00B10FE9" w:rsidP="00B10FE9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B10FE9" w:rsidRPr="00E362F3" w:rsidRDefault="00B10FE9" w:rsidP="00B10FE9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B10FE9" w:rsidRPr="00E362F3" w:rsidRDefault="00B10FE9" w:rsidP="00B10FE9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B10FE9" w:rsidRPr="00E362F3" w:rsidRDefault="00B10FE9" w:rsidP="00B10FE9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10FE9" w:rsidRPr="00E362F3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10FE9" w:rsidRPr="00FE46F0" w:rsidRDefault="00B10FE9" w:rsidP="00B10FE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CF58BB" w:rsidRDefault="00CF58BB" w:rsidP="00CF58B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58BB" w:rsidRPr="00B93B96" w:rsidRDefault="00CF58BB" w:rsidP="00CF58BB">
      <w:pPr>
        <w:spacing w:after="0" w:line="240" w:lineRule="auto"/>
        <w:ind w:firstLine="496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1661795</wp:posOffset>
            </wp:positionH>
            <wp:positionV relativeFrom="paragraph">
              <wp:posOffset>-124460</wp:posOffset>
            </wp:positionV>
            <wp:extent cx="2197735" cy="6553200"/>
            <wp:effectExtent l="2190750" t="0" r="2183765" b="0"/>
            <wp:wrapNone/>
            <wp:docPr id="5" name="Рисунок 973" descr="C:\Users\Shapovalova\Documents\Аренда\площади\Схемы планировок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C:\Users\Shapovalova\Documents\Аренда\площади\Схемы планировок\media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3791" t="4672" r="37917" b="35122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7735" cy="65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3B96">
        <w:rPr>
          <w:rFonts w:ascii="Times New Roman" w:hAnsi="Times New Roman"/>
        </w:rPr>
        <w:t>Приложение № 2</w:t>
      </w:r>
    </w:p>
    <w:p w:rsidR="00CF58BB" w:rsidRDefault="00CF58BB" w:rsidP="00CF58BB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CF58BB" w:rsidRDefault="00CF58BB" w:rsidP="00CF58B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8BB" w:rsidRDefault="00CF58BB" w:rsidP="00CF58B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CF58BB" w:rsidRPr="00180DF7" w:rsidRDefault="00CF58BB" w:rsidP="00CF58BB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58BB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Свердлова, д.7, пом.71</w:t>
      </w:r>
      <w:proofErr w:type="gramEnd"/>
    </w:p>
    <w:p w:rsidR="00CF58BB" w:rsidRDefault="00CF58BB" w:rsidP="00CF58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58BB" w:rsidRDefault="00CF58BB" w:rsidP="00CF58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75.8pt;margin-top:108.55pt;width:19.55pt;height:18.75pt;flip:y;z-index:25168588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9" type="#_x0000_t32" style="position:absolute;left:0;text-align:left;margin-left:154.8pt;margin-top:88.3pt;width:36.75pt;height:38.25pt;flip:y;z-index:25168486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8" type="#_x0000_t32" style="position:absolute;left:0;text-align:left;margin-left:132.3pt;margin-top:89.05pt;width:36.75pt;height:37.5pt;flip:y;z-index:25168384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7" type="#_x0000_t32" style="position:absolute;left:0;text-align:left;margin-left:109.8pt;margin-top:88.3pt;width:41.25pt;height:38.25pt;flip:y;z-index:25168281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6" type="#_x0000_t32" style="position:absolute;left:0;text-align:left;margin-left:109.8pt;margin-top:88.3pt;width:18.75pt;height:16.5pt;flip:y;z-index:25168179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5" type="#_x0000_t32" style="position:absolute;left:0;text-align:left;margin-left:195.3pt;margin-top:88.3pt;width:.05pt;height:39pt;z-index:25168076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4" type="#_x0000_t32" style="position:absolute;left:0;text-align:left;margin-left:115.8pt;margin-top:88.3pt;width:79.5pt;height:.75pt;z-index:251679744" o:connectortype="straight"/>
        </w:pict>
      </w:r>
      <w:r w:rsidRPr="000B18B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054299" cy="2052000"/>
            <wp:effectExtent l="19050" t="0" r="3601" b="0"/>
            <wp:docPr id="3" name="Рисунок 37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689" t="32119" r="34523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99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8BB" w:rsidRPr="00180DF7" w:rsidRDefault="00CF58BB" w:rsidP="00CF58B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E67DCE">
        <w:rPr>
          <w:rFonts w:ascii="Times New Roman" w:hAnsi="Times New Roman"/>
          <w:noProof/>
          <w:sz w:val="20"/>
          <w:szCs w:val="20"/>
        </w:rPr>
        <w:pict>
          <v:shape id="_x0000_s1042" type="#_x0000_t32" style="position:absolute;left:0;text-align:left;margin-left:38.15pt;margin-top:3.05pt;width:10.05pt;height:13.35pt;flip:x;z-index:251677696" o:connectortype="straight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shape id="_x0000_s1041" type="#_x0000_t32" style="position:absolute;left:0;text-align:left;margin-left:25.15pt;margin-top:3.05pt;width:10pt;height:13.35pt;flip:x;z-index:251676672" o:connectortype="straight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shape id="_x0000_s1040" type="#_x0000_t32" style="position:absolute;left:0;text-align:left;margin-left:14.5pt;margin-top:3.05pt;width:10.65pt;height:13.35pt;flip:x;z-index:251675648" o:connectortype="straight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shape id="_x0000_s1039" type="#_x0000_t32" style="position:absolute;left:0;text-align:left;margin-left:0;margin-top:3.05pt;width:11.35pt;height:13.35pt;flip:x;z-index:251674624" o:connectortype="straight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rect id="_x0000_s1038" style="position:absolute;left:0;text-align:left;margin-left:0;margin-top:3.05pt;width:54pt;height:13.35pt;z-index:251673600"/>
        </w:pict>
      </w:r>
      <w:r w:rsidRPr="00E67DCE">
        <w:rPr>
          <w:rFonts w:ascii="Times New Roman" w:hAnsi="Times New Roman"/>
          <w:noProof/>
          <w:sz w:val="20"/>
          <w:szCs w:val="20"/>
        </w:rPr>
        <w:pict>
          <v:shape id="_x0000_s1043" type="#_x0000_t32" style="position:absolute;left:0;text-align:left;margin-left:146pt;margin-top:153pt;width:1.85pt;height:0;z-index:251678720" o:connectortype="straight"/>
        </w:pict>
      </w:r>
      <w:r w:rsidRPr="00180DF7">
        <w:rPr>
          <w:rFonts w:ascii="Times New Roman" w:hAnsi="Times New Roman"/>
          <w:sz w:val="20"/>
          <w:szCs w:val="20"/>
        </w:rPr>
        <w:t xml:space="preserve">  </w:t>
      </w:r>
      <w:r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Pr="00180DF7">
        <w:rPr>
          <w:rFonts w:ascii="Times New Roman" w:hAnsi="Times New Roman"/>
          <w:sz w:val="24"/>
          <w:szCs w:val="24"/>
        </w:rPr>
        <w:tab/>
      </w:r>
      <w:r w:rsidRPr="00180DF7">
        <w:rPr>
          <w:rFonts w:ascii="Times New Roman" w:hAnsi="Times New Roman"/>
          <w:sz w:val="24"/>
          <w:szCs w:val="24"/>
        </w:rPr>
        <w:tab/>
      </w:r>
      <w:r w:rsidRPr="00180DF7">
        <w:rPr>
          <w:rFonts w:ascii="Times New Roman" w:hAnsi="Times New Roman"/>
          <w:sz w:val="24"/>
          <w:szCs w:val="24"/>
        </w:rPr>
        <w:tab/>
      </w:r>
      <w:r w:rsidRPr="00180DF7">
        <w:rPr>
          <w:rFonts w:ascii="Times New Roman" w:hAnsi="Times New Roman"/>
          <w:sz w:val="24"/>
          <w:szCs w:val="24"/>
        </w:rPr>
        <w:tab/>
      </w:r>
    </w:p>
    <w:p w:rsidR="00CF58BB" w:rsidRDefault="00CF58BB" w:rsidP="00CF58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58BB" w:rsidRPr="00DB5756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DB5756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ул. Свердлова, д.7, </w:t>
      </w:r>
      <w:proofErr w:type="spellStart"/>
      <w:r w:rsidRPr="00DB5756">
        <w:rPr>
          <w:rFonts w:ascii="Times New Roman" w:hAnsi="Times New Roman"/>
          <w:sz w:val="24"/>
          <w:szCs w:val="24"/>
        </w:rPr>
        <w:t>пом</w:t>
      </w:r>
      <w:proofErr w:type="spellEnd"/>
      <w:r w:rsidRPr="00DB5756">
        <w:rPr>
          <w:rFonts w:ascii="Times New Roman" w:hAnsi="Times New Roman"/>
          <w:sz w:val="24"/>
          <w:szCs w:val="24"/>
        </w:rPr>
        <w:t>. 71</w:t>
      </w:r>
      <w:proofErr w:type="gramEnd"/>
    </w:p>
    <w:p w:rsidR="00CF58BB" w:rsidRPr="00DB5756" w:rsidRDefault="00CF58BB" w:rsidP="00CF58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58BB" w:rsidRPr="000B18B9" w:rsidRDefault="00CF58BB" w:rsidP="00CF5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8B9"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CF58BB" w:rsidRPr="00DB5756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Перечень мест общего пользования помещения 71, в котором находится арендованное имущество:</w:t>
      </w:r>
    </w:p>
    <w:tbl>
      <w:tblPr>
        <w:tblStyle w:val="af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торгового зала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CF58BB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CF58BB" w:rsidRPr="00DB5756" w:rsidTr="00D63C51"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Pr="00DB5756" w:rsidRDefault="00CF58BB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75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BB" w:rsidRPr="00DB5756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143,8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Общая площадь, предназначенная для сдачи в аренду – 441,4 кв.м.</w:t>
      </w:r>
    </w:p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аренды– </w:t>
      </w:r>
      <w:r>
        <w:rPr>
          <w:rFonts w:ascii="Times New Roman" w:hAnsi="Times New Roman"/>
          <w:sz w:val="24"/>
          <w:szCs w:val="24"/>
        </w:rPr>
        <w:t>51,7</w:t>
      </w:r>
      <w:r w:rsidRPr="00DB5756">
        <w:rPr>
          <w:rFonts w:ascii="Times New Roman" w:hAnsi="Times New Roman"/>
          <w:sz w:val="24"/>
          <w:szCs w:val="24"/>
        </w:rPr>
        <w:t> кв.м.</w:t>
      </w:r>
    </w:p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Площадь мест общего пользования помещения 71, приходящаяся на площадь арендуемого объекта = Площадь мест общего пользования помещения 71/ Общая площадь, предназначенная для сдачи в аренду * Площадь арендуемого объекта по договору аренды </w:t>
      </w:r>
    </w:p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BB" w:rsidRPr="00DB5756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Таким образом, площадь мест общего пользования помещения, приходящаяся на площадь арендуемого объекта – </w:t>
      </w:r>
      <w:r>
        <w:rPr>
          <w:rFonts w:ascii="Times New Roman" w:hAnsi="Times New Roman"/>
          <w:sz w:val="24"/>
          <w:szCs w:val="24"/>
        </w:rPr>
        <w:t xml:space="preserve">16,8 </w:t>
      </w:r>
      <w:r w:rsidRPr="00DB5756">
        <w:rPr>
          <w:rFonts w:ascii="Times New Roman" w:hAnsi="Times New Roman"/>
          <w:sz w:val="24"/>
          <w:szCs w:val="24"/>
        </w:rPr>
        <w:t>кв.м.</w:t>
      </w:r>
    </w:p>
    <w:p w:rsidR="00CF58BB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BB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BB" w:rsidRDefault="00CF58BB" w:rsidP="00CF58BB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CF58BB" w:rsidRPr="00AD12E0" w:rsidRDefault="00CF58BB" w:rsidP="00CF5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CF58BB" w:rsidRPr="00AD12E0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CF58BB" w:rsidRPr="00AD12E0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8BB" w:rsidRPr="00AD12E0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CF58BB" w:rsidRPr="00AD12E0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CF58BB" w:rsidRPr="00AD12E0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CF58BB" w:rsidRPr="00206894" w:rsidRDefault="00CF58BB" w:rsidP="00CF58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CF58BB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8BB" w:rsidRPr="00AD12E0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CF58BB" w:rsidRPr="00AD12E0" w:rsidRDefault="00CF58BB" w:rsidP="00CF5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CF58BB" w:rsidRDefault="00CF58BB" w:rsidP="00CF58BB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58BB" w:rsidRDefault="00CF58BB" w:rsidP="00CF58BB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CF58BB" w:rsidRPr="003F4CF5" w:rsidRDefault="00CF58BB" w:rsidP="00CF58BB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CF58BB" w:rsidRDefault="00CF58BB" w:rsidP="00CF58B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CF58BB" w:rsidRPr="009359AE" w:rsidRDefault="00CF58BB" w:rsidP="00CF58B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CF58BB" w:rsidRDefault="00CF58BB" w:rsidP="00CF58B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CF58BB" w:rsidRDefault="00CF58BB" w:rsidP="00CF58B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CF58BB" w:rsidRPr="009359AE" w:rsidRDefault="00CF58BB" w:rsidP="00CF58B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58BB" w:rsidRPr="009359AE" w:rsidRDefault="00CF58BB" w:rsidP="00CF58BB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CF58BB" w:rsidRPr="00B86CB6" w:rsidRDefault="00CF58BB" w:rsidP="00CF58B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CF58BB" w:rsidRPr="00B86CB6" w:rsidRDefault="00CF58BB" w:rsidP="00CF58B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CF58BB" w:rsidRPr="00B86CB6" w:rsidRDefault="00CF58BB" w:rsidP="00CF58BB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CF58BB" w:rsidRDefault="00CF58BB" w:rsidP="00CF58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58BB" w:rsidRPr="00B86CB6" w:rsidRDefault="00CF58BB" w:rsidP="00CF58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58BB" w:rsidRPr="00B86CB6" w:rsidRDefault="00CF58BB" w:rsidP="00CF58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CF58BB" w:rsidRPr="00B86CB6" w:rsidRDefault="00CF58BB" w:rsidP="00CF58B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CF58BB" w:rsidRPr="00AE60F1" w:rsidRDefault="00CF58BB" w:rsidP="00CF58B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CF58BB" w:rsidRDefault="00CF58BB" w:rsidP="00CF58BB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</w:t>
      </w:r>
      <w:r>
        <w:rPr>
          <w:rFonts w:ascii="Times New Roman" w:hAnsi="Times New Roman"/>
          <w:sz w:val="24"/>
        </w:rPr>
        <w:t xml:space="preserve">ул. Свердлова, д. 7, </w:t>
      </w:r>
      <w:r>
        <w:rPr>
          <w:rFonts w:ascii="Times New Roman" w:hAnsi="Times New Roman"/>
          <w:sz w:val="24"/>
          <w:szCs w:val="24"/>
        </w:rPr>
        <w:t>пом.71</w:t>
      </w:r>
      <w:proofErr w:type="gramEnd"/>
    </w:p>
    <w:p w:rsidR="00CF58BB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F58BB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f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CF58BB" w:rsidRDefault="00CF58BB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2 (согласно техническому плану помещения) первого этажа нежилого помещения с кадастровым номером 24:58:0303005:478</w:t>
            </w:r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51,7</w:t>
            </w:r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CF58BB" w:rsidTr="00D63C51">
        <w:tc>
          <w:tcPr>
            <w:tcW w:w="534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CF58BB" w:rsidRDefault="00CF58BB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CF58BB" w:rsidRPr="00AE43FB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58BB" w:rsidRPr="00C33C7B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CF58BB" w:rsidRPr="00C33C7B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CF58BB" w:rsidRPr="00C33C7B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CF58BB" w:rsidRPr="00C33C7B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58BB" w:rsidRPr="00D33EC6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CF58BB" w:rsidRPr="00D33EC6" w:rsidRDefault="00CF58BB" w:rsidP="00CF5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8BB" w:rsidRPr="00D33EC6" w:rsidRDefault="00CF58BB" w:rsidP="00CF5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 w:rsidR="009252FB">
        <w:rPr>
          <w:rFonts w:ascii="Times New Roman" w:hAnsi="Times New Roman"/>
          <w:sz w:val="24"/>
          <w:szCs w:val="24"/>
        </w:rPr>
        <w:t>1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CF58BB" w:rsidRPr="00D33EC6" w:rsidRDefault="00CF58BB" w:rsidP="00CF5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8BB" w:rsidRPr="00D33EC6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CF58BB" w:rsidRPr="00D33EC6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F58BB" w:rsidRPr="00D33EC6" w:rsidRDefault="00CF58BB" w:rsidP="00CF58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F58BB" w:rsidRPr="00D33EC6" w:rsidRDefault="00CF58BB" w:rsidP="00CF58BB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CF58BB" w:rsidRPr="00D33EC6" w:rsidRDefault="00CF58BB" w:rsidP="00CF58BB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CF58BB" w:rsidRPr="00D33EC6" w:rsidRDefault="00CF58BB" w:rsidP="00CF58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F58BB" w:rsidRPr="00D33EC6" w:rsidRDefault="00CF58BB" w:rsidP="00CF58BB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CF58BB" w:rsidRPr="00D33EC6" w:rsidRDefault="00CF58BB" w:rsidP="00CF58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F58BB" w:rsidRPr="009359AE" w:rsidRDefault="00CF58BB" w:rsidP="00CF58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CF58BB" w:rsidRPr="00AE43FB" w:rsidRDefault="00CF58BB" w:rsidP="00CF58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CF58BB" w:rsidRPr="00AE43FB" w:rsidSect="00D173CC">
      <w:headerReference w:type="default" r:id="rId11"/>
      <w:footerReference w:type="even" r:id="rId12"/>
      <w:headerReference w:type="first" r:id="rId13"/>
      <w:pgSz w:w="11906" w:h="16838"/>
      <w:pgMar w:top="1247" w:right="1701" w:bottom="1134" w:left="567" w:header="720" w:footer="210" w:gutter="0"/>
      <w:pgNumType w:start="2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64" w:rsidRDefault="00835B64" w:rsidP="009252FB">
      <w:pPr>
        <w:spacing w:after="0" w:line="240" w:lineRule="auto"/>
      </w:pPr>
      <w:r>
        <w:separator/>
      </w:r>
    </w:p>
  </w:endnote>
  <w:endnote w:type="continuationSeparator" w:id="0">
    <w:p w:rsidR="00835B64" w:rsidRDefault="00835B64" w:rsidP="0092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38" w:rsidRDefault="00835B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:rsidR="00220D38" w:rsidRDefault="00835B6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64" w:rsidRDefault="00835B64" w:rsidP="009252FB">
      <w:pPr>
        <w:spacing w:after="0" w:line="240" w:lineRule="auto"/>
      </w:pPr>
      <w:r>
        <w:separator/>
      </w:r>
    </w:p>
  </w:footnote>
  <w:footnote w:type="continuationSeparator" w:id="0">
    <w:p w:rsidR="00835B64" w:rsidRDefault="00835B64" w:rsidP="0092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38" w:rsidRPr="009F16D3" w:rsidRDefault="00835B64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D173CC">
      <w:rPr>
        <w:rFonts w:ascii="Times New Roman" w:hAnsi="Times New Roman"/>
        <w:noProof/>
      </w:rPr>
      <w:t>35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38" w:rsidRDefault="00835B64">
    <w:pPr>
      <w:pStyle w:val="af9"/>
      <w:jc w:val="center"/>
    </w:pPr>
  </w:p>
  <w:p w:rsidR="00220D38" w:rsidRDefault="00835B6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8BB"/>
    <w:rsid w:val="000419FE"/>
    <w:rsid w:val="00043DFA"/>
    <w:rsid w:val="00065B16"/>
    <w:rsid w:val="000C0606"/>
    <w:rsid w:val="000D71CA"/>
    <w:rsid w:val="00143DE3"/>
    <w:rsid w:val="001660C8"/>
    <w:rsid w:val="001947AE"/>
    <w:rsid w:val="00272498"/>
    <w:rsid w:val="00296AC7"/>
    <w:rsid w:val="002D0DB3"/>
    <w:rsid w:val="002F5A92"/>
    <w:rsid w:val="003A65D5"/>
    <w:rsid w:val="003E6BBE"/>
    <w:rsid w:val="006E0568"/>
    <w:rsid w:val="006F5420"/>
    <w:rsid w:val="00724C7B"/>
    <w:rsid w:val="00764EF1"/>
    <w:rsid w:val="007956B8"/>
    <w:rsid w:val="007D3285"/>
    <w:rsid w:val="007F2716"/>
    <w:rsid w:val="00835B64"/>
    <w:rsid w:val="00836DAF"/>
    <w:rsid w:val="008A5B5A"/>
    <w:rsid w:val="008B215F"/>
    <w:rsid w:val="00904DEF"/>
    <w:rsid w:val="009252FB"/>
    <w:rsid w:val="009762C7"/>
    <w:rsid w:val="0098322B"/>
    <w:rsid w:val="009D6A62"/>
    <w:rsid w:val="00A22D10"/>
    <w:rsid w:val="00A82D0B"/>
    <w:rsid w:val="00AA2169"/>
    <w:rsid w:val="00AA7A70"/>
    <w:rsid w:val="00AF404B"/>
    <w:rsid w:val="00B10FE9"/>
    <w:rsid w:val="00B139DD"/>
    <w:rsid w:val="00CB2DDC"/>
    <w:rsid w:val="00CB7902"/>
    <w:rsid w:val="00CF58BB"/>
    <w:rsid w:val="00D028A8"/>
    <w:rsid w:val="00D173CC"/>
    <w:rsid w:val="00D731C8"/>
    <w:rsid w:val="00E924CA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9"/>
        <o:r id="V:Rule3" type="connector" idref="#_x0000_s1047"/>
        <o:r id="V:Rule15" type="connector" idref="#_x0000_s1046"/>
        <o:r id="V:Rule23" type="connector" idref="#_x0000_s1050"/>
        <o:r id="V:Rule24" type="connector" idref="#_x0000_s1042"/>
        <o:r id="V:Rule30" type="connector" idref="#_x0000_s1043"/>
        <o:r id="V:Rule31" type="connector" idref="#_x0000_s1044"/>
        <o:r id="V:Rule34" type="connector" idref="#_x0000_s1048"/>
        <o:r id="V:Rule37" type="connector" idref="#_x0000_s1045"/>
        <o:r id="V:Rule40" type="connector" idref="#_x0000_s1041"/>
        <o:r id="V:Rule41" type="connector" idref="#_x0000_s1039"/>
        <o:r id="V:Rule5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CF58BB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CF58BB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F58BB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F58BB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F58B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F58B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8BB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CF58BB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F58BB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F58BB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F58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F58BB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CF58BB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CF58BB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CF58BB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CF58BB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CF58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CF58BB"/>
    <w:rPr>
      <w:color w:val="0000FF"/>
      <w:u w:val="single"/>
    </w:rPr>
  </w:style>
  <w:style w:type="paragraph" w:customStyle="1" w:styleId="31">
    <w:name w:val="3"/>
    <w:basedOn w:val="a"/>
    <w:rsid w:val="00CF58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CF58BB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CF58BB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CF58BB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CF58BB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CF58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CF58BB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CF58BB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CF58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CF58BB"/>
    <w:rPr>
      <w:b/>
      <w:bCs/>
    </w:rPr>
  </w:style>
  <w:style w:type="paragraph" w:customStyle="1" w:styleId="constitle">
    <w:name w:val="constitle"/>
    <w:basedOn w:val="a"/>
    <w:rsid w:val="00CF58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CF58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CF58BB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CF58BB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CF58BB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CF58BB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CF58BB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CF58BB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CF58BB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CF58BB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CF58BB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CF58B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CF58BB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CF58BB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CF58BB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CF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F58B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C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F58BB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CF58BB"/>
  </w:style>
  <w:style w:type="paragraph" w:customStyle="1" w:styleId="ConsPlusNormal0">
    <w:name w:val="ConsPlusNormal"/>
    <w:rsid w:val="00CF5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CF58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CF58BB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CF58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CF58BB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CF58B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CF58BB"/>
  </w:style>
  <w:style w:type="character" w:customStyle="1" w:styleId="FontStyle21">
    <w:name w:val="Font Style21"/>
    <w:basedOn w:val="a0"/>
    <w:rsid w:val="00CF58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CF58BB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CF5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CF58BB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CF58BB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CF58BB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CF58BB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CF58BB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F58BB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CF58BB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CF58BB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CF58B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CF58BB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CF58BB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CF5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CF58BB"/>
    <w:rPr>
      <w:color w:val="B38FEE"/>
      <w:u w:val="single"/>
    </w:rPr>
  </w:style>
  <w:style w:type="paragraph" w:customStyle="1" w:styleId="font5">
    <w:name w:val="font5"/>
    <w:basedOn w:val="a"/>
    <w:rsid w:val="00CF58BB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CF58BB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CF58B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CF58B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CF58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CF58B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CF58B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CF58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CF58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CF58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CF58B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CF58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CF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CF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CF58B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CF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CF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CF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CF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CF58BB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CF58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CF58BB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CF58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CF58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CF58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CF58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CF58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CF5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CF58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CF58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CF58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CF58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CF58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CF58B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CF5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CF58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CF58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CF58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CF58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CF58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CF58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CF58B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CF58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CF58B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CF58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F58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CF58B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F58BB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CF58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CF58BB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CF58B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CF58B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CF58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CF58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CF58B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CF58B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CF58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CF58BB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CF58BB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CF58BB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CF58BB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CF58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CF58B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CF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CF5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F5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CF58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CF58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F58B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CF58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CF5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CF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CF58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CF58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CF58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CF58B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CF58BB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CF58BB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CF58BB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CF58BB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CF58BB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CF58BB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CF58BB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CF58BB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CF58BB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CF58BB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CF58BB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CF58BB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CF58BB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CF58BB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CF58B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CF58BB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CF58BB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CF58BB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CF58BB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CF58BB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CF58BB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CF58B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CF58BB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CF58BB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CF58BB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CF5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CF58BB"/>
    <w:pPr>
      <w:ind w:left="720"/>
      <w:contextualSpacing/>
    </w:pPr>
  </w:style>
  <w:style w:type="paragraph" w:customStyle="1" w:styleId="consplusnonformat0">
    <w:name w:val="consplusnonformat"/>
    <w:basedOn w:val="a"/>
    <w:rsid w:val="00CF5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CF58BB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CF58BB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CF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CF58BB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CF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CF58B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CF58B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5410</Words>
  <Characters>30840</Characters>
  <Application>Microsoft Office Word</Application>
  <DocSecurity>0</DocSecurity>
  <Lines>257</Lines>
  <Paragraphs>72</Paragraphs>
  <ScaleCrop>false</ScaleCrop>
  <Company/>
  <LinksUpToDate>false</LinksUpToDate>
  <CharactersWithSpaces>36178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dcterms:created xsi:type="dcterms:W3CDTF">2023-07-30T08:51:00Z</dcterms:created>
  <dcterms:modified xsi:type="dcterms:W3CDTF">2023-07-30T09:22:00Z</dcterms:modified>
</cp:coreProperties>
</file>