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CA0FFE" w:rsidP="000637DF">
      <w:pPr>
        <w:framePr w:w="10077" w:h="441" w:hSpace="180" w:wrap="around" w:vAnchor="text" w:hAnchor="page" w:x="1231" w:y="3240"/>
        <w:widowControl w:val="0"/>
        <w:spacing w:after="0" w:line="240" w:lineRule="auto"/>
        <w:jc w:val="both"/>
      </w:pPr>
      <w:r>
        <w:t>20.02.</w:t>
      </w:r>
      <w:r w:rsidR="00723068">
        <w:t>202</w:t>
      </w:r>
      <w:r w:rsidR="009D46DB">
        <w:t>3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>
        <w:tab/>
      </w:r>
      <w:r>
        <w:tab/>
      </w:r>
      <w:r w:rsidR="00334141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63</w:t>
      </w:r>
      <w:r w:rsidR="00BF4BAB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CE6CDD" w:rsidRPr="0009139C">
        <w:rPr>
          <w:sz w:val="28"/>
          <w:szCs w:val="28"/>
        </w:rPr>
        <w:t xml:space="preserve">Уставом </w:t>
      </w:r>
      <w:r w:rsidR="00CE6CDD">
        <w:rPr>
          <w:sz w:val="28"/>
          <w:szCs w:val="28"/>
        </w:rPr>
        <w:t>городского округа</w:t>
      </w:r>
      <w:r w:rsidR="00CE6CDD" w:rsidRPr="00A87974">
        <w:rPr>
          <w:sz w:val="28"/>
          <w:szCs w:val="28"/>
        </w:rPr>
        <w:t xml:space="preserve"> </w:t>
      </w:r>
      <w:r w:rsidR="00CE6CDD">
        <w:rPr>
          <w:sz w:val="28"/>
          <w:szCs w:val="28"/>
        </w:rPr>
        <w:t>«</w:t>
      </w:r>
      <w:r w:rsidR="00CE6CDD"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E6CDD">
        <w:rPr>
          <w:sz w:val="28"/>
          <w:szCs w:val="28"/>
        </w:rPr>
        <w:t>»</w:t>
      </w:r>
      <w:r w:rsidR="00CE6CDD" w:rsidRPr="0009139C">
        <w:rPr>
          <w:sz w:val="28"/>
          <w:szCs w:val="28"/>
        </w:rPr>
        <w:t>,</w:t>
      </w:r>
      <w:r w:rsidR="00CE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 постановлением Администрации ЗАТО г. Железногорск от </w:t>
      </w:r>
      <w:r w:rsidR="00D025B0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D025B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025B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D025B0">
        <w:rPr>
          <w:sz w:val="28"/>
          <w:szCs w:val="28"/>
        </w:rPr>
        <w:t>2534</w:t>
      </w:r>
      <w:r>
        <w:rPr>
          <w:sz w:val="28"/>
          <w:szCs w:val="28"/>
        </w:rPr>
        <w:t xml:space="preserve"> «Об обеспечении доступа к информации о деятельности Администрации ЗАТО г. Железногорск</w:t>
      </w:r>
      <w:r w:rsidR="00D025B0">
        <w:rPr>
          <w:sz w:val="28"/>
          <w:szCs w:val="28"/>
        </w:rPr>
        <w:t xml:space="preserve"> и подведомственных организаций»,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9D46DB">
        <w:rPr>
          <w:sz w:val="28"/>
          <w:szCs w:val="28"/>
        </w:rPr>
        <w:t xml:space="preserve">двум </w:t>
      </w:r>
      <w:r w:rsidRPr="001A2B20">
        <w:rPr>
          <w:sz w:val="28"/>
          <w:szCs w:val="28"/>
        </w:rPr>
        <w:t>лотам со следующими условиями:</w:t>
      </w:r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6D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B40E0">
        <w:rPr>
          <w:bCs/>
          <w:sz w:val="28"/>
          <w:szCs w:val="28"/>
        </w:rPr>
        <w:t xml:space="preserve">Лот № </w:t>
      </w:r>
      <w:r w:rsidR="009D46DB">
        <w:rPr>
          <w:bCs/>
          <w:sz w:val="28"/>
          <w:szCs w:val="28"/>
        </w:rPr>
        <w:t>1</w:t>
      </w:r>
      <w:r w:rsidRPr="00CB40E0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рабочее помещение 23 </w:t>
      </w:r>
      <w:r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15.05.2012</w:t>
      </w:r>
      <w:r w:rsidRPr="00B10B03">
        <w:rPr>
          <w:sz w:val="28"/>
          <w:szCs w:val="28"/>
        </w:rPr>
        <w:t>)</w:t>
      </w:r>
      <w:r w:rsidRPr="00767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этажа </w:t>
      </w:r>
      <w:r w:rsidRPr="00B10B03">
        <w:rPr>
          <w:sz w:val="28"/>
          <w:szCs w:val="28"/>
        </w:rPr>
        <w:t xml:space="preserve">нежилого здания с кадастровым номером 24:58:0000000:3255,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</w:t>
      </w:r>
      <w:proofErr w:type="gramStart"/>
      <w:r w:rsidRPr="00CB40E0">
        <w:rPr>
          <w:sz w:val="28"/>
          <w:szCs w:val="28"/>
        </w:rPr>
        <w:t xml:space="preserve">Российская Федерация, </w:t>
      </w:r>
      <w:r w:rsidRPr="00B10B03">
        <w:rPr>
          <w:sz w:val="28"/>
          <w:szCs w:val="28"/>
        </w:rPr>
        <w:t>Красноярский край, ЗАТО Железногорск, пос. Подгорный, ул. Лесная, д.9 (объект 1).</w:t>
      </w:r>
      <w:proofErr w:type="gramEnd"/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>Общая площадь объекта: 18,5 кв.м.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2 405,00 </w:t>
      </w:r>
      <w:r w:rsidRPr="00CB40E0">
        <w:rPr>
          <w:sz w:val="28"/>
          <w:szCs w:val="28"/>
        </w:rPr>
        <w:t>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120,25</w:t>
      </w:r>
      <w:r w:rsidRPr="00CB40E0">
        <w:rPr>
          <w:sz w:val="28"/>
          <w:szCs w:val="28"/>
        </w:rPr>
        <w:t xml:space="preserve"> 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1672" w:rsidRDefault="00EA1672" w:rsidP="00EA167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8657C" w:rsidRPr="00B10B03" w:rsidRDefault="0094663E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6D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</w:t>
      </w:r>
      <w:r w:rsidR="009D46DB">
        <w:rPr>
          <w:bCs/>
          <w:sz w:val="28"/>
          <w:szCs w:val="28"/>
        </w:rPr>
        <w:t>2</w:t>
      </w:r>
      <w:r w:rsidR="00482144">
        <w:rPr>
          <w:bCs/>
          <w:sz w:val="28"/>
          <w:szCs w:val="28"/>
        </w:rPr>
        <w:t>:</w:t>
      </w:r>
      <w:r w:rsidR="007D2AFE" w:rsidRPr="00CB40E0">
        <w:rPr>
          <w:bCs/>
          <w:sz w:val="28"/>
          <w:szCs w:val="28"/>
        </w:rPr>
        <w:t xml:space="preserve"> </w:t>
      </w:r>
      <w:r w:rsidR="00482144">
        <w:rPr>
          <w:bCs/>
          <w:sz w:val="28"/>
          <w:szCs w:val="28"/>
        </w:rPr>
        <w:t xml:space="preserve">часть помещения парикмахерской </w:t>
      </w:r>
      <w:r w:rsidR="0018657C">
        <w:rPr>
          <w:sz w:val="28"/>
          <w:szCs w:val="28"/>
        </w:rPr>
        <w:t>2</w:t>
      </w:r>
      <w:r w:rsidR="00482144">
        <w:rPr>
          <w:sz w:val="28"/>
          <w:szCs w:val="28"/>
        </w:rPr>
        <w:t>5</w:t>
      </w:r>
      <w:r w:rsidR="0018657C">
        <w:rPr>
          <w:sz w:val="28"/>
          <w:szCs w:val="28"/>
        </w:rPr>
        <w:t xml:space="preserve"> </w:t>
      </w:r>
      <w:r w:rsidR="0018657C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15.05.2012</w:t>
      </w:r>
      <w:r w:rsidR="0018657C" w:rsidRPr="00B10B03">
        <w:rPr>
          <w:sz w:val="28"/>
          <w:szCs w:val="28"/>
        </w:rPr>
        <w:t>)</w:t>
      </w:r>
      <w:r w:rsidR="0018657C" w:rsidRPr="0076724C">
        <w:rPr>
          <w:sz w:val="28"/>
          <w:szCs w:val="28"/>
        </w:rPr>
        <w:t xml:space="preserve"> </w:t>
      </w:r>
      <w:r w:rsidR="0018657C">
        <w:rPr>
          <w:sz w:val="28"/>
          <w:szCs w:val="28"/>
        </w:rPr>
        <w:t xml:space="preserve">первого этажа </w:t>
      </w:r>
      <w:r w:rsidR="0018657C" w:rsidRPr="00B10B03">
        <w:rPr>
          <w:sz w:val="28"/>
          <w:szCs w:val="28"/>
        </w:rPr>
        <w:t xml:space="preserve">нежилого здания с кадастровым номером 24:58:0000000:3255, </w:t>
      </w:r>
      <w:r w:rsidR="0018657C" w:rsidRPr="00CB40E0">
        <w:rPr>
          <w:sz w:val="28"/>
          <w:szCs w:val="28"/>
        </w:rPr>
        <w:t>расположенно</w:t>
      </w:r>
      <w:r w:rsidR="0018657C">
        <w:rPr>
          <w:sz w:val="28"/>
          <w:szCs w:val="28"/>
        </w:rPr>
        <w:t>го</w:t>
      </w:r>
      <w:r w:rsidR="0018657C" w:rsidRPr="00CB40E0">
        <w:rPr>
          <w:sz w:val="28"/>
          <w:szCs w:val="28"/>
        </w:rPr>
        <w:t xml:space="preserve"> по адресу: </w:t>
      </w:r>
      <w:proofErr w:type="gramStart"/>
      <w:r w:rsidR="0018657C" w:rsidRPr="00CB40E0">
        <w:rPr>
          <w:sz w:val="28"/>
          <w:szCs w:val="28"/>
        </w:rPr>
        <w:t xml:space="preserve">Российская Федерация, </w:t>
      </w:r>
      <w:r w:rsidR="0018657C" w:rsidRPr="00B10B03">
        <w:rPr>
          <w:sz w:val="28"/>
          <w:szCs w:val="28"/>
        </w:rPr>
        <w:t xml:space="preserve">Красноярский край, ЗАТО Железногорск, пос. Подгорный, ул. Лесная, д.9 (объект </w:t>
      </w:r>
      <w:r w:rsidR="009D46DB">
        <w:rPr>
          <w:sz w:val="28"/>
          <w:szCs w:val="28"/>
        </w:rPr>
        <w:t>2</w:t>
      </w:r>
      <w:r w:rsidR="0018657C" w:rsidRPr="00B10B03">
        <w:rPr>
          <w:sz w:val="28"/>
          <w:szCs w:val="28"/>
        </w:rPr>
        <w:t>).</w:t>
      </w:r>
      <w:proofErr w:type="gramEnd"/>
    </w:p>
    <w:p w:rsidR="0018657C" w:rsidRPr="00B10B03" w:rsidRDefault="0018657C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>Общая площадь объекта: 1</w:t>
      </w:r>
      <w:r w:rsidR="00482144">
        <w:rPr>
          <w:sz w:val="28"/>
          <w:szCs w:val="28"/>
        </w:rPr>
        <w:t xml:space="preserve">6,2 </w:t>
      </w:r>
      <w:r w:rsidRPr="00B10B03">
        <w:rPr>
          <w:sz w:val="28"/>
          <w:szCs w:val="28"/>
        </w:rPr>
        <w:t>кв.м.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2 </w:t>
      </w:r>
      <w:r w:rsidR="00482144">
        <w:rPr>
          <w:sz w:val="28"/>
          <w:szCs w:val="28"/>
        </w:rPr>
        <w:t>106</w:t>
      </w:r>
      <w:r>
        <w:rPr>
          <w:sz w:val="28"/>
          <w:szCs w:val="28"/>
        </w:rPr>
        <w:t xml:space="preserve">,00 </w:t>
      </w:r>
      <w:r w:rsidRPr="00CB40E0">
        <w:rPr>
          <w:sz w:val="28"/>
          <w:szCs w:val="28"/>
        </w:rPr>
        <w:t>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</w:t>
      </w:r>
      <w:r w:rsidR="00482144">
        <w:rPr>
          <w:sz w:val="28"/>
          <w:szCs w:val="28"/>
        </w:rPr>
        <w:t>05</w:t>
      </w:r>
      <w:r>
        <w:rPr>
          <w:sz w:val="28"/>
          <w:szCs w:val="28"/>
        </w:rPr>
        <w:t>,</w:t>
      </w:r>
      <w:r w:rsidR="00482144">
        <w:rPr>
          <w:sz w:val="28"/>
          <w:szCs w:val="28"/>
        </w:rPr>
        <w:t>30</w:t>
      </w:r>
      <w:r w:rsidRPr="00CB40E0">
        <w:rPr>
          <w:sz w:val="28"/>
          <w:szCs w:val="28"/>
        </w:rPr>
        <w:t xml:space="preserve"> 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371C4F" w:rsidRPr="00CB40E0" w:rsidRDefault="00371C4F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="00F05457" w:rsidRPr="00F05457">
        <w:rPr>
          <w:bCs/>
          <w:sz w:val="28"/>
          <w:szCs w:val="28"/>
        </w:rPr>
        <w:t>.</w:t>
      </w:r>
    </w:p>
    <w:p w:rsidR="007D2AFE" w:rsidRPr="00CB40E0" w:rsidRDefault="007D2AFE" w:rsidP="00371C4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</w:t>
      </w:r>
      <w:r w:rsidR="00EF4B19" w:rsidRPr="001A2B20">
        <w:rPr>
          <w:sz w:val="28"/>
          <w:szCs w:val="28"/>
        </w:rPr>
        <w:t xml:space="preserve">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4B19"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2. Утвердить документацию об аукционе № </w:t>
      </w:r>
      <w:r w:rsidR="009D46DB">
        <w:rPr>
          <w:sz w:val="28"/>
          <w:szCs w:val="28"/>
        </w:rPr>
        <w:t>253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9D46DB">
        <w:rPr>
          <w:sz w:val="28"/>
          <w:szCs w:val="28"/>
        </w:rPr>
        <w:t>253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9D46DB">
        <w:rPr>
          <w:sz w:val="28"/>
          <w:szCs w:val="28"/>
        </w:rPr>
        <w:t>253</w:t>
      </w:r>
      <w:r w:rsidRPr="001A2B20">
        <w:rPr>
          <w:sz w:val="28"/>
          <w:szCs w:val="28"/>
        </w:rPr>
        <w:t xml:space="preserve"> на официальном сайте </w:t>
      </w:r>
      <w:r w:rsidR="00132738"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CE6CDD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48214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82144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482144">
        <w:rPr>
          <w:sz w:val="28"/>
          <w:szCs w:val="28"/>
        </w:rPr>
        <w:t>Куксин</w:t>
      </w:r>
      <w:proofErr w:type="spellEnd"/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E3" w:rsidRDefault="007355E3" w:rsidP="00D53F46">
      <w:pPr>
        <w:spacing w:after="0" w:line="240" w:lineRule="auto"/>
      </w:pPr>
      <w:r>
        <w:separator/>
      </w:r>
    </w:p>
  </w:endnote>
  <w:endnote w:type="continuationSeparator" w:id="0">
    <w:p w:rsidR="007355E3" w:rsidRDefault="007355E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E3" w:rsidRDefault="007355E3" w:rsidP="00D53F46">
      <w:pPr>
        <w:spacing w:after="0" w:line="240" w:lineRule="auto"/>
      </w:pPr>
      <w:r>
        <w:separator/>
      </w:r>
    </w:p>
  </w:footnote>
  <w:footnote w:type="continuationSeparator" w:id="0">
    <w:p w:rsidR="007355E3" w:rsidRDefault="007355E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7D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0003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13A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2738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32F9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5DC2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3D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5E3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2764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6DB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02B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189E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AB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FFE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CDD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5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5C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24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681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E58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79EC-8581-424F-B5F4-9F4407A6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725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5547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74</cp:revision>
  <cp:lastPrinted>2022-12-09T04:17:00Z</cp:lastPrinted>
  <dcterms:created xsi:type="dcterms:W3CDTF">2020-08-26T05:05:00Z</dcterms:created>
  <dcterms:modified xsi:type="dcterms:W3CDTF">2023-02-27T02:12:00Z</dcterms:modified>
</cp:coreProperties>
</file>