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BB4328">
        <w:rPr>
          <w:b/>
        </w:rPr>
        <w:t>51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BB4328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F5242F">
        <w:rPr>
          <w:sz w:val="24"/>
          <w:lang w:val="ru-RU"/>
        </w:rPr>
        <w:t>02</w:t>
      </w:r>
      <w:r w:rsidR="00302E67" w:rsidRPr="00CE7D6B">
        <w:rPr>
          <w:sz w:val="24"/>
          <w:lang w:val="ru-RU"/>
        </w:rPr>
        <w:t>.202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BB4328">
        <w:rPr>
          <w:sz w:val="24"/>
          <w:lang w:val="ru-RU"/>
        </w:rPr>
        <w:t>65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CE68AD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CE68AD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CE68AD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CE68A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CE68AD">
      <w:pPr>
        <w:ind w:firstLine="567"/>
        <w:rPr>
          <w:b/>
          <w:lang w:val="ru-RU"/>
        </w:rPr>
      </w:pPr>
    </w:p>
    <w:p w:rsidR="00302E67" w:rsidRPr="007D6B9C" w:rsidRDefault="00302E67" w:rsidP="00CE68AD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CE68AD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BB4328">
        <w:rPr>
          <w:b/>
          <w:sz w:val="24"/>
          <w:szCs w:val="24"/>
          <w:u w:val="single"/>
          <w:lang w:val="ru-RU"/>
        </w:rPr>
        <w:t>0</w:t>
      </w:r>
      <w:r w:rsidR="007D6B9C" w:rsidRPr="007D6B9C">
        <w:rPr>
          <w:b/>
          <w:sz w:val="24"/>
          <w:szCs w:val="24"/>
          <w:u w:val="single"/>
          <w:lang w:val="ru-RU"/>
        </w:rPr>
        <w:t>5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BB4328">
        <w:rPr>
          <w:b/>
          <w:sz w:val="24"/>
          <w:szCs w:val="24"/>
          <w:u w:val="single"/>
          <w:lang w:val="ru-RU"/>
        </w:rPr>
        <w:t>апреля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 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BB4328">
        <w:rPr>
          <w:b/>
          <w:sz w:val="24"/>
          <w:szCs w:val="24"/>
          <w:u w:val="single"/>
          <w:lang w:val="ru-RU"/>
        </w:rPr>
        <w:t>0</w:t>
      </w:r>
      <w:r w:rsidR="00302E67" w:rsidRPr="007D6B9C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7D6B9C" w:rsidRDefault="00302E67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CE68AD">
      <w:pPr>
        <w:pStyle w:val="a8"/>
        <w:ind w:firstLine="567"/>
        <w:rPr>
          <w:i w:val="0"/>
          <w:sz w:val="20"/>
          <w:highlight w:val="yellow"/>
        </w:rPr>
      </w:pPr>
    </w:p>
    <w:p w:rsidR="00302E67" w:rsidRPr="00FD6A4E" w:rsidRDefault="00302E67" w:rsidP="00CE68AD">
      <w:pPr>
        <w:pStyle w:val="a8"/>
        <w:ind w:firstLine="567"/>
        <w:rPr>
          <w:i w:val="0"/>
          <w:sz w:val="24"/>
          <w:szCs w:val="24"/>
        </w:rPr>
      </w:pPr>
      <w:r w:rsidRPr="00FD6A4E">
        <w:rPr>
          <w:i w:val="0"/>
          <w:sz w:val="24"/>
          <w:szCs w:val="24"/>
        </w:rPr>
        <w:t xml:space="preserve">3. Предмет торгов: право заключения договора аренды муниципального имущества по </w:t>
      </w:r>
      <w:r w:rsidR="00C17BA0">
        <w:rPr>
          <w:i w:val="0"/>
          <w:sz w:val="24"/>
          <w:szCs w:val="24"/>
        </w:rPr>
        <w:t xml:space="preserve">двум </w:t>
      </w:r>
      <w:r w:rsidR="00FD237C" w:rsidRPr="00FD6A4E">
        <w:rPr>
          <w:i w:val="0"/>
          <w:sz w:val="24"/>
          <w:szCs w:val="24"/>
        </w:rPr>
        <w:t>л</w:t>
      </w:r>
      <w:r w:rsidR="00D45AF2" w:rsidRPr="00FD6A4E">
        <w:rPr>
          <w:i w:val="0"/>
          <w:sz w:val="24"/>
          <w:szCs w:val="24"/>
        </w:rPr>
        <w:t xml:space="preserve">отам </w:t>
      </w:r>
      <w:r w:rsidRPr="00FD6A4E">
        <w:rPr>
          <w:i w:val="0"/>
          <w:sz w:val="24"/>
          <w:szCs w:val="24"/>
        </w:rPr>
        <w:t>со следующими условиями:</w:t>
      </w:r>
    </w:p>
    <w:p w:rsidR="00D32EEB" w:rsidRPr="00D32EEB" w:rsidRDefault="007D6B9C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CE68AD">
        <w:rPr>
          <w:b/>
          <w:sz w:val="24"/>
          <w:szCs w:val="24"/>
          <w:lang w:val="ru-RU"/>
        </w:rPr>
        <w:t>3.1. Лот № 1:</w:t>
      </w:r>
      <w:r w:rsidRPr="00CE68AD">
        <w:rPr>
          <w:sz w:val="24"/>
          <w:szCs w:val="24"/>
          <w:lang w:val="ru-RU"/>
        </w:rPr>
        <w:t xml:space="preserve"> </w:t>
      </w:r>
      <w:r w:rsidR="00D32EEB" w:rsidRPr="00CE68AD">
        <w:rPr>
          <w:bCs/>
          <w:sz w:val="24"/>
          <w:szCs w:val="24"/>
          <w:lang w:val="ru-RU"/>
        </w:rPr>
        <w:t>кабинет 23 (согласно выписке из технического паспорта) нежилого</w:t>
      </w:r>
      <w:r w:rsidR="00D32EEB" w:rsidRPr="00D32EEB">
        <w:rPr>
          <w:bCs/>
          <w:sz w:val="24"/>
          <w:szCs w:val="24"/>
          <w:lang w:val="ru-RU"/>
        </w:rPr>
        <w:t xml:space="preserve">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="00D32EEB" w:rsidRPr="00D32EEB">
        <w:rPr>
          <w:bCs/>
          <w:sz w:val="24"/>
          <w:szCs w:val="24"/>
          <w:lang w:val="ru-RU"/>
        </w:rPr>
        <w:t>г</w:t>
      </w:r>
      <w:proofErr w:type="gramEnd"/>
      <w:r w:rsidR="00D32EEB" w:rsidRPr="00D32EEB">
        <w:rPr>
          <w:bCs/>
          <w:sz w:val="24"/>
          <w:szCs w:val="24"/>
          <w:lang w:val="ru-RU"/>
        </w:rPr>
        <w:t>. Железногорск, ул. Ленина, д.</w:t>
      </w:r>
      <w:r w:rsidR="00CE68AD">
        <w:rPr>
          <w:bCs/>
          <w:sz w:val="24"/>
          <w:szCs w:val="24"/>
          <w:lang w:val="ru-RU"/>
        </w:rPr>
        <w:t> </w:t>
      </w:r>
      <w:r w:rsidR="00D32EEB" w:rsidRPr="00D32EEB">
        <w:rPr>
          <w:bCs/>
          <w:sz w:val="24"/>
          <w:szCs w:val="24"/>
          <w:lang w:val="ru-RU"/>
        </w:rPr>
        <w:t>39, пом.6 (объект 1).</w:t>
      </w:r>
    </w:p>
    <w:p w:rsidR="00D32EEB" w:rsidRPr="00D32EEB" w:rsidRDefault="00D32EEB" w:rsidP="00CE68AD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Площадь объекта: 17,3 кв.м.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2 595,00 руб.</w:t>
      </w:r>
    </w:p>
    <w:p w:rsidR="00D32EEB" w:rsidRPr="00D32EEB" w:rsidRDefault="00D32EEB" w:rsidP="00CE68AD">
      <w:pPr>
        <w:tabs>
          <w:tab w:val="left" w:pos="2552"/>
        </w:tabs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Шаг аукциона – 129,75 руб.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Срок аренды: 5 (пять) лет.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lastRenderedPageBreak/>
        <w:t>Целевое назначение объекта: административно-бытовое.</w:t>
      </w:r>
    </w:p>
    <w:p w:rsidR="00FD6A4E" w:rsidRPr="00D32EEB" w:rsidRDefault="007D6B9C" w:rsidP="00CE68AD">
      <w:pPr>
        <w:ind w:firstLine="567"/>
        <w:jc w:val="both"/>
        <w:rPr>
          <w:sz w:val="24"/>
          <w:szCs w:val="24"/>
          <w:lang w:val="ru-RU"/>
        </w:rPr>
      </w:pPr>
      <w:r w:rsidRPr="00D32EEB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D32EEB" w:rsidRDefault="007D6B9C" w:rsidP="00CE68AD">
      <w:pPr>
        <w:ind w:firstLine="567"/>
        <w:jc w:val="both"/>
        <w:rPr>
          <w:sz w:val="24"/>
          <w:szCs w:val="24"/>
          <w:lang w:val="ru-RU"/>
        </w:rPr>
      </w:pPr>
      <w:r w:rsidRPr="00D32EEB">
        <w:rPr>
          <w:sz w:val="24"/>
          <w:szCs w:val="24"/>
          <w:lang w:val="ru-RU"/>
        </w:rPr>
        <w:t>Требуется: проведение текущего ремонта, устано</w:t>
      </w:r>
      <w:r w:rsidR="00FD6A4E" w:rsidRPr="00D32EEB">
        <w:rPr>
          <w:sz w:val="24"/>
          <w:szCs w:val="24"/>
          <w:lang w:val="ru-RU"/>
        </w:rPr>
        <w:t>вка пункта учета электроэнергии</w:t>
      </w:r>
      <w:r w:rsidR="00D32EEB" w:rsidRPr="00D32EEB">
        <w:rPr>
          <w:sz w:val="24"/>
          <w:szCs w:val="24"/>
          <w:lang w:val="ru-RU"/>
        </w:rPr>
        <w:t>.</w:t>
      </w:r>
    </w:p>
    <w:p w:rsidR="007D6B9C" w:rsidRPr="00D32EEB" w:rsidRDefault="007D6B9C" w:rsidP="00CE68AD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D32EEB">
        <w:rPr>
          <w:bCs/>
          <w:sz w:val="24"/>
          <w:szCs w:val="24"/>
          <w:lang w:val="ru-RU"/>
        </w:rPr>
        <w:t>рск Кр</w:t>
      </w:r>
      <w:proofErr w:type="gramEnd"/>
      <w:r w:rsidRPr="00D32EEB">
        <w:rPr>
          <w:bCs/>
          <w:sz w:val="24"/>
          <w:szCs w:val="24"/>
          <w:lang w:val="ru-RU"/>
        </w:rPr>
        <w:t>асноярского края».</w:t>
      </w:r>
    </w:p>
    <w:p w:rsidR="00BB4328" w:rsidRPr="00BB4328" w:rsidRDefault="00BB4328" w:rsidP="00CE68AD">
      <w:pPr>
        <w:autoSpaceDE w:val="0"/>
        <w:autoSpaceDN w:val="0"/>
        <w:ind w:firstLine="567"/>
        <w:jc w:val="both"/>
        <w:rPr>
          <w:bCs/>
          <w:sz w:val="24"/>
          <w:szCs w:val="24"/>
          <w:highlight w:val="yellow"/>
          <w:lang w:val="ru-RU"/>
        </w:rPr>
      </w:pPr>
    </w:p>
    <w:p w:rsidR="00D32EEB" w:rsidRPr="00D32EEB" w:rsidRDefault="007D6B9C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CE68AD">
        <w:rPr>
          <w:b/>
          <w:sz w:val="24"/>
          <w:szCs w:val="24"/>
          <w:lang w:val="ru-RU"/>
        </w:rPr>
        <w:t>3.2. Лот № 2</w:t>
      </w:r>
      <w:r w:rsidRPr="00CE68AD">
        <w:rPr>
          <w:b/>
          <w:bCs/>
          <w:sz w:val="24"/>
          <w:szCs w:val="24"/>
          <w:lang w:val="ru-RU"/>
        </w:rPr>
        <w:t xml:space="preserve">: </w:t>
      </w:r>
      <w:r w:rsidR="00D32EEB" w:rsidRPr="00D32EEB">
        <w:rPr>
          <w:bCs/>
          <w:sz w:val="24"/>
          <w:szCs w:val="24"/>
          <w:lang w:val="ru-RU"/>
        </w:rPr>
        <w:t xml:space="preserve">кабинет 24 (согласно выписке из технического паспорта) нежилого помещения с кадастровым номером 24:58:0303014:231, этаж № 4, расположенного по адресу: Российская Федерация, Красноярский край, ЗАТО Железногорск, </w:t>
      </w:r>
      <w:proofErr w:type="gramStart"/>
      <w:r w:rsidR="00D32EEB" w:rsidRPr="00D32EEB">
        <w:rPr>
          <w:bCs/>
          <w:sz w:val="24"/>
          <w:szCs w:val="24"/>
          <w:lang w:val="ru-RU"/>
        </w:rPr>
        <w:t>г</w:t>
      </w:r>
      <w:proofErr w:type="gramEnd"/>
      <w:r w:rsidR="00D32EEB" w:rsidRPr="00D32EEB">
        <w:rPr>
          <w:bCs/>
          <w:sz w:val="24"/>
          <w:szCs w:val="24"/>
          <w:lang w:val="ru-RU"/>
        </w:rPr>
        <w:t>. Железногорск, ул. Ленина, д.</w:t>
      </w:r>
      <w:r w:rsidR="00CE68AD">
        <w:rPr>
          <w:bCs/>
          <w:sz w:val="24"/>
          <w:szCs w:val="24"/>
          <w:lang w:val="ru-RU"/>
        </w:rPr>
        <w:t> </w:t>
      </w:r>
      <w:r w:rsidR="00D32EEB" w:rsidRPr="00D32EEB">
        <w:rPr>
          <w:bCs/>
          <w:sz w:val="24"/>
          <w:szCs w:val="24"/>
          <w:lang w:val="ru-RU"/>
        </w:rPr>
        <w:t>39, пом.6 (объект 2).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Площадь объекта: 59,9 кв.м.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Начальная (минимальная) цена договора (лота) в месяц составляет (без НДС): 8 985,00 руб.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Шаг аукциона – 449,25 руб.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Срок аренды: 5 (пять) лет.</w:t>
      </w:r>
    </w:p>
    <w:p w:rsidR="00D32EEB" w:rsidRPr="00D32EEB" w:rsidRDefault="00D32EEB" w:rsidP="00CE68AD">
      <w:pPr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Целевое назначение объекта: административно-бытовое.</w:t>
      </w:r>
    </w:p>
    <w:p w:rsidR="00FD6A4E" w:rsidRPr="00D32EEB" w:rsidRDefault="007D6B9C" w:rsidP="00CE68AD">
      <w:pPr>
        <w:ind w:firstLine="567"/>
        <w:jc w:val="both"/>
        <w:rPr>
          <w:sz w:val="24"/>
          <w:szCs w:val="24"/>
          <w:lang w:val="ru-RU"/>
        </w:rPr>
      </w:pPr>
      <w:r w:rsidRPr="00D32EEB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D32EEB" w:rsidRDefault="007D6B9C" w:rsidP="00CE68AD">
      <w:pPr>
        <w:ind w:firstLine="567"/>
        <w:jc w:val="both"/>
        <w:rPr>
          <w:sz w:val="24"/>
          <w:szCs w:val="24"/>
          <w:lang w:val="ru-RU"/>
        </w:rPr>
      </w:pPr>
      <w:r w:rsidRPr="00D32EEB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7D6B9C" w:rsidRPr="007D6B9C" w:rsidRDefault="007D6B9C" w:rsidP="00CE68AD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D32EEB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D32EEB">
        <w:rPr>
          <w:bCs/>
          <w:sz w:val="24"/>
          <w:szCs w:val="24"/>
          <w:lang w:val="ru-RU"/>
        </w:rPr>
        <w:t>рск Кр</w:t>
      </w:r>
      <w:proofErr w:type="gramEnd"/>
      <w:r w:rsidRPr="00D32EEB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7D6B9C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Pr="00845985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BB4328">
        <w:rPr>
          <w:sz w:val="24"/>
          <w:szCs w:val="24"/>
          <w:lang w:val="ru-RU"/>
        </w:rPr>
        <w:t>2</w:t>
      </w:r>
      <w:r w:rsidRPr="007D6B9C">
        <w:rPr>
          <w:sz w:val="24"/>
          <w:szCs w:val="24"/>
          <w:lang w:val="ru-RU"/>
        </w:rPr>
        <w:t>.00 часов (время местное) «</w:t>
      </w:r>
      <w:r w:rsidR="00BB4328">
        <w:rPr>
          <w:sz w:val="24"/>
          <w:szCs w:val="24"/>
          <w:lang w:val="ru-RU"/>
        </w:rPr>
        <w:t>30»</w:t>
      </w:r>
      <w:r w:rsidRPr="007D6B9C">
        <w:rPr>
          <w:sz w:val="24"/>
          <w:szCs w:val="24"/>
          <w:lang w:val="ru-RU"/>
        </w:rPr>
        <w:t xml:space="preserve"> </w:t>
      </w:r>
      <w:r w:rsidR="007D6B9C" w:rsidRPr="007D6B9C">
        <w:rPr>
          <w:sz w:val="24"/>
          <w:szCs w:val="24"/>
          <w:lang w:val="ru-RU"/>
        </w:rPr>
        <w:t xml:space="preserve">марта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CE68AD" w:rsidRDefault="00CE68AD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B5" w:rsidRDefault="002824B5">
      <w:r>
        <w:separator/>
      </w:r>
    </w:p>
  </w:endnote>
  <w:endnote w:type="continuationSeparator" w:id="0">
    <w:p w:rsidR="002824B5" w:rsidRDefault="0028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B5" w:rsidRDefault="002824B5">
      <w:r>
        <w:separator/>
      </w:r>
    </w:p>
  </w:footnote>
  <w:footnote w:type="continuationSeparator" w:id="0">
    <w:p w:rsidR="002824B5" w:rsidRDefault="00282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95E7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24B5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5F54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540AF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4328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68AD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2EEB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E7978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B0A9-554B-4A47-8E27-12F7F2D3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8670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2022-05-23T02:09:00Z</cp:lastPrinted>
  <dcterms:created xsi:type="dcterms:W3CDTF">2023-02-27T05:04:00Z</dcterms:created>
  <dcterms:modified xsi:type="dcterms:W3CDTF">2023-02-27T05:04:00Z</dcterms:modified>
</cp:coreProperties>
</file>