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090C79">
        <w:rPr>
          <w:rFonts w:ascii="Times New Roman" w:hAnsi="Times New Roman"/>
          <w:szCs w:val="24"/>
        </w:rPr>
        <w:t>21.02.</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90C79">
        <w:rPr>
          <w:rFonts w:ascii="Times New Roman" w:hAnsi="Times New Roman"/>
          <w:szCs w:val="24"/>
        </w:rPr>
        <w:t>57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34BE4">
        <w:rPr>
          <w:rFonts w:ascii="Times New Roman" w:hAnsi="Times New Roman"/>
          <w:b/>
          <w:sz w:val="28"/>
          <w:szCs w:val="28"/>
        </w:rPr>
        <w:t>226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admk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E11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E1126">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8419C1">
        <w:rPr>
          <w:rFonts w:ascii="Times New Roman" w:hAnsi="Times New Roman"/>
          <w:i/>
          <w:sz w:val="24"/>
          <w:szCs w:val="24"/>
        </w:rPr>
        <w:t xml:space="preserve">(приложение № </w:t>
      </w:r>
      <w:r w:rsidRPr="008419C1">
        <w:rPr>
          <w:rFonts w:ascii="Times New Roman" w:hAnsi="Times New Roman"/>
          <w:sz w:val="24"/>
          <w:szCs w:val="24"/>
        </w:rPr>
        <w:t>2).</w:t>
      </w:r>
      <w:r>
        <w:rPr>
          <w:rFonts w:ascii="Times New Roman" w:hAnsi="Times New Roman"/>
          <w:sz w:val="24"/>
          <w:szCs w:val="24"/>
        </w:rPr>
        <w:t xml:space="preserve"> </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AA3C15">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lastRenderedPageBreak/>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д)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torgi</w:t>
        </w:r>
        <w:r w:rsidRPr="009359AE">
          <w:rPr>
            <w:rStyle w:val="a7"/>
            <w:rFonts w:ascii="Times New Roman" w:hAnsi="Times New Roman"/>
            <w:sz w:val="24"/>
            <w:szCs w:val="24"/>
          </w:rPr>
          <w:t>.</w:t>
        </w:r>
        <w:r w:rsidRPr="009359AE">
          <w:rPr>
            <w:rStyle w:val="a7"/>
            <w:rFonts w:ascii="Times New Roman" w:hAnsi="Times New Roman"/>
            <w:sz w:val="24"/>
            <w:szCs w:val="24"/>
            <w:lang w:val="en-US"/>
          </w:rPr>
          <w:t>gov</w:t>
        </w:r>
        <w:r w:rsidRPr="009359AE">
          <w:rPr>
            <w:rStyle w:val="a7"/>
            <w:rFonts w:ascii="Times New Roman" w:hAnsi="Times New Roman"/>
            <w:sz w:val="24"/>
            <w:szCs w:val="24"/>
          </w:rPr>
          <w:t>.</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извещения о проведении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w:t>
      </w:r>
      <w:r>
        <w:rPr>
          <w:rFonts w:ascii="Times New Roman" w:hAnsi="Times New Roman"/>
          <w:sz w:val="24"/>
          <w:szCs w:val="24"/>
        </w:rPr>
        <w:lastRenderedPageBreak/>
        <w:t>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r>
          <w:rPr>
            <w:rStyle w:val="a7"/>
            <w:rFonts w:ascii="Times New Roman" w:hAnsi="Times New Roman"/>
            <w:sz w:val="24"/>
            <w:szCs w:val="24"/>
            <w:lang w:val="en-US"/>
          </w:rPr>
          <w:t>zem</w:t>
        </w:r>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r>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r w:rsidR="00C64576">
        <w:rPr>
          <w:rFonts w:ascii="Times New Roman" w:hAnsi="Times New Roman"/>
          <w:sz w:val="24"/>
          <w:szCs w:val="24"/>
        </w:rPr>
        <w:t xml:space="preserve"> </w:t>
      </w:r>
      <w:r>
        <w:rPr>
          <w:rFonts w:ascii="Times New Roman" w:hAnsi="Times New Roman"/>
          <w:sz w:val="24"/>
          <w:szCs w:val="24"/>
        </w:rPr>
        <w:t>пр-кт</w:t>
      </w:r>
      <w:r w:rsidR="00C64576">
        <w:rPr>
          <w:rFonts w:ascii="Times New Roman" w:hAnsi="Times New Roman"/>
          <w:sz w:val="24"/>
          <w:szCs w:val="24"/>
        </w:rPr>
        <w:t xml:space="preserve"> </w:t>
      </w:r>
      <w:r>
        <w:rPr>
          <w:rFonts w:ascii="Times New Roman" w:hAnsi="Times New Roman"/>
          <w:sz w:val="24"/>
          <w:szCs w:val="24"/>
        </w:rPr>
        <w:t xml:space="preserve"> Курчатова, зд.48А, </w:t>
      </w:r>
      <w:r w:rsidRPr="009359AE">
        <w:rPr>
          <w:rFonts w:ascii="Times New Roman" w:hAnsi="Times New Roman"/>
          <w:sz w:val="24"/>
          <w:szCs w:val="24"/>
        </w:rPr>
        <w:t>каб.</w:t>
      </w:r>
      <w:r>
        <w:rPr>
          <w:rFonts w:ascii="Times New Roman" w:hAnsi="Times New Roman"/>
          <w:sz w:val="24"/>
          <w:szCs w:val="24"/>
        </w:rPr>
        <w:t> № 2-05, каб.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r w:rsidRPr="00D32066">
          <w:rPr>
            <w:rStyle w:val="a7"/>
            <w:rFonts w:ascii="Times New Roman" w:hAnsi="Times New Roman"/>
            <w:sz w:val="24"/>
            <w:szCs w:val="24"/>
            <w:lang w:val="en-US"/>
          </w:rPr>
          <w:t>zem</w:t>
        </w:r>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r w:rsidRPr="00D32066">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w:t>
      </w:r>
      <w:r w:rsidRPr="009359AE">
        <w:rPr>
          <w:szCs w:val="24"/>
        </w:rPr>
        <w:lastRenderedPageBreak/>
        <w:t xml:space="preserve">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E11308"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E11308"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w:t>
      </w:r>
      <w:r w:rsidRPr="009359AE">
        <w:rPr>
          <w:rFonts w:ascii="Times New Roman" w:hAnsi="Times New Roman"/>
          <w:sz w:val="24"/>
          <w:szCs w:val="24"/>
        </w:rPr>
        <w:lastRenderedPageBreak/>
        <w:t xml:space="preserve">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При проведении аукциона Организатор аукциона в обязательном порядке осуществляет аудиозапись аукциона и ведет протокол аукциона </w:t>
      </w:r>
      <w:r w:rsidRPr="008419C1">
        <w:rPr>
          <w:rFonts w:ascii="Times New Roman" w:hAnsi="Times New Roman"/>
          <w:i/>
          <w:sz w:val="24"/>
          <w:szCs w:val="24"/>
        </w:rPr>
        <w:t>(Приложение № 7),</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7, № 8- № </w:t>
      </w:r>
      <w:r w:rsidR="008419C1">
        <w:rPr>
          <w:rFonts w:ascii="Times New Roman" w:hAnsi="Times New Roman"/>
          <w:i/>
          <w:sz w:val="24"/>
          <w:szCs w:val="24"/>
        </w:rPr>
        <w:t>9</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r>
        <w:rPr>
          <w:rFonts w:ascii="Times New Roman" w:hAnsi="Times New Roman"/>
          <w:sz w:val="24"/>
          <w:szCs w:val="24"/>
        </w:rPr>
        <w:t xml:space="preserve">пр-кт Курчатова, зд.48А, </w:t>
      </w:r>
      <w:r w:rsidRPr="009359AE">
        <w:rPr>
          <w:rFonts w:ascii="Times New Roman" w:hAnsi="Times New Roman"/>
          <w:sz w:val="24"/>
          <w:szCs w:val="24"/>
        </w:rPr>
        <w:lastRenderedPageBreak/>
        <w:t>каб.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8299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w:t>
      </w:r>
      <w:r w:rsidRPr="009359AE">
        <w:rPr>
          <w:rFonts w:ascii="Times New Roman" w:hAnsi="Times New Roman"/>
          <w:sz w:val="24"/>
          <w:szCs w:val="24"/>
        </w:rPr>
        <w:lastRenderedPageBreak/>
        <w:t>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9359AE">
        <w:rPr>
          <w:rFonts w:ascii="Times New Roman" w:hAnsi="Times New Roman"/>
          <w:sz w:val="24"/>
          <w:szCs w:val="24"/>
        </w:rPr>
        <w:lastRenderedPageBreak/>
        <w:t>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C9369E" w:rsidRPr="00177AD4" w:rsidRDefault="00C9369E" w:rsidP="00C9369E">
      <w:pPr>
        <w:autoSpaceDE w:val="0"/>
        <w:autoSpaceDN w:val="0"/>
        <w:adjustRightInd w:val="0"/>
        <w:spacing w:after="0"/>
        <w:ind w:firstLine="567"/>
        <w:jc w:val="both"/>
        <w:rPr>
          <w:rFonts w:ascii="Times New Roman" w:hAnsi="Times New Roman"/>
          <w:sz w:val="24"/>
          <w:szCs w:val="24"/>
        </w:rPr>
      </w:pPr>
      <w:r w:rsidRPr="00177AD4">
        <w:rPr>
          <w:rFonts w:ascii="Times New Roman" w:hAnsi="Times New Roman"/>
          <w:sz w:val="24"/>
          <w:szCs w:val="24"/>
        </w:rPr>
        <w:t>17.12. Возмещение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C9369E" w:rsidRPr="00444315" w:rsidRDefault="00C9369E" w:rsidP="00C9369E">
      <w:pPr>
        <w:spacing w:after="0"/>
        <w:ind w:firstLine="567"/>
        <w:jc w:val="both"/>
        <w:rPr>
          <w:rFonts w:ascii="Times New Roman" w:hAnsi="Times New Roman"/>
          <w:sz w:val="24"/>
          <w:szCs w:val="24"/>
        </w:rPr>
      </w:pPr>
      <w:r w:rsidRPr="00177AD4">
        <w:rPr>
          <w:rFonts w:ascii="Times New Roman" w:hAnsi="Times New Roman"/>
          <w:sz w:val="24"/>
          <w:szCs w:val="24"/>
        </w:rPr>
        <w:t>17.13.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C9369E" w:rsidRPr="009359AE" w:rsidRDefault="00C9369E" w:rsidP="00C9369E">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C9369E" w:rsidRDefault="00C9369E" w:rsidP="00C93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C9369E" w:rsidRPr="009359AE" w:rsidRDefault="00C9369E" w:rsidP="00C9369E">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C9369E" w:rsidRDefault="00C9369E" w:rsidP="00C9369E">
      <w:pPr>
        <w:spacing w:after="0"/>
        <w:ind w:firstLine="567"/>
        <w:jc w:val="both"/>
        <w:rPr>
          <w:rFonts w:ascii="Times New Roman" w:hAnsi="Times New Roman"/>
          <w:sz w:val="24"/>
          <w:szCs w:val="24"/>
        </w:rPr>
      </w:pPr>
      <w:r w:rsidRPr="00947A56">
        <w:rPr>
          <w:rFonts w:ascii="Times New Roman" w:hAnsi="Times New Roman"/>
          <w:sz w:val="24"/>
          <w:szCs w:val="24"/>
        </w:rPr>
        <w:t>17.1</w:t>
      </w:r>
      <w:r>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C9369E" w:rsidRDefault="00C9369E" w:rsidP="00C9369E">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E440EE">
        <w:rPr>
          <w:rFonts w:ascii="Times New Roman" w:hAnsi="Times New Roman"/>
          <w:sz w:val="24"/>
          <w:szCs w:val="24"/>
        </w:rPr>
        <w:t>8</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E440EE">
        <w:rPr>
          <w:rFonts w:ascii="Times New Roman" w:hAnsi="Times New Roman"/>
          <w:sz w:val="24"/>
          <w:szCs w:val="24"/>
        </w:rPr>
        <w:t>2</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E440EE">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E440EE">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A34BE4">
        <w:rPr>
          <w:rFonts w:ascii="Times New Roman" w:hAnsi="Times New Roman"/>
          <w:sz w:val="24"/>
          <w:szCs w:val="24"/>
        </w:rPr>
        <w:t>226</w:t>
      </w:r>
      <w:r w:rsidRPr="000D08A7">
        <w:rPr>
          <w:rFonts w:ascii="Times New Roman" w:hAnsi="Times New Roman"/>
          <w:sz w:val="24"/>
          <w:szCs w:val="24"/>
        </w:rPr>
        <w:t xml:space="preserve"> – стр.2</w:t>
      </w:r>
      <w:r w:rsidR="00E440EE">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A34BE4">
        <w:rPr>
          <w:rFonts w:ascii="Times New Roman" w:hAnsi="Times New Roman"/>
          <w:sz w:val="24"/>
          <w:szCs w:val="24"/>
        </w:rPr>
        <w:t>226</w:t>
      </w:r>
      <w:r w:rsidRPr="000D08A7">
        <w:rPr>
          <w:rFonts w:ascii="Times New Roman" w:hAnsi="Times New Roman"/>
          <w:sz w:val="24"/>
          <w:szCs w:val="24"/>
        </w:rPr>
        <w:t xml:space="preserve"> – стр.</w:t>
      </w:r>
      <w:r w:rsidR="00916DE0">
        <w:rPr>
          <w:rFonts w:ascii="Times New Roman" w:hAnsi="Times New Roman"/>
          <w:sz w:val="24"/>
          <w:szCs w:val="24"/>
        </w:rPr>
        <w:t>3</w:t>
      </w:r>
      <w:r w:rsidR="00E440EE">
        <w:rPr>
          <w:rFonts w:ascii="Times New Roman" w:hAnsi="Times New Roman"/>
          <w:sz w:val="24"/>
          <w:szCs w:val="24"/>
        </w:rPr>
        <w:t>0</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по лоту № 1 – стр.</w:t>
      </w:r>
      <w:r w:rsidR="00E440EE">
        <w:rPr>
          <w:rFonts w:ascii="Times New Roman" w:hAnsi="Times New Roman"/>
          <w:sz w:val="24"/>
          <w:szCs w:val="24"/>
        </w:rPr>
        <w:t>33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9. Проект договора аренды по лоту № 2 – стр.</w:t>
      </w:r>
      <w:r w:rsidR="00E440EE">
        <w:rPr>
          <w:rFonts w:ascii="Times New Roman" w:hAnsi="Times New Roman"/>
          <w:sz w:val="24"/>
          <w:szCs w:val="24"/>
        </w:rPr>
        <w:t>4</w:t>
      </w:r>
      <w:r w:rsidR="001205DD">
        <w:rPr>
          <w:rFonts w:ascii="Times New Roman" w:hAnsi="Times New Roman"/>
          <w:sz w:val="24"/>
          <w:szCs w:val="24"/>
        </w:rPr>
        <w:t>9</w:t>
      </w:r>
      <w:r w:rsidR="008419C1">
        <w:rPr>
          <w:rFonts w:ascii="Times New Roman" w:hAnsi="Times New Roman"/>
          <w:sz w:val="24"/>
          <w:szCs w:val="24"/>
        </w:rPr>
        <w:t>.</w:t>
      </w:r>
    </w:p>
    <w:p w:rsidR="00C64576" w:rsidRPr="000D08A7" w:rsidRDefault="00C64576" w:rsidP="00C64576">
      <w:pPr>
        <w:spacing w:after="0"/>
        <w:ind w:left="567"/>
        <w:jc w:val="both"/>
        <w:rPr>
          <w:rFonts w:ascii="Times New Roman" w:hAnsi="Times New Roman"/>
          <w:sz w:val="24"/>
          <w:szCs w:val="24"/>
        </w:rPr>
      </w:pP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A34BE4">
        <w:rPr>
          <w:rFonts w:ascii="Times New Roman" w:hAnsi="Times New Roman"/>
          <w:color w:val="000000"/>
        </w:rPr>
        <w:t>226</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88299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2204DE" w:rsidRPr="00B118A6" w:rsidRDefault="00AA3C15" w:rsidP="0088299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D96A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EB4701">
              <w:rPr>
                <w:rFonts w:ascii="Times New Roman" w:hAnsi="Times New Roman"/>
                <w:sz w:val="24"/>
                <w:szCs w:val="24"/>
              </w:rPr>
              <w:t xml:space="preserve">от № 1: рабочее помещение 23 (согласно техническому паспорту нежилого здания, составленному по состоянию на </w:t>
            </w:r>
            <w:r w:rsidR="004F19A8">
              <w:rPr>
                <w:rFonts w:ascii="Times New Roman" w:hAnsi="Times New Roman"/>
                <w:sz w:val="24"/>
                <w:szCs w:val="24"/>
              </w:rPr>
              <w:t>15</w:t>
            </w:r>
            <w:r w:rsidRPr="00EB4701">
              <w:rPr>
                <w:rFonts w:ascii="Times New Roman" w:hAnsi="Times New Roman"/>
                <w:sz w:val="24"/>
                <w:szCs w:val="24"/>
              </w:rPr>
              <w:t>.</w:t>
            </w:r>
            <w:r w:rsidR="004F19A8">
              <w:rPr>
                <w:rFonts w:ascii="Times New Roman" w:hAnsi="Times New Roman"/>
                <w:sz w:val="24"/>
                <w:szCs w:val="24"/>
              </w:rPr>
              <w:t>05</w:t>
            </w:r>
            <w:r w:rsidRPr="00EB4701">
              <w:rPr>
                <w:rFonts w:ascii="Times New Roman" w:hAnsi="Times New Roman"/>
                <w:sz w:val="24"/>
                <w:szCs w:val="24"/>
              </w:rPr>
              <w:t>.20</w:t>
            </w:r>
            <w:r w:rsidR="004F19A8">
              <w:rPr>
                <w:rFonts w:ascii="Times New Roman" w:hAnsi="Times New Roman"/>
                <w:sz w:val="24"/>
                <w:szCs w:val="24"/>
              </w:rPr>
              <w:t>12</w:t>
            </w:r>
            <w:r w:rsidRPr="00EB4701">
              <w:rPr>
                <w:rFonts w:ascii="Times New Roman" w:hAnsi="Times New Roman"/>
                <w:sz w:val="24"/>
                <w:szCs w:val="24"/>
              </w:rPr>
              <w:t>) первого 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1).</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Общая площадь объекта: 18,5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Начальная (минимальная) цена договора (лота) в месяц составляет (без НДС): 2 405,00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Шаг аукциона – 120,25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EB4701">
              <w:rPr>
                <w:rFonts w:ascii="Times New Roman" w:hAnsi="Times New Roman"/>
                <w:sz w:val="24"/>
                <w:szCs w:val="24"/>
              </w:rPr>
              <w:t xml:space="preserve">от № 2: рабочее помещение 3 (согласно техническому паспорту нежилого здания, составленному по состоянию на </w:t>
            </w:r>
            <w:r w:rsidR="004F19A8">
              <w:rPr>
                <w:rFonts w:ascii="Times New Roman" w:hAnsi="Times New Roman"/>
                <w:sz w:val="24"/>
                <w:szCs w:val="24"/>
              </w:rPr>
              <w:t>15</w:t>
            </w:r>
            <w:r w:rsidR="004F19A8" w:rsidRPr="00EB4701">
              <w:rPr>
                <w:rFonts w:ascii="Times New Roman" w:hAnsi="Times New Roman"/>
                <w:sz w:val="24"/>
                <w:szCs w:val="24"/>
              </w:rPr>
              <w:t>.</w:t>
            </w:r>
            <w:r w:rsidR="004F19A8">
              <w:rPr>
                <w:rFonts w:ascii="Times New Roman" w:hAnsi="Times New Roman"/>
                <w:sz w:val="24"/>
                <w:szCs w:val="24"/>
              </w:rPr>
              <w:t>05</w:t>
            </w:r>
            <w:r w:rsidR="004F19A8" w:rsidRPr="00EB4701">
              <w:rPr>
                <w:rFonts w:ascii="Times New Roman" w:hAnsi="Times New Roman"/>
                <w:sz w:val="24"/>
                <w:szCs w:val="24"/>
              </w:rPr>
              <w:t>.20</w:t>
            </w:r>
            <w:r w:rsidR="004F19A8">
              <w:rPr>
                <w:rFonts w:ascii="Times New Roman" w:hAnsi="Times New Roman"/>
                <w:sz w:val="24"/>
                <w:szCs w:val="24"/>
              </w:rPr>
              <w:t>12</w:t>
            </w:r>
            <w:r w:rsidRPr="00EB4701">
              <w:rPr>
                <w:rFonts w:ascii="Times New Roman" w:hAnsi="Times New Roman"/>
                <w:sz w:val="24"/>
                <w:szCs w:val="24"/>
              </w:rPr>
              <w:t>) подвального 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2).</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Общая площадь объекта: 13,6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lastRenderedPageBreak/>
              <w:t>Начальная (минимальная) цена договора (лота) в месяц составляет (без НДС): 1 768,00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Шаг аукциона – 88,40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7E364F" w:rsidRPr="00C94E7D"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6B3D3C">
              <w:rPr>
                <w:rFonts w:ascii="Times New Roman" w:hAnsi="Times New Roman"/>
                <w:sz w:val="24"/>
                <w:szCs w:val="24"/>
              </w:rPr>
              <w:t>24.02.</w:t>
            </w:r>
            <w:r w:rsidR="005E112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C35AD2" w:rsidRPr="00532261" w:rsidRDefault="004F00D1" w:rsidP="00D96A68">
            <w:pPr>
              <w:spacing w:after="0" w:line="240" w:lineRule="auto"/>
              <w:jc w:val="both"/>
              <w:rPr>
                <w:rFonts w:ascii="Times New Roman" w:hAnsi="Times New Roman"/>
                <w:sz w:val="24"/>
                <w:szCs w:val="24"/>
              </w:rPr>
            </w:pPr>
            <w:r>
              <w:rPr>
                <w:rFonts w:ascii="Times New Roman" w:hAnsi="Times New Roman"/>
                <w:sz w:val="24"/>
                <w:szCs w:val="24"/>
              </w:rPr>
              <w:t>2</w:t>
            </w:r>
            <w:r w:rsidR="00C35AD2">
              <w:rPr>
                <w:rFonts w:ascii="Times New Roman" w:hAnsi="Times New Roman"/>
                <w:sz w:val="24"/>
                <w:szCs w:val="24"/>
              </w:rPr>
              <w:t xml:space="preserve">. </w:t>
            </w:r>
            <w:r w:rsidR="00532261">
              <w:rPr>
                <w:rFonts w:ascii="Times New Roman" w:hAnsi="Times New Roman"/>
                <w:sz w:val="24"/>
                <w:szCs w:val="24"/>
              </w:rPr>
              <w:t>03.03</w:t>
            </w:r>
            <w:r w:rsidR="00C35AD2" w:rsidRPr="00532261">
              <w:rPr>
                <w:rFonts w:ascii="Times New Roman" w:hAnsi="Times New Roman"/>
                <w:sz w:val="24"/>
                <w:szCs w:val="24"/>
              </w:rPr>
              <w:t>.</w:t>
            </w:r>
            <w:r w:rsidR="005E1126" w:rsidRPr="00532261">
              <w:rPr>
                <w:rFonts w:ascii="Times New Roman" w:hAnsi="Times New Roman"/>
                <w:sz w:val="24"/>
                <w:szCs w:val="24"/>
              </w:rPr>
              <w:t>2022</w:t>
            </w:r>
            <w:r w:rsidR="00C35AD2" w:rsidRPr="00532261">
              <w:rPr>
                <w:rFonts w:ascii="Times New Roman" w:hAnsi="Times New Roman"/>
                <w:sz w:val="24"/>
                <w:szCs w:val="24"/>
              </w:rPr>
              <w:t xml:space="preserve"> с 14.00 до 16.00 (время местно</w:t>
            </w:r>
            <w:r w:rsidR="007E364F" w:rsidRPr="00532261">
              <w:rPr>
                <w:rFonts w:ascii="Times New Roman" w:hAnsi="Times New Roman"/>
                <w:sz w:val="24"/>
                <w:szCs w:val="24"/>
              </w:rPr>
              <w:t>е);</w:t>
            </w:r>
          </w:p>
          <w:p w:rsidR="007E364F" w:rsidRDefault="004F00D1" w:rsidP="00D96A68">
            <w:pPr>
              <w:spacing w:after="0" w:line="240" w:lineRule="auto"/>
              <w:jc w:val="both"/>
              <w:rPr>
                <w:rFonts w:ascii="Times New Roman" w:hAnsi="Times New Roman"/>
                <w:sz w:val="24"/>
                <w:szCs w:val="24"/>
              </w:rPr>
            </w:pPr>
            <w:r>
              <w:rPr>
                <w:rFonts w:ascii="Times New Roman" w:hAnsi="Times New Roman"/>
                <w:sz w:val="24"/>
                <w:szCs w:val="24"/>
              </w:rPr>
              <w:t>3</w:t>
            </w:r>
            <w:r w:rsidR="007E364F" w:rsidRPr="00E11308">
              <w:rPr>
                <w:rFonts w:ascii="Times New Roman" w:hAnsi="Times New Roman"/>
                <w:sz w:val="24"/>
                <w:szCs w:val="24"/>
              </w:rPr>
              <w:t xml:space="preserve">. </w:t>
            </w:r>
            <w:r w:rsidR="009D148A" w:rsidRPr="00E11308">
              <w:rPr>
                <w:rFonts w:ascii="Times New Roman" w:hAnsi="Times New Roman"/>
                <w:sz w:val="24"/>
                <w:szCs w:val="24"/>
              </w:rPr>
              <w:t>10</w:t>
            </w:r>
            <w:r w:rsidR="007E364F" w:rsidRPr="00E11308">
              <w:rPr>
                <w:rFonts w:ascii="Times New Roman" w:hAnsi="Times New Roman"/>
                <w:sz w:val="24"/>
                <w:szCs w:val="24"/>
              </w:rPr>
              <w:t>.0</w:t>
            </w:r>
            <w:r w:rsidR="009D148A" w:rsidRPr="00E11308">
              <w:rPr>
                <w:rFonts w:ascii="Times New Roman" w:hAnsi="Times New Roman"/>
                <w:sz w:val="24"/>
                <w:szCs w:val="24"/>
              </w:rPr>
              <w:t>3</w:t>
            </w:r>
            <w:r w:rsidR="007E364F" w:rsidRPr="00E11308">
              <w:rPr>
                <w:rFonts w:ascii="Times New Roman" w:hAnsi="Times New Roman"/>
                <w:sz w:val="24"/>
                <w:szCs w:val="24"/>
              </w:rPr>
              <w:t>.202</w:t>
            </w:r>
            <w:r w:rsidR="009D148A" w:rsidRPr="00E11308">
              <w:rPr>
                <w:rFonts w:ascii="Times New Roman" w:hAnsi="Times New Roman"/>
                <w:sz w:val="24"/>
                <w:szCs w:val="24"/>
              </w:rPr>
              <w:t>2</w:t>
            </w:r>
            <w:r w:rsidR="007E364F" w:rsidRPr="00E11308">
              <w:rPr>
                <w:rFonts w:ascii="Times New Roman" w:hAnsi="Times New Roman"/>
                <w:sz w:val="24"/>
                <w:szCs w:val="24"/>
              </w:rPr>
              <w:t xml:space="preserve"> с</w:t>
            </w:r>
            <w:r w:rsidR="00E11308" w:rsidRPr="00E11308">
              <w:rPr>
                <w:rFonts w:ascii="Times New Roman" w:hAnsi="Times New Roman"/>
                <w:sz w:val="24"/>
                <w:szCs w:val="24"/>
              </w:rPr>
              <w:t xml:space="preserve"> 14.00 до 16.00 (время местное);</w:t>
            </w:r>
          </w:p>
          <w:p w:rsidR="00E11308" w:rsidRDefault="004F00D1" w:rsidP="00D96A68">
            <w:pPr>
              <w:spacing w:after="0" w:line="240" w:lineRule="auto"/>
              <w:jc w:val="both"/>
              <w:rPr>
                <w:rFonts w:ascii="Times New Roman" w:hAnsi="Times New Roman"/>
                <w:sz w:val="24"/>
                <w:szCs w:val="24"/>
              </w:rPr>
            </w:pPr>
            <w:r>
              <w:rPr>
                <w:rFonts w:ascii="Times New Roman" w:hAnsi="Times New Roman"/>
                <w:sz w:val="24"/>
                <w:szCs w:val="24"/>
              </w:rPr>
              <w:t>4</w:t>
            </w:r>
            <w:r w:rsidR="00E11308">
              <w:rPr>
                <w:rFonts w:ascii="Times New Roman" w:hAnsi="Times New Roman"/>
                <w:sz w:val="24"/>
                <w:szCs w:val="24"/>
              </w:rPr>
              <w:t>. 1</w:t>
            </w:r>
            <w:r w:rsidR="007F5B23">
              <w:rPr>
                <w:rFonts w:ascii="Times New Roman" w:hAnsi="Times New Roman"/>
                <w:sz w:val="24"/>
                <w:szCs w:val="24"/>
              </w:rPr>
              <w:t>7</w:t>
            </w:r>
            <w:r w:rsidR="00E11308">
              <w:rPr>
                <w:rFonts w:ascii="Times New Roman" w:hAnsi="Times New Roman"/>
                <w:sz w:val="24"/>
                <w:szCs w:val="24"/>
              </w:rPr>
              <w:t xml:space="preserve">.03.2022 с 14.00 до 16.00 (время </w:t>
            </w:r>
            <w:r w:rsidR="007F5B23">
              <w:rPr>
                <w:rFonts w:ascii="Times New Roman" w:hAnsi="Times New Roman"/>
                <w:sz w:val="24"/>
                <w:szCs w:val="24"/>
              </w:rPr>
              <w:t>местное);</w:t>
            </w:r>
          </w:p>
          <w:p w:rsidR="007F5B23" w:rsidRPr="00911901" w:rsidRDefault="007F5B23" w:rsidP="00D96A68">
            <w:pPr>
              <w:spacing w:after="0" w:line="240" w:lineRule="auto"/>
              <w:jc w:val="both"/>
              <w:rPr>
                <w:rFonts w:ascii="Times New Roman" w:hAnsi="Times New Roman"/>
                <w:sz w:val="24"/>
                <w:szCs w:val="24"/>
              </w:rPr>
            </w:pPr>
            <w:r>
              <w:rPr>
                <w:rFonts w:ascii="Times New Roman" w:hAnsi="Times New Roman"/>
                <w:sz w:val="24"/>
                <w:szCs w:val="24"/>
              </w:rPr>
              <w:t>5. 21.03.2022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D96A68">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r>
              <w:rPr>
                <w:rFonts w:ascii="Times New Roman" w:hAnsi="Times New Roman"/>
                <w:bCs/>
                <w:sz w:val="24"/>
                <w:szCs w:val="24"/>
              </w:rPr>
              <w:t>пр-кт Курчатова, зд.48А, каб. 2-07</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7F5B23">
              <w:rPr>
                <w:rFonts w:ascii="Times New Roman" w:hAnsi="Times New Roman"/>
                <w:color w:val="000000"/>
                <w:sz w:val="24"/>
                <w:szCs w:val="24"/>
              </w:rPr>
              <w:t>22</w:t>
            </w:r>
            <w:r w:rsidRPr="008A781E">
              <w:rPr>
                <w:rFonts w:ascii="Times New Roman" w:hAnsi="Times New Roman"/>
                <w:color w:val="000000"/>
                <w:sz w:val="24"/>
                <w:szCs w:val="24"/>
              </w:rPr>
              <w:t xml:space="preserve">» </w:t>
            </w:r>
            <w:r w:rsidR="00361A54">
              <w:rPr>
                <w:rFonts w:ascii="Times New Roman" w:hAnsi="Times New Roman"/>
                <w:color w:val="000000"/>
                <w:sz w:val="24"/>
                <w:szCs w:val="24"/>
              </w:rPr>
              <w:t xml:space="preserve">февраля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361A5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7F5B23">
              <w:rPr>
                <w:rFonts w:ascii="Times New Roman" w:hAnsi="Times New Roman"/>
                <w:color w:val="000000"/>
                <w:sz w:val="24"/>
                <w:szCs w:val="24"/>
              </w:rPr>
              <w:t>24</w:t>
            </w:r>
            <w:r w:rsidRPr="008A781E">
              <w:rPr>
                <w:rFonts w:ascii="Times New Roman" w:hAnsi="Times New Roman"/>
                <w:color w:val="000000"/>
                <w:sz w:val="24"/>
                <w:szCs w:val="24"/>
              </w:rPr>
              <w:t xml:space="preserve">» </w:t>
            </w:r>
            <w:r w:rsidR="00361A54">
              <w:rPr>
                <w:rFonts w:ascii="Times New Roman" w:hAnsi="Times New Roman"/>
                <w:color w:val="000000"/>
                <w:sz w:val="24"/>
                <w:szCs w:val="24"/>
              </w:rPr>
              <w:t xml:space="preserve">марта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7F5B23">
              <w:rPr>
                <w:rFonts w:ascii="Times New Roman" w:hAnsi="Times New Roman"/>
                <w:sz w:val="24"/>
                <w:szCs w:val="24"/>
              </w:rPr>
              <w:t>31</w:t>
            </w:r>
            <w:r w:rsidRPr="008A781E">
              <w:rPr>
                <w:rFonts w:ascii="Times New Roman" w:hAnsi="Times New Roman"/>
                <w:sz w:val="24"/>
                <w:szCs w:val="24"/>
              </w:rPr>
              <w:t xml:space="preserve">» </w:t>
            </w:r>
            <w:r w:rsidR="00361A54">
              <w:rPr>
                <w:rFonts w:ascii="Times New Roman" w:hAnsi="Times New Roman"/>
                <w:sz w:val="24"/>
                <w:szCs w:val="24"/>
              </w:rPr>
              <w:t xml:space="preserve">марта </w:t>
            </w:r>
            <w:r w:rsidR="005E1126">
              <w:rPr>
                <w:rFonts w:ascii="Times New Roman" w:hAnsi="Times New Roman"/>
                <w:sz w:val="24"/>
                <w:szCs w:val="24"/>
              </w:rPr>
              <w:t>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96A68">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r w:rsidRPr="00911901">
              <w:rPr>
                <w:rFonts w:ascii="Times New Roman" w:hAnsi="Times New Roman"/>
                <w:bCs/>
                <w:sz w:val="24"/>
                <w:szCs w:val="24"/>
              </w:rPr>
              <w:t>зд. 48А, кабинет № 9.</w:t>
            </w:r>
          </w:p>
          <w:p w:rsidR="00AA3C15" w:rsidRPr="00911901" w:rsidRDefault="00AA3C15" w:rsidP="00D96A68">
            <w:pPr>
              <w:tabs>
                <w:tab w:val="left" w:pos="3045"/>
              </w:tabs>
              <w:spacing w:after="0"/>
              <w:jc w:val="both"/>
              <w:rPr>
                <w:rFonts w:ascii="Times New Roman" w:hAnsi="Times New Roman"/>
                <w:sz w:val="24"/>
                <w:szCs w:val="24"/>
              </w:rPr>
            </w:pPr>
            <w:r w:rsidRPr="00911901">
              <w:rPr>
                <w:rFonts w:ascii="Times New Roman" w:hAnsi="Times New Roman"/>
                <w:bCs/>
                <w:sz w:val="24"/>
                <w:szCs w:val="24"/>
              </w:rPr>
              <w:lastRenderedPageBreak/>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7F5B23">
              <w:rPr>
                <w:rFonts w:ascii="Times New Roman" w:hAnsi="Times New Roman"/>
                <w:bCs/>
                <w:sz w:val="24"/>
                <w:szCs w:val="24"/>
              </w:rPr>
              <w:t>24</w:t>
            </w:r>
            <w:r w:rsidRPr="00911901">
              <w:rPr>
                <w:rFonts w:ascii="Times New Roman" w:hAnsi="Times New Roman"/>
                <w:bCs/>
                <w:sz w:val="24"/>
                <w:szCs w:val="24"/>
              </w:rPr>
              <w:t xml:space="preserve">» </w:t>
            </w:r>
            <w:r w:rsidR="00361A54">
              <w:rPr>
                <w:rFonts w:ascii="Times New Roman" w:hAnsi="Times New Roman"/>
                <w:bCs/>
                <w:sz w:val="24"/>
                <w:szCs w:val="24"/>
              </w:rPr>
              <w:t xml:space="preserve">марта </w:t>
            </w:r>
            <w:r w:rsidR="005E1126">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361A54">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7E364F">
              <w:rPr>
                <w:rFonts w:ascii="Times New Roman" w:hAnsi="Times New Roman"/>
                <w:color w:val="000000"/>
                <w:sz w:val="24"/>
                <w:szCs w:val="24"/>
              </w:rPr>
              <w:t>2</w:t>
            </w:r>
            <w:r w:rsidR="007F5B23">
              <w:rPr>
                <w:rFonts w:ascii="Times New Roman" w:hAnsi="Times New Roman"/>
                <w:color w:val="000000"/>
                <w:sz w:val="24"/>
                <w:szCs w:val="24"/>
              </w:rPr>
              <w:t>8</w:t>
            </w:r>
            <w:r w:rsidR="00361A54">
              <w:rPr>
                <w:rFonts w:ascii="Times New Roman" w:hAnsi="Times New Roman"/>
                <w:color w:val="000000"/>
                <w:sz w:val="24"/>
                <w:szCs w:val="24"/>
              </w:rPr>
              <w:t xml:space="preserve">» марта </w:t>
            </w:r>
            <w:r w:rsidR="005E1126">
              <w:rPr>
                <w:rFonts w:ascii="Times New Roman" w:hAnsi="Times New Roman"/>
                <w:color w:val="000000"/>
                <w:sz w:val="24"/>
                <w:szCs w:val="24"/>
              </w:rPr>
              <w:t>2022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A34BE4">
        <w:rPr>
          <w:rFonts w:ascii="Times New Roman" w:hAnsi="Times New Roman"/>
          <w:color w:val="000000"/>
        </w:rPr>
        <w:t>226</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A34BE4">
        <w:rPr>
          <w:rFonts w:ascii="Times New Roman" w:hAnsi="Times New Roman"/>
          <w:szCs w:val="24"/>
        </w:rPr>
        <w:t>226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Банк__________________ р/с_____________________, к/с__________________</w:t>
      </w:r>
      <w:r>
        <w:rPr>
          <w:rFonts w:ascii="Times New Roman" w:hAnsi="Times New Roman" w:cs="Times New Roman"/>
          <w:sz w:val="24"/>
          <w:szCs w:val="24"/>
        </w:rPr>
        <w:t>__</w:t>
      </w:r>
      <w:r w:rsidRPr="00E3307F">
        <w:rPr>
          <w:rFonts w:ascii="Times New Roman" w:hAnsi="Times New Roman" w:cs="Times New Roman"/>
          <w:sz w:val="24"/>
          <w:szCs w:val="24"/>
        </w:rPr>
        <w:t xml:space="preserve">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A34BE4">
        <w:rPr>
          <w:rFonts w:ascii="Times New Roman" w:hAnsi="Times New Roman" w:cs="Times New Roman"/>
          <w:sz w:val="20"/>
          <w:szCs w:val="20"/>
        </w:rPr>
        <w:t>226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A34BE4">
        <w:rPr>
          <w:rFonts w:ascii="Times New Roman" w:hAnsi="Times New Roman"/>
          <w:sz w:val="20"/>
          <w:szCs w:val="20"/>
        </w:rPr>
        <w:t>226</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A34BE4">
        <w:rPr>
          <w:rFonts w:ascii="Times New Roman" w:hAnsi="Times New Roman"/>
          <w:sz w:val="20"/>
          <w:szCs w:val="20"/>
        </w:rPr>
        <w:t>226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A34BE4">
        <w:rPr>
          <w:rFonts w:ascii="Times New Roman" w:hAnsi="Times New Roman"/>
          <w:sz w:val="20"/>
          <w:szCs w:val="20"/>
        </w:rPr>
        <w:t>226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A34BE4">
        <w:rPr>
          <w:rFonts w:ascii="Times New Roman" w:hAnsi="Times New Roman"/>
          <w:sz w:val="20"/>
          <w:szCs w:val="20"/>
        </w:rPr>
        <w:t>226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A34BE4">
        <w:rPr>
          <w:rFonts w:ascii="Times New Roman" w:hAnsi="Times New Roman"/>
          <w:sz w:val="20"/>
          <w:szCs w:val="20"/>
        </w:rPr>
        <w:t>226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A34BE4">
        <w:rPr>
          <w:rFonts w:ascii="Times New Roman" w:hAnsi="Times New Roman"/>
          <w:sz w:val="20"/>
          <w:szCs w:val="20"/>
        </w:rPr>
        <w:t>226</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Заполняется Претендентом-индивидуальным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в_____час________мин.</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A34BE4">
        <w:rPr>
          <w:rFonts w:ascii="Times New Roman" w:hAnsi="Times New Roman"/>
          <w:color w:val="000000"/>
        </w:rPr>
        <w:t>226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A34BE4">
        <w:rPr>
          <w:rFonts w:ascii="Times New Roman" w:hAnsi="Times New Roman"/>
          <w:szCs w:val="24"/>
        </w:rPr>
        <w:t>226</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872C61"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 xml:space="preserve">м </w:t>
      </w:r>
    </w:p>
    <w:p w:rsidR="00872C61" w:rsidRPr="001464E1" w:rsidRDefault="00872C61" w:rsidP="00872C61">
      <w:pPr>
        <w:spacing w:after="0"/>
        <w:rPr>
          <w:rFonts w:ascii="Times New Roman" w:hAnsi="Times New Roman"/>
          <w:sz w:val="20"/>
          <w:szCs w:val="20"/>
        </w:rPr>
      </w:pP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872C61" w:rsidRDefault="00872C61" w:rsidP="00FC344B">
      <w:pPr>
        <w:spacing w:after="0" w:line="240" w:lineRule="auto"/>
        <w:jc w:val="both"/>
        <w:rPr>
          <w:rFonts w:ascii="Times New Roman" w:hAnsi="Times New Roman"/>
          <w:sz w:val="24"/>
          <w:szCs w:val="24"/>
        </w:rPr>
      </w:pPr>
    </w:p>
    <w:p w:rsidR="00B43DCC" w:rsidRPr="00B327AA" w:rsidRDefault="00B327AA" w:rsidP="00FC344B">
      <w:pPr>
        <w:spacing w:after="0" w:line="240" w:lineRule="auto"/>
        <w:jc w:val="both"/>
        <w:rPr>
          <w:rFonts w:ascii="Times New Roman" w:hAnsi="Times New Roman"/>
          <w:sz w:val="24"/>
          <w:szCs w:val="24"/>
        </w:rPr>
      </w:pPr>
      <w:r>
        <w:rPr>
          <w:rFonts w:ascii="Times New Roman" w:hAnsi="Times New Roman"/>
          <w:sz w:val="24"/>
          <w:szCs w:val="24"/>
        </w:rPr>
        <w:t>24:58:</w:t>
      </w:r>
      <w:r w:rsidR="00B8562A">
        <w:rPr>
          <w:rFonts w:ascii="Times New Roman" w:hAnsi="Times New Roman"/>
          <w:sz w:val="24"/>
          <w:szCs w:val="24"/>
        </w:rPr>
        <w:t>_______________________</w:t>
      </w:r>
      <w:r>
        <w:rPr>
          <w:rFonts w:ascii="Times New Roman" w:hAnsi="Times New Roman"/>
          <w:sz w:val="24"/>
          <w:szCs w:val="24"/>
        </w:rPr>
        <w:t xml:space="preserve">, </w:t>
      </w:r>
      <w:r w:rsidR="00F23EE6">
        <w:rPr>
          <w:rFonts w:ascii="Times New Roman" w:hAnsi="Times New Roman"/>
          <w:sz w:val="24"/>
          <w:szCs w:val="24"/>
        </w:rPr>
        <w:t xml:space="preserve">площадью </w:t>
      </w:r>
      <w:r>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A34BE4">
        <w:rPr>
          <w:rFonts w:ascii="Times New Roman" w:hAnsi="Times New Roman"/>
          <w:color w:val="000000"/>
        </w:rPr>
        <w:t>226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A34BE4">
        <w:rPr>
          <w:rFonts w:ascii="Times New Roman" w:hAnsi="Times New Roman"/>
          <w:szCs w:val="24"/>
        </w:rPr>
        <w:t>226</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r w:rsidRPr="009359AE">
              <w:rPr>
                <w:rFonts w:ascii="Times New Roman" w:hAnsi="Times New Roman"/>
              </w:rPr>
              <w:t>п/п</w:t>
            </w: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A34BE4">
        <w:rPr>
          <w:rFonts w:ascii="Times New Roman" w:hAnsi="Times New Roman"/>
          <w:color w:val="000000"/>
        </w:rPr>
        <w:t>226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A34BE4">
        <w:rPr>
          <w:rFonts w:ascii="Times New Roman" w:hAnsi="Times New Roman"/>
          <w:szCs w:val="24"/>
        </w:rPr>
        <w:t>226</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мп</w:t>
      </w:r>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A34BE4">
        <w:rPr>
          <w:rFonts w:ascii="Times New Roman" w:hAnsi="Times New Roman"/>
          <w:color w:val="000000"/>
        </w:rPr>
        <w:t>226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A34BE4">
        <w:t>226</w:t>
      </w:r>
    </w:p>
    <w:p w:rsidR="0006095A" w:rsidRPr="00396693" w:rsidRDefault="0006095A" w:rsidP="00396693">
      <w:pPr>
        <w:spacing w:after="0"/>
        <w:ind w:firstLine="567"/>
        <w:jc w:val="both"/>
        <w:rPr>
          <w:rFonts w:ascii="Times New Roman" w:hAnsi="Times New Roman"/>
          <w:sz w:val="24"/>
          <w:szCs w:val="24"/>
        </w:rPr>
      </w:pPr>
    </w:p>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каб.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2753A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1: </w:t>
      </w:r>
      <w:r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7F5B23" w:rsidRPr="007F5B23">
        <w:rPr>
          <w:rFonts w:ascii="Times New Roman" w:hAnsi="Times New Roman"/>
          <w:color w:val="000000" w:themeColor="text1"/>
          <w:sz w:val="24"/>
          <w:szCs w:val="24"/>
        </w:rPr>
        <w:t xml:space="preserve">рабочее помещение 23 (согласно техническому паспорту нежилого здания, составленному по состоянию на </w:t>
      </w:r>
      <w:r w:rsidR="004F19A8">
        <w:rPr>
          <w:rFonts w:ascii="Times New Roman" w:hAnsi="Times New Roman"/>
          <w:sz w:val="24"/>
          <w:szCs w:val="24"/>
        </w:rPr>
        <w:t>15</w:t>
      </w:r>
      <w:r w:rsidR="004F19A8" w:rsidRPr="00EB4701">
        <w:rPr>
          <w:rFonts w:ascii="Times New Roman" w:hAnsi="Times New Roman"/>
          <w:sz w:val="24"/>
          <w:szCs w:val="24"/>
        </w:rPr>
        <w:t>.</w:t>
      </w:r>
      <w:r w:rsidR="004F19A8">
        <w:rPr>
          <w:rFonts w:ascii="Times New Roman" w:hAnsi="Times New Roman"/>
          <w:sz w:val="24"/>
          <w:szCs w:val="24"/>
        </w:rPr>
        <w:t>05</w:t>
      </w:r>
      <w:r w:rsidR="004F19A8" w:rsidRPr="00EB4701">
        <w:rPr>
          <w:rFonts w:ascii="Times New Roman" w:hAnsi="Times New Roman"/>
          <w:sz w:val="24"/>
          <w:szCs w:val="24"/>
        </w:rPr>
        <w:t>.20</w:t>
      </w:r>
      <w:r w:rsidR="004F19A8">
        <w:rPr>
          <w:rFonts w:ascii="Times New Roman" w:hAnsi="Times New Roman"/>
          <w:sz w:val="24"/>
          <w:szCs w:val="24"/>
        </w:rPr>
        <w:t>12</w:t>
      </w:r>
      <w:r w:rsidR="007F5B23" w:rsidRPr="007F5B23">
        <w:rPr>
          <w:rFonts w:ascii="Times New Roman" w:hAnsi="Times New Roman"/>
          <w:color w:val="000000" w:themeColor="text1"/>
          <w:sz w:val="24"/>
          <w:szCs w:val="24"/>
        </w:rPr>
        <w:t>)</w:t>
      </w:r>
      <w:r w:rsidRPr="003C528D">
        <w:rPr>
          <w:rFonts w:ascii="Times New Roman" w:hAnsi="Times New Roman"/>
          <w:color w:val="000000" w:themeColor="text1"/>
          <w:sz w:val="24"/>
          <w:szCs w:val="24"/>
        </w:rPr>
        <w:t xml:space="preserve">, площадью </w:t>
      </w:r>
      <w:r w:rsidR="00801D6C">
        <w:rPr>
          <w:rFonts w:ascii="Times New Roman" w:hAnsi="Times New Roman"/>
          <w:color w:val="000000" w:themeColor="text1"/>
          <w:sz w:val="24"/>
          <w:szCs w:val="24"/>
        </w:rPr>
        <w:t>1</w:t>
      </w:r>
      <w:r w:rsidR="007F5B23">
        <w:rPr>
          <w:rFonts w:ascii="Times New Roman" w:hAnsi="Times New Roman"/>
          <w:color w:val="000000" w:themeColor="text1"/>
          <w:sz w:val="24"/>
          <w:szCs w:val="24"/>
        </w:rPr>
        <w:t>8,5</w:t>
      </w:r>
      <w:r w:rsidR="003C528D">
        <w:rPr>
          <w:rFonts w:ascii="Times New Roman" w:hAnsi="Times New Roman"/>
          <w:color w:val="000000" w:themeColor="text1"/>
          <w:sz w:val="24"/>
          <w:szCs w:val="24"/>
        </w:rPr>
        <w:t> </w:t>
      </w:r>
      <w:r w:rsidR="003C528D" w:rsidRPr="003C528D">
        <w:rPr>
          <w:rFonts w:ascii="Times New Roman" w:hAnsi="Times New Roman"/>
          <w:color w:val="000000" w:themeColor="text1"/>
          <w:sz w:val="24"/>
          <w:szCs w:val="24"/>
        </w:rPr>
        <w:t>к</w:t>
      </w:r>
      <w:r w:rsidRPr="003C528D">
        <w:rPr>
          <w:rFonts w:ascii="Times New Roman" w:hAnsi="Times New Roman"/>
          <w:color w:val="000000" w:themeColor="text1"/>
          <w:sz w:val="24"/>
          <w:szCs w:val="24"/>
        </w:rPr>
        <w:t>в.м.,</w:t>
      </w:r>
      <w:r w:rsidR="007F5B23" w:rsidRPr="007F5B23">
        <w:rPr>
          <w:rFonts w:ascii="Times New Roman" w:hAnsi="Times New Roman"/>
          <w:color w:val="000000" w:themeColor="text1"/>
          <w:sz w:val="24"/>
          <w:szCs w:val="24"/>
        </w:rPr>
        <w:t xml:space="preserve">  первого этажа нежилого здания с кадастровым номером 24:58:0000000:3255</w:t>
      </w:r>
      <w:r w:rsidR="000453A3">
        <w:rPr>
          <w:rFonts w:ascii="Times New Roman" w:hAnsi="Times New Roman"/>
          <w:color w:val="000000" w:themeColor="text1"/>
          <w:sz w:val="24"/>
          <w:szCs w:val="24"/>
        </w:rPr>
        <w:t>, располо</w:t>
      </w:r>
      <w:r w:rsidR="00801D6C" w:rsidRPr="00801D6C">
        <w:rPr>
          <w:rFonts w:ascii="Times New Roman" w:hAnsi="Times New Roman"/>
          <w:color w:val="000000" w:themeColor="text1"/>
          <w:sz w:val="24"/>
          <w:szCs w:val="24"/>
        </w:rPr>
        <w:t xml:space="preserve">женного по адресу: Российская Федерация, Красноярский край, ЗАТО Железногорск, </w:t>
      </w:r>
      <w:r w:rsidR="000453A3" w:rsidRPr="007F5B23">
        <w:rPr>
          <w:rFonts w:ascii="Times New Roman" w:hAnsi="Times New Roman"/>
          <w:color w:val="000000" w:themeColor="text1"/>
          <w:sz w:val="24"/>
          <w:szCs w:val="24"/>
        </w:rPr>
        <w:t xml:space="preserve">пос. Подгорный, ул. Лесная, д. </w:t>
      </w:r>
      <w:r w:rsidR="007F5B23" w:rsidRPr="007F5B23">
        <w:rPr>
          <w:rFonts w:ascii="Times New Roman" w:hAnsi="Times New Roman"/>
          <w:color w:val="000000" w:themeColor="text1"/>
          <w:sz w:val="24"/>
          <w:szCs w:val="24"/>
        </w:rPr>
        <w:t>9</w:t>
      </w:r>
      <w:r w:rsidR="000453A3" w:rsidRPr="003C528D">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(объект 1);</w:t>
      </w:r>
    </w:p>
    <w:p w:rsidR="002753AD" w:rsidRDefault="002753AD" w:rsidP="007F5B23">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2: </w:t>
      </w:r>
      <w:r w:rsidR="000453A3"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7F5B23" w:rsidRPr="007F5B23">
        <w:rPr>
          <w:rFonts w:ascii="Times New Roman" w:hAnsi="Times New Roman"/>
          <w:color w:val="000000" w:themeColor="text1"/>
          <w:sz w:val="24"/>
          <w:szCs w:val="24"/>
        </w:rPr>
        <w:t xml:space="preserve">рабочее помещение 3 (согласно техническому паспорту нежилого здания, составленному по состоянию на </w:t>
      </w:r>
      <w:r w:rsidR="004F19A8">
        <w:rPr>
          <w:rFonts w:ascii="Times New Roman" w:hAnsi="Times New Roman"/>
          <w:sz w:val="24"/>
          <w:szCs w:val="24"/>
        </w:rPr>
        <w:t>15</w:t>
      </w:r>
      <w:r w:rsidR="004F19A8" w:rsidRPr="00EB4701">
        <w:rPr>
          <w:rFonts w:ascii="Times New Roman" w:hAnsi="Times New Roman"/>
          <w:sz w:val="24"/>
          <w:szCs w:val="24"/>
        </w:rPr>
        <w:t>.</w:t>
      </w:r>
      <w:r w:rsidR="004F19A8">
        <w:rPr>
          <w:rFonts w:ascii="Times New Roman" w:hAnsi="Times New Roman"/>
          <w:sz w:val="24"/>
          <w:szCs w:val="24"/>
        </w:rPr>
        <w:t>05</w:t>
      </w:r>
      <w:r w:rsidR="004F19A8" w:rsidRPr="00EB4701">
        <w:rPr>
          <w:rFonts w:ascii="Times New Roman" w:hAnsi="Times New Roman"/>
          <w:sz w:val="24"/>
          <w:szCs w:val="24"/>
        </w:rPr>
        <w:t>.20</w:t>
      </w:r>
      <w:r w:rsidR="004F19A8">
        <w:rPr>
          <w:rFonts w:ascii="Times New Roman" w:hAnsi="Times New Roman"/>
          <w:sz w:val="24"/>
          <w:szCs w:val="24"/>
        </w:rPr>
        <w:t>12</w:t>
      </w:r>
      <w:r w:rsidR="007F5B23" w:rsidRPr="007F5B23">
        <w:rPr>
          <w:rFonts w:ascii="Times New Roman" w:hAnsi="Times New Roman"/>
          <w:color w:val="000000" w:themeColor="text1"/>
          <w:sz w:val="24"/>
          <w:szCs w:val="24"/>
        </w:rPr>
        <w:t>)</w:t>
      </w:r>
      <w:r w:rsidR="000453A3" w:rsidRPr="003C528D">
        <w:rPr>
          <w:rFonts w:ascii="Times New Roman" w:hAnsi="Times New Roman"/>
          <w:color w:val="000000" w:themeColor="text1"/>
          <w:sz w:val="24"/>
          <w:szCs w:val="24"/>
        </w:rPr>
        <w:t xml:space="preserve">, площадью </w:t>
      </w:r>
      <w:r w:rsidR="007F5B23">
        <w:rPr>
          <w:rFonts w:ascii="Times New Roman" w:hAnsi="Times New Roman"/>
          <w:color w:val="000000" w:themeColor="text1"/>
          <w:sz w:val="24"/>
          <w:szCs w:val="24"/>
        </w:rPr>
        <w:t>13,6 кв.м.</w:t>
      </w:r>
      <w:r w:rsidR="000453A3" w:rsidRPr="003C528D">
        <w:rPr>
          <w:rFonts w:ascii="Times New Roman" w:hAnsi="Times New Roman"/>
          <w:color w:val="000000" w:themeColor="text1"/>
          <w:sz w:val="24"/>
          <w:szCs w:val="24"/>
        </w:rPr>
        <w:t xml:space="preserve">, </w:t>
      </w:r>
      <w:r w:rsidR="007F5B23" w:rsidRPr="007F5B23">
        <w:rPr>
          <w:rFonts w:ascii="Times New Roman" w:hAnsi="Times New Roman"/>
          <w:color w:val="000000" w:themeColor="text1"/>
          <w:sz w:val="24"/>
          <w:szCs w:val="24"/>
        </w:rPr>
        <w:t>подвального этажа нежилого здания с кадастровым номером 24:58:0000000:3255</w:t>
      </w:r>
      <w:r w:rsidR="000453A3">
        <w:rPr>
          <w:rFonts w:ascii="Times New Roman" w:hAnsi="Times New Roman"/>
          <w:color w:val="000000" w:themeColor="text1"/>
          <w:sz w:val="24"/>
          <w:szCs w:val="24"/>
        </w:rPr>
        <w:t>, располо</w:t>
      </w:r>
      <w:r w:rsidR="000453A3" w:rsidRPr="00801D6C">
        <w:rPr>
          <w:rFonts w:ascii="Times New Roman" w:hAnsi="Times New Roman"/>
          <w:color w:val="000000" w:themeColor="text1"/>
          <w:sz w:val="24"/>
          <w:szCs w:val="24"/>
        </w:rPr>
        <w:t xml:space="preserve">женного по адресу: Российская Федерация, Красноярский край, ЗАТО Железногорск, </w:t>
      </w:r>
      <w:r w:rsidR="000453A3" w:rsidRPr="007F5B23">
        <w:rPr>
          <w:rFonts w:ascii="Times New Roman" w:hAnsi="Times New Roman"/>
          <w:color w:val="000000" w:themeColor="text1"/>
          <w:sz w:val="24"/>
          <w:szCs w:val="24"/>
        </w:rPr>
        <w:t xml:space="preserve">пос. Подгорный, ул. Лесная, д. </w:t>
      </w:r>
      <w:r w:rsidR="007F5B23" w:rsidRPr="007F5B23">
        <w:rPr>
          <w:rFonts w:ascii="Times New Roman" w:hAnsi="Times New Roman"/>
          <w:color w:val="000000" w:themeColor="text1"/>
          <w:sz w:val="24"/>
          <w:szCs w:val="24"/>
        </w:rPr>
        <w:t>9</w:t>
      </w:r>
      <w:r w:rsidR="000453A3" w:rsidRPr="003C528D">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(объект 2)</w:t>
      </w:r>
      <w:r w:rsidR="007F5B23">
        <w:rPr>
          <w:rFonts w:ascii="Times New Roman" w:hAnsi="Times New Roman"/>
          <w:color w:val="000000" w:themeColor="text1"/>
          <w:sz w:val="24"/>
          <w:szCs w:val="24"/>
        </w:rPr>
        <w:t>.</w:t>
      </w:r>
    </w:p>
    <w:p w:rsidR="007F5B23" w:rsidRDefault="007F5B23" w:rsidP="007F5B23">
      <w:pPr>
        <w:ind w:firstLine="709"/>
        <w:jc w:val="both"/>
        <w:rPr>
          <w:rFonts w:ascii="Times New Roman" w:hAnsi="Times New Roman"/>
          <w:sz w:val="24"/>
          <w:szCs w:val="24"/>
        </w:rPr>
      </w:pPr>
    </w:p>
    <w:p w:rsidR="007F5B23" w:rsidRDefault="007F5B23" w:rsidP="007F5B23">
      <w:pPr>
        <w:ind w:firstLine="709"/>
        <w:jc w:val="both"/>
        <w:rPr>
          <w:rFonts w:ascii="Times New Roman" w:hAnsi="Times New Roman"/>
          <w:sz w:val="24"/>
          <w:szCs w:val="24"/>
        </w:rPr>
      </w:pPr>
    </w:p>
    <w:p w:rsidR="002753AD" w:rsidRPr="000635A3" w:rsidRDefault="002753AD" w:rsidP="007F5B23">
      <w:pPr>
        <w:ind w:firstLine="709"/>
        <w:jc w:val="both"/>
        <w:rPr>
          <w:rFonts w:ascii="Times New Roman" w:hAnsi="Times New Roman"/>
          <w:sz w:val="24"/>
          <w:szCs w:val="24"/>
        </w:rPr>
      </w:pPr>
      <w:r w:rsidRPr="000635A3">
        <w:rPr>
          <w:rFonts w:ascii="Times New Roman" w:hAnsi="Times New Roman"/>
          <w:sz w:val="24"/>
          <w:szCs w:val="24"/>
        </w:rPr>
        <w:lastRenderedPageBreak/>
        <w:t xml:space="preserve">1. </w:t>
      </w:r>
      <w:r w:rsidRPr="000635A3">
        <w:rPr>
          <w:rFonts w:ascii="Times New Roman" w:hAnsi="Times New Roman"/>
          <w:b/>
          <w:sz w:val="24"/>
          <w:szCs w:val="24"/>
        </w:rPr>
        <w:t>Лот № 1:</w:t>
      </w:r>
      <w:r w:rsidRPr="000635A3">
        <w:rPr>
          <w:rFonts w:ascii="Times New Roman" w:hAnsi="Times New Roman"/>
          <w:sz w:val="24"/>
          <w:szCs w:val="24"/>
        </w:rPr>
        <w:t xml:space="preserve"> 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801D6C">
        <w:rPr>
          <w:rFonts w:ascii="Times New Roman" w:hAnsi="Times New Roman"/>
          <w:sz w:val="24"/>
          <w:szCs w:val="24"/>
        </w:rPr>
        <w:t>/ не было представлено заявок</w:t>
      </w:r>
      <w:r w:rsidR="00801D6C" w:rsidRPr="00801D6C">
        <w:rPr>
          <w:rFonts w:ascii="Times New Roman" w:hAnsi="Times New Roman"/>
          <w:sz w:val="24"/>
          <w:szCs w:val="24"/>
        </w:rPr>
        <w:t xml:space="preserve"> </w:t>
      </w:r>
      <w:r w:rsidR="00801D6C" w:rsidRPr="00CC7D24">
        <w:rPr>
          <w:rFonts w:ascii="Times New Roman" w:hAnsi="Times New Roman"/>
          <w:sz w:val="24"/>
          <w:szCs w:val="24"/>
        </w:rPr>
        <w:t>на участие в аукционе</w:t>
      </w:r>
      <w:r w:rsidRPr="000635A3">
        <w:rPr>
          <w:rFonts w:ascii="Times New Roman" w:hAnsi="Times New Roman"/>
          <w:sz w:val="24"/>
          <w:szCs w:val="24"/>
        </w:rPr>
        <w:t xml:space="preserve">. </w:t>
      </w:r>
    </w:p>
    <w:p w:rsidR="002753AD" w:rsidRPr="000635A3" w:rsidRDefault="002753AD" w:rsidP="007F5B23">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7F5B23">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7F5B23">
            <w:pPr>
              <w:spacing w:after="0"/>
              <w:ind w:firstLine="34"/>
              <w:jc w:val="center"/>
              <w:rPr>
                <w:rFonts w:ascii="Times New Roman" w:hAnsi="Times New Roman"/>
                <w:sz w:val="20"/>
                <w:szCs w:val="20"/>
              </w:rPr>
            </w:pPr>
            <w:r w:rsidRPr="000635A3">
              <w:rPr>
                <w:rFonts w:ascii="Times New Roman" w:hAnsi="Times New Roman"/>
                <w:sz w:val="20"/>
                <w:szCs w:val="20"/>
              </w:rPr>
              <w:t>пп</w:t>
            </w:r>
          </w:p>
        </w:tc>
        <w:tc>
          <w:tcPr>
            <w:tcW w:w="3402" w:type="dxa"/>
          </w:tcPr>
          <w:p w:rsidR="002753AD" w:rsidRPr="000635A3" w:rsidRDefault="002753AD" w:rsidP="007F5B23">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7F5B23">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7F5B23">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7F5B23">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7F5B23">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7F5B23">
            <w:pPr>
              <w:spacing w:after="0"/>
              <w:ind w:firstLine="567"/>
              <w:jc w:val="both"/>
              <w:rPr>
                <w:rFonts w:ascii="Times New Roman" w:hAnsi="Times New Roman"/>
                <w:sz w:val="20"/>
                <w:szCs w:val="20"/>
              </w:rPr>
            </w:pPr>
          </w:p>
        </w:tc>
        <w:tc>
          <w:tcPr>
            <w:tcW w:w="3402" w:type="dxa"/>
          </w:tcPr>
          <w:p w:rsidR="002753AD" w:rsidRPr="000635A3" w:rsidRDefault="002753AD" w:rsidP="007F5B23">
            <w:pPr>
              <w:spacing w:after="0"/>
              <w:ind w:firstLine="567"/>
              <w:jc w:val="both"/>
              <w:rPr>
                <w:rFonts w:ascii="Times New Roman" w:hAnsi="Times New Roman"/>
                <w:sz w:val="20"/>
                <w:szCs w:val="20"/>
              </w:rPr>
            </w:pPr>
          </w:p>
        </w:tc>
        <w:tc>
          <w:tcPr>
            <w:tcW w:w="992" w:type="dxa"/>
          </w:tcPr>
          <w:p w:rsidR="002753AD" w:rsidRPr="000635A3" w:rsidRDefault="002753AD" w:rsidP="007F5B23">
            <w:pPr>
              <w:spacing w:after="0"/>
              <w:ind w:firstLine="567"/>
              <w:jc w:val="both"/>
              <w:rPr>
                <w:rFonts w:ascii="Times New Roman" w:hAnsi="Times New Roman"/>
                <w:sz w:val="20"/>
                <w:szCs w:val="20"/>
              </w:rPr>
            </w:pPr>
          </w:p>
        </w:tc>
        <w:tc>
          <w:tcPr>
            <w:tcW w:w="1559" w:type="dxa"/>
          </w:tcPr>
          <w:p w:rsidR="002753AD" w:rsidRPr="000635A3" w:rsidRDefault="002753AD" w:rsidP="007F5B23">
            <w:pPr>
              <w:spacing w:after="0"/>
              <w:ind w:firstLine="567"/>
              <w:jc w:val="both"/>
              <w:rPr>
                <w:rFonts w:ascii="Times New Roman" w:hAnsi="Times New Roman"/>
                <w:sz w:val="20"/>
                <w:szCs w:val="20"/>
              </w:rPr>
            </w:pPr>
          </w:p>
        </w:tc>
        <w:tc>
          <w:tcPr>
            <w:tcW w:w="2410" w:type="dxa"/>
          </w:tcPr>
          <w:p w:rsidR="002753AD" w:rsidRPr="000635A3" w:rsidRDefault="002753AD" w:rsidP="007F5B23">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7F5B23">
            <w:pPr>
              <w:spacing w:after="0"/>
              <w:ind w:firstLine="567"/>
              <w:jc w:val="both"/>
              <w:rPr>
                <w:rFonts w:ascii="Times New Roman" w:hAnsi="Times New Roman"/>
                <w:sz w:val="20"/>
                <w:szCs w:val="20"/>
              </w:rPr>
            </w:pPr>
          </w:p>
        </w:tc>
        <w:tc>
          <w:tcPr>
            <w:tcW w:w="3402" w:type="dxa"/>
          </w:tcPr>
          <w:p w:rsidR="002753AD" w:rsidRPr="000635A3" w:rsidRDefault="002753AD" w:rsidP="007F5B23">
            <w:pPr>
              <w:spacing w:after="0"/>
              <w:ind w:firstLine="567"/>
              <w:jc w:val="both"/>
              <w:rPr>
                <w:rFonts w:ascii="Times New Roman" w:hAnsi="Times New Roman"/>
                <w:sz w:val="20"/>
                <w:szCs w:val="20"/>
              </w:rPr>
            </w:pPr>
          </w:p>
        </w:tc>
        <w:tc>
          <w:tcPr>
            <w:tcW w:w="992" w:type="dxa"/>
          </w:tcPr>
          <w:p w:rsidR="002753AD" w:rsidRPr="000635A3" w:rsidRDefault="002753AD" w:rsidP="007F5B23">
            <w:pPr>
              <w:spacing w:after="0"/>
              <w:ind w:firstLine="567"/>
              <w:jc w:val="both"/>
              <w:rPr>
                <w:rFonts w:ascii="Times New Roman" w:hAnsi="Times New Roman"/>
                <w:sz w:val="20"/>
                <w:szCs w:val="20"/>
              </w:rPr>
            </w:pPr>
          </w:p>
        </w:tc>
        <w:tc>
          <w:tcPr>
            <w:tcW w:w="1559" w:type="dxa"/>
          </w:tcPr>
          <w:p w:rsidR="002753AD" w:rsidRPr="000635A3" w:rsidRDefault="002753AD" w:rsidP="007F5B23">
            <w:pPr>
              <w:spacing w:after="0"/>
              <w:ind w:firstLine="567"/>
              <w:jc w:val="both"/>
              <w:rPr>
                <w:rFonts w:ascii="Times New Roman" w:hAnsi="Times New Roman"/>
                <w:sz w:val="20"/>
                <w:szCs w:val="20"/>
              </w:rPr>
            </w:pPr>
          </w:p>
        </w:tc>
        <w:tc>
          <w:tcPr>
            <w:tcW w:w="2410" w:type="dxa"/>
          </w:tcPr>
          <w:p w:rsidR="002753AD" w:rsidRPr="000635A3" w:rsidRDefault="002753AD" w:rsidP="007F5B23">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7F5B23">
            <w:pPr>
              <w:spacing w:after="0"/>
              <w:ind w:firstLine="567"/>
              <w:jc w:val="both"/>
              <w:rPr>
                <w:rFonts w:ascii="Times New Roman" w:hAnsi="Times New Roman"/>
                <w:sz w:val="20"/>
                <w:szCs w:val="20"/>
              </w:rPr>
            </w:pPr>
          </w:p>
        </w:tc>
        <w:tc>
          <w:tcPr>
            <w:tcW w:w="3402" w:type="dxa"/>
          </w:tcPr>
          <w:p w:rsidR="002753AD" w:rsidRPr="000635A3" w:rsidRDefault="002753AD" w:rsidP="007F5B23">
            <w:pPr>
              <w:spacing w:after="0"/>
              <w:ind w:firstLine="567"/>
              <w:jc w:val="both"/>
              <w:rPr>
                <w:rFonts w:ascii="Times New Roman" w:hAnsi="Times New Roman"/>
                <w:sz w:val="20"/>
                <w:szCs w:val="20"/>
              </w:rPr>
            </w:pPr>
          </w:p>
        </w:tc>
        <w:tc>
          <w:tcPr>
            <w:tcW w:w="992" w:type="dxa"/>
          </w:tcPr>
          <w:p w:rsidR="002753AD" w:rsidRPr="000635A3" w:rsidRDefault="002753AD" w:rsidP="007F5B23">
            <w:pPr>
              <w:spacing w:after="0"/>
              <w:ind w:firstLine="567"/>
              <w:jc w:val="both"/>
              <w:rPr>
                <w:rFonts w:ascii="Times New Roman" w:hAnsi="Times New Roman"/>
                <w:sz w:val="20"/>
                <w:szCs w:val="20"/>
              </w:rPr>
            </w:pPr>
          </w:p>
        </w:tc>
        <w:tc>
          <w:tcPr>
            <w:tcW w:w="1559" w:type="dxa"/>
          </w:tcPr>
          <w:p w:rsidR="002753AD" w:rsidRPr="000635A3" w:rsidRDefault="002753AD" w:rsidP="007F5B23">
            <w:pPr>
              <w:spacing w:after="0"/>
              <w:ind w:firstLine="567"/>
              <w:jc w:val="both"/>
              <w:rPr>
                <w:rFonts w:ascii="Times New Roman" w:hAnsi="Times New Roman"/>
                <w:sz w:val="20"/>
                <w:szCs w:val="20"/>
              </w:rPr>
            </w:pPr>
          </w:p>
        </w:tc>
        <w:tc>
          <w:tcPr>
            <w:tcW w:w="2410" w:type="dxa"/>
          </w:tcPr>
          <w:p w:rsidR="002753AD" w:rsidRPr="000635A3" w:rsidRDefault="002753AD" w:rsidP="007F5B23">
            <w:pPr>
              <w:spacing w:after="0"/>
              <w:ind w:firstLine="567"/>
              <w:jc w:val="both"/>
              <w:rPr>
                <w:rFonts w:ascii="Times New Roman" w:hAnsi="Times New Roman"/>
                <w:sz w:val="20"/>
                <w:szCs w:val="20"/>
              </w:rPr>
            </w:pPr>
          </w:p>
        </w:tc>
      </w:tr>
    </w:tbl>
    <w:p w:rsidR="00675C43" w:rsidRPr="000635A3" w:rsidRDefault="00675C43" w:rsidP="007F5B23">
      <w:pPr>
        <w:spacing w:after="0"/>
        <w:ind w:firstLine="567"/>
        <w:rPr>
          <w:rFonts w:ascii="Times New Roman" w:hAnsi="Times New Roman"/>
          <w:sz w:val="24"/>
          <w:szCs w:val="24"/>
        </w:rPr>
      </w:pPr>
    </w:p>
    <w:p w:rsidR="002753AD" w:rsidRPr="000635A3" w:rsidRDefault="002753AD" w:rsidP="007F5B23">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7F5B23">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7F5B23">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в отношении лота № 1: заявки №___, №___.</w:t>
      </w:r>
    </w:p>
    <w:p w:rsidR="002753AD" w:rsidRPr="000635A3" w:rsidRDefault="002753AD" w:rsidP="007F5B23">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7F5B23">
      <w:pPr>
        <w:spacing w:after="0"/>
        <w:ind w:firstLine="567"/>
        <w:jc w:val="both"/>
        <w:rPr>
          <w:rFonts w:ascii="Times New Roman" w:hAnsi="Times New Roman"/>
          <w:sz w:val="24"/>
          <w:szCs w:val="24"/>
        </w:rPr>
      </w:pPr>
      <w:r w:rsidRPr="000635A3">
        <w:rPr>
          <w:rFonts w:ascii="Times New Roman" w:hAnsi="Times New Roman"/>
          <w:sz w:val="24"/>
          <w:szCs w:val="24"/>
        </w:rPr>
        <w:t xml:space="preserve">В ходе заседания Комиссия рассмотрела ________ заявки(ок) на участие в аукционе,  документы заявителей, и приняла решение: </w:t>
      </w:r>
    </w:p>
    <w:p w:rsidR="002753AD" w:rsidRPr="00136B5B" w:rsidRDefault="002753AD" w:rsidP="007F5B23">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7F5B23">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 xml:space="preserve">4) наличие решения о ликвидации заявителя - </w:t>
            </w:r>
            <w:r w:rsidRPr="00136B5B">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Pr>
          <w:rFonts w:ascii="Times New Roman" w:hAnsi="Times New Roman"/>
          <w:sz w:val="24"/>
          <w:szCs w:val="24"/>
        </w:rPr>
        <w:t>,</w:t>
      </w:r>
      <w:r w:rsidRPr="001510FF">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w:t>
      </w:r>
      <w:r>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r w:rsidRPr="00CC7D24">
        <w:rPr>
          <w:rFonts w:ascii="Times New Roman" w:hAnsi="Times New Roman"/>
          <w:sz w:val="24"/>
          <w:szCs w:val="24"/>
        </w:rPr>
        <w:t>ок</w:t>
      </w:r>
      <w:r>
        <w:rPr>
          <w:rFonts w:ascii="Times New Roman" w:hAnsi="Times New Roman"/>
          <w:sz w:val="24"/>
          <w:szCs w:val="24"/>
        </w:rPr>
        <w:t>)</w:t>
      </w:r>
      <w:r w:rsidRPr="00CC7D24">
        <w:rPr>
          <w:rFonts w:ascii="Times New Roman" w:hAnsi="Times New Roman"/>
          <w:sz w:val="24"/>
          <w:szCs w:val="24"/>
        </w:rPr>
        <w:t>, что зарегистрировано в журнале регистрации поступления заявок на участие в аукционе</w:t>
      </w:r>
      <w:r w:rsidR="00801D6C">
        <w:rPr>
          <w:rFonts w:ascii="Times New Roman" w:hAnsi="Times New Roman"/>
          <w:sz w:val="24"/>
          <w:szCs w:val="24"/>
        </w:rPr>
        <w:t>/не было представлено заявок</w:t>
      </w:r>
      <w:r w:rsidR="00801D6C" w:rsidRPr="00801D6C">
        <w:rPr>
          <w:rFonts w:ascii="Times New Roman" w:hAnsi="Times New Roman"/>
          <w:sz w:val="24"/>
          <w:szCs w:val="24"/>
        </w:rPr>
        <w:t xml:space="preserve"> </w:t>
      </w:r>
      <w:r w:rsidR="00801D6C" w:rsidRPr="00CC7D24">
        <w:rPr>
          <w:rFonts w:ascii="Times New Roman" w:hAnsi="Times New Roman"/>
          <w:sz w:val="24"/>
          <w:szCs w:val="24"/>
        </w:rPr>
        <w:t>на участие в аукционе</w:t>
      </w:r>
      <w:r w:rsidRPr="00CC7D24">
        <w:rPr>
          <w:rFonts w:ascii="Times New Roman" w:hAnsi="Times New Roman"/>
          <w:sz w:val="24"/>
          <w:szCs w:val="24"/>
        </w:rPr>
        <w:t xml:space="preserve">. </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872C61" w:rsidRDefault="00872C61"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13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15</w:t>
      </w:r>
      <w:r w:rsidR="002753AD">
        <w:rPr>
          <w:rFonts w:ascii="Times New Roman" w:hAnsi="Times New Roman"/>
          <w:sz w:val="24"/>
          <w:szCs w:val="24"/>
        </w:rPr>
        <w:t>. (При выборе пункта 2.4 или пункта 2.5, пункта 4.4 или пункта</w:t>
      </w:r>
      <w:r w:rsidR="00872C61">
        <w:rPr>
          <w:rFonts w:ascii="Times New Roman" w:hAnsi="Times New Roman"/>
          <w:sz w:val="24"/>
          <w:szCs w:val="24"/>
        </w:rPr>
        <w:t xml:space="preserve"> 4.5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по лоту №</w:t>
      </w:r>
      <w:r w:rsidR="007A46A6">
        <w:rPr>
          <w:rFonts w:ascii="Times New Roman" w:hAnsi="Times New Roman"/>
          <w:sz w:val="24"/>
          <w:szCs w:val="24"/>
        </w:rPr>
        <w:t> </w:t>
      </w:r>
      <w:r>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признании аукциона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872C61" w:rsidRDefault="00872C61" w:rsidP="002753AD">
      <w:pPr>
        <w:spacing w:after="0"/>
        <w:ind w:firstLine="567"/>
        <w:jc w:val="both"/>
        <w:rPr>
          <w:rFonts w:ascii="Times New Roman" w:hAnsi="Times New Roman"/>
          <w:sz w:val="24"/>
          <w:szCs w:val="24"/>
        </w:rPr>
      </w:pPr>
    </w:p>
    <w:p w:rsidR="00872C61" w:rsidRDefault="00872C61"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A34BE4">
        <w:rPr>
          <w:rFonts w:ascii="Times New Roman" w:hAnsi="Times New Roman"/>
          <w:color w:val="000000"/>
        </w:rPr>
        <w:t>226</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A34BE4">
        <w:rPr>
          <w:szCs w:val="24"/>
        </w:rPr>
        <w:t>226</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г.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A34BE4">
        <w:rPr>
          <w:rFonts w:ascii="Times New Roman" w:hAnsi="Times New Roman"/>
          <w:sz w:val="24"/>
          <w:szCs w:val="24"/>
        </w:rPr>
        <w:t>226</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Pr="00AF7D90" w:rsidRDefault="002753AD" w:rsidP="002753AD">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r w:rsidRPr="004B4EB2">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5855"/>
        <w:gridCol w:w="2703"/>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lastRenderedPageBreak/>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с даты подписания протокола по </w:t>
      </w:r>
      <w:r w:rsidR="002753AD" w:rsidRPr="007D71E5">
        <w:rPr>
          <w:rFonts w:ascii="Times New Roman" w:hAnsi="Times New Roman"/>
          <w:sz w:val="24"/>
          <w:szCs w:val="24"/>
        </w:rPr>
        <w:t xml:space="preserve">адресу: Красноярский край, ЗАТО Железногорск, г. Железногорск, пр. Курчатова, зд.48А, </w:t>
      </w:r>
      <w:r w:rsidR="0006095A" w:rsidRPr="009359AE">
        <w:rPr>
          <w:rFonts w:ascii="Times New Roman" w:hAnsi="Times New Roman"/>
          <w:sz w:val="24"/>
          <w:szCs w:val="24"/>
        </w:rPr>
        <w:t>каб.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казны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пр. Курчатова, зд.48А, </w:t>
      </w:r>
      <w:r w:rsidR="0006095A" w:rsidRPr="009359AE">
        <w:rPr>
          <w:rFonts w:ascii="Times New Roman" w:hAnsi="Times New Roman"/>
          <w:sz w:val="24"/>
          <w:szCs w:val="24"/>
        </w:rPr>
        <w:t>каб.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разместить протокол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A34BE4">
        <w:rPr>
          <w:rFonts w:ascii="Times New Roman" w:hAnsi="Times New Roman"/>
          <w:color w:val="000000"/>
        </w:rPr>
        <w:t>226</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1C7B5C" w:rsidRDefault="006B3D3C" w:rsidP="006B3D3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1C7B5C" w:rsidRPr="001C7B5C">
        <w:rPr>
          <w:rFonts w:ascii="Times New Roman" w:hAnsi="Times New Roman"/>
          <w:b/>
          <w:sz w:val="24"/>
          <w:szCs w:val="24"/>
        </w:rPr>
        <w:t xml:space="preserve">рабочее помещение 23 (согласно техническому паспорту нежилого здания, составленному по состоянию на </w:t>
      </w:r>
      <w:r w:rsidR="004F19A8" w:rsidRPr="004F19A8">
        <w:rPr>
          <w:rFonts w:ascii="Times New Roman" w:hAnsi="Times New Roman"/>
          <w:b/>
          <w:sz w:val="24"/>
          <w:szCs w:val="24"/>
        </w:rPr>
        <w:t>15.05.2012</w:t>
      </w:r>
      <w:r w:rsidR="001C7B5C" w:rsidRPr="001C7B5C">
        <w:rPr>
          <w:rFonts w:ascii="Times New Roman" w:hAnsi="Times New Roman"/>
          <w:b/>
          <w:sz w:val="24"/>
          <w:szCs w:val="24"/>
        </w:rPr>
        <w:t>)</w:t>
      </w:r>
      <w:r w:rsidRPr="001C7B5C">
        <w:rPr>
          <w:rFonts w:ascii="Times New Roman" w:hAnsi="Times New Roman"/>
          <w:b/>
          <w:sz w:val="24"/>
          <w:szCs w:val="24"/>
        </w:rPr>
        <w:t xml:space="preserve">, площадью </w:t>
      </w:r>
      <w:r w:rsidR="000453A3" w:rsidRPr="001C7B5C">
        <w:rPr>
          <w:rFonts w:ascii="Times New Roman" w:hAnsi="Times New Roman"/>
          <w:b/>
          <w:sz w:val="24"/>
          <w:szCs w:val="24"/>
        </w:rPr>
        <w:t>1</w:t>
      </w:r>
      <w:r w:rsidR="001C7B5C" w:rsidRPr="001C7B5C">
        <w:rPr>
          <w:rFonts w:ascii="Times New Roman" w:hAnsi="Times New Roman"/>
          <w:b/>
          <w:sz w:val="24"/>
          <w:szCs w:val="24"/>
        </w:rPr>
        <w:t>8,5</w:t>
      </w:r>
      <w:r w:rsidR="001C7B5C">
        <w:rPr>
          <w:rFonts w:ascii="Times New Roman" w:hAnsi="Times New Roman"/>
          <w:b/>
          <w:sz w:val="24"/>
          <w:szCs w:val="24"/>
        </w:rPr>
        <w:t> </w:t>
      </w:r>
      <w:r w:rsidRPr="001C7B5C">
        <w:rPr>
          <w:rFonts w:ascii="Times New Roman" w:hAnsi="Times New Roman"/>
          <w:b/>
          <w:sz w:val="24"/>
          <w:szCs w:val="24"/>
        </w:rPr>
        <w:t>кв.м</w:t>
      </w:r>
      <w:r w:rsidR="001C7B5C">
        <w:rPr>
          <w:rFonts w:ascii="Times New Roman" w:hAnsi="Times New Roman"/>
          <w:b/>
          <w:sz w:val="24"/>
          <w:szCs w:val="24"/>
        </w:rPr>
        <w:t>.</w:t>
      </w:r>
      <w:r w:rsidRPr="001C7B5C">
        <w:rPr>
          <w:rFonts w:ascii="Times New Roman" w:hAnsi="Times New Roman"/>
          <w:b/>
          <w:sz w:val="24"/>
          <w:szCs w:val="24"/>
        </w:rPr>
        <w:t xml:space="preserve">, </w:t>
      </w:r>
      <w:r w:rsidR="001C7B5C" w:rsidRPr="001C7B5C">
        <w:rPr>
          <w:rFonts w:ascii="Times New Roman" w:hAnsi="Times New Roman"/>
          <w:b/>
          <w:sz w:val="24"/>
          <w:szCs w:val="24"/>
        </w:rPr>
        <w:t>первого этажа нежилого здания с кадастровым номером 24:58:0000000:3255</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6D591F" w:rsidRPr="001C7B5C">
        <w:rPr>
          <w:rFonts w:ascii="Times New Roman" w:hAnsi="Times New Roman"/>
          <w:sz w:val="24"/>
          <w:szCs w:val="24"/>
        </w:rPr>
        <w:t>го</w:t>
      </w:r>
      <w:r w:rsidRPr="001C7B5C">
        <w:rPr>
          <w:rFonts w:ascii="Times New Roman" w:hAnsi="Times New Roman"/>
          <w:sz w:val="24"/>
          <w:szCs w:val="24"/>
        </w:rPr>
        <w:t xml:space="preserve"> по адресу</w:t>
      </w:r>
      <w:r w:rsidRPr="001C7B5C">
        <w:rPr>
          <w:rFonts w:ascii="Times New Roman" w:hAnsi="Times New Roman"/>
          <w:b/>
          <w:sz w:val="24"/>
          <w:szCs w:val="24"/>
        </w:rPr>
        <w:t>: Российская Федерация, Красноярский край, ЗАТО Железногорск, пос.</w:t>
      </w:r>
      <w:r w:rsidR="001C7B5C">
        <w:rPr>
          <w:rFonts w:ascii="Times New Roman" w:hAnsi="Times New Roman"/>
          <w:b/>
          <w:sz w:val="24"/>
          <w:szCs w:val="24"/>
        </w:rPr>
        <w:t> </w:t>
      </w:r>
      <w:r w:rsidRPr="001C7B5C">
        <w:rPr>
          <w:rFonts w:ascii="Times New Roman" w:hAnsi="Times New Roman"/>
          <w:b/>
          <w:sz w:val="24"/>
          <w:szCs w:val="24"/>
        </w:rPr>
        <w:t xml:space="preserve">Подгорный, ул. Лесная, д. </w:t>
      </w:r>
      <w:r w:rsidR="001C7B5C">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Границы объекта указаны в выкопировке из технического паспорта сооружения (Приложение № 2).</w:t>
      </w:r>
    </w:p>
    <w:p w:rsidR="006B3D3C" w:rsidRPr="003F4CF5" w:rsidRDefault="006B3D3C" w:rsidP="006B3D3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w:t>
      </w:r>
      <w:r w:rsidR="001C7B5C" w:rsidRPr="001C7B5C">
        <w:rPr>
          <w:rFonts w:ascii="Times New Roman" w:hAnsi="Times New Roman"/>
          <w:sz w:val="24"/>
          <w:szCs w:val="24"/>
        </w:rPr>
        <w:t>здание</w:t>
      </w:r>
      <w:r w:rsidRPr="001C7B5C">
        <w:rPr>
          <w:rFonts w:ascii="Times New Roman" w:hAnsi="Times New Roman"/>
          <w:sz w:val="24"/>
          <w:szCs w:val="24"/>
        </w:rPr>
        <w:t xml:space="preserve">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sidR="0010539D" w:rsidRPr="001C7B5C">
        <w:rPr>
          <w:rFonts w:ascii="Times New Roman" w:hAnsi="Times New Roman"/>
          <w:sz w:val="24"/>
          <w:szCs w:val="24"/>
        </w:rPr>
        <w:t xml:space="preserve">сти </w:t>
      </w:r>
      <w:r w:rsidRPr="001C7B5C">
        <w:rPr>
          <w:rFonts w:ascii="Times New Roman" w:hAnsi="Times New Roman"/>
          <w:sz w:val="24"/>
          <w:szCs w:val="24"/>
        </w:rPr>
        <w:t xml:space="preserve"> «</w:t>
      </w:r>
      <w:r w:rsidR="001C7B5C" w:rsidRPr="001C7B5C">
        <w:rPr>
          <w:rFonts w:ascii="Times New Roman" w:hAnsi="Times New Roman"/>
          <w:sz w:val="24"/>
          <w:szCs w:val="24"/>
        </w:rPr>
        <w:t>29</w:t>
      </w:r>
      <w:r w:rsidRPr="001C7B5C">
        <w:rPr>
          <w:rFonts w:ascii="Times New Roman" w:hAnsi="Times New Roman"/>
          <w:sz w:val="24"/>
          <w:szCs w:val="24"/>
        </w:rPr>
        <w:t xml:space="preserve">» </w:t>
      </w:r>
      <w:r w:rsidR="001C7B5C" w:rsidRPr="001C7B5C">
        <w:rPr>
          <w:rFonts w:ascii="Times New Roman" w:hAnsi="Times New Roman"/>
          <w:sz w:val="24"/>
          <w:szCs w:val="24"/>
        </w:rPr>
        <w:t xml:space="preserve">марта </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 xml:space="preserve"> года сделана запись регистрации №</w:t>
      </w:r>
      <w:r w:rsidRPr="001C7B5C">
        <w:t> </w:t>
      </w:r>
      <w:r w:rsidRPr="001C7B5C">
        <w:rPr>
          <w:rFonts w:ascii="Times New Roman" w:hAnsi="Times New Roman"/>
          <w:sz w:val="24"/>
          <w:szCs w:val="24"/>
        </w:rPr>
        <w:t>24-24-12/0</w:t>
      </w:r>
      <w:r w:rsidR="001C7B5C" w:rsidRPr="001C7B5C">
        <w:rPr>
          <w:rFonts w:ascii="Times New Roman" w:hAnsi="Times New Roman"/>
          <w:sz w:val="24"/>
          <w:szCs w:val="24"/>
        </w:rPr>
        <w:t>01</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w:t>
      </w:r>
      <w:r w:rsidR="001C7B5C" w:rsidRPr="001C7B5C">
        <w:rPr>
          <w:rFonts w:ascii="Times New Roman" w:hAnsi="Times New Roman"/>
          <w:sz w:val="24"/>
          <w:szCs w:val="24"/>
        </w:rPr>
        <w:t>764</w:t>
      </w:r>
      <w:r w:rsidRPr="001C7B5C">
        <w:rPr>
          <w:rFonts w:ascii="Times New Roman" w:hAnsi="Times New Roman"/>
          <w:sz w:val="24"/>
          <w:szCs w:val="24"/>
        </w:rPr>
        <w:t>.</w:t>
      </w:r>
    </w:p>
    <w:p w:rsidR="006B3D3C" w:rsidRPr="00D8603A" w:rsidRDefault="006B3D3C" w:rsidP="006B3D3C">
      <w:pPr>
        <w:pStyle w:val="afc"/>
        <w:spacing w:after="0" w:line="240" w:lineRule="auto"/>
        <w:ind w:left="0"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45048C" w:rsidP="0051348B">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 </w:t>
      </w:r>
      <w:r w:rsidR="0051348B" w:rsidRPr="001C7B5C">
        <w:rPr>
          <w:rFonts w:ascii="Times New Roman" w:hAnsi="Times New Roman"/>
          <w:sz w:val="24"/>
          <w:szCs w:val="24"/>
        </w:rPr>
        <w:t xml:space="preserve">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w:t>
      </w:r>
      <w:r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C240B8" w:rsidRDefault="0045048C" w:rsidP="0045048C">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F23DF8" w:rsidRDefault="00F23DF8" w:rsidP="0045048C">
      <w:pPr>
        <w:tabs>
          <w:tab w:val="left" w:pos="-15309"/>
        </w:tabs>
        <w:spacing w:after="0" w:line="240" w:lineRule="auto"/>
        <w:ind w:firstLine="426"/>
        <w:rPr>
          <w:rFonts w:ascii="Times New Roman" w:hAnsi="Times New Roman"/>
          <w:b/>
          <w:sz w:val="24"/>
          <w:szCs w:val="24"/>
          <w:u w:val="single"/>
        </w:rPr>
      </w:pPr>
      <w:r w:rsidRPr="00F23DF8">
        <w:rPr>
          <w:rFonts w:ascii="Times New Roman" w:hAnsi="Times New Roman"/>
          <w:b/>
          <w:sz w:val="24"/>
          <w:szCs w:val="24"/>
          <w:u w:val="single"/>
        </w:rPr>
        <w:t xml:space="preserve">76,23 </w:t>
      </w:r>
      <w:r w:rsidR="0045048C" w:rsidRPr="00F23DF8">
        <w:rPr>
          <w:rFonts w:ascii="Times New Roman" w:hAnsi="Times New Roman"/>
          <w:b/>
          <w:sz w:val="24"/>
          <w:szCs w:val="24"/>
          <w:u w:val="single"/>
        </w:rPr>
        <w:t xml:space="preserve"> руб. </w:t>
      </w:r>
      <w:r w:rsidR="0045048C" w:rsidRPr="00F23DF8">
        <w:rPr>
          <w:rFonts w:ascii="Times New Roman" w:hAnsi="Times New Roman"/>
          <w:b/>
          <w:i/>
          <w:sz w:val="24"/>
          <w:szCs w:val="24"/>
          <w:u w:val="single"/>
        </w:rPr>
        <w:t>(</w:t>
      </w:r>
      <w:r w:rsidRPr="00F23DF8">
        <w:rPr>
          <w:rFonts w:ascii="Times New Roman" w:hAnsi="Times New Roman"/>
          <w:b/>
          <w:i/>
          <w:sz w:val="24"/>
          <w:szCs w:val="24"/>
          <w:u w:val="single"/>
        </w:rPr>
        <w:t>семьдесят шесть рублей 23</w:t>
      </w:r>
      <w:r w:rsidR="0045048C" w:rsidRPr="00F23DF8">
        <w:rPr>
          <w:rFonts w:ascii="Times New Roman" w:hAnsi="Times New Roman"/>
          <w:b/>
          <w:i/>
          <w:sz w:val="24"/>
          <w:szCs w:val="24"/>
          <w:u w:val="single"/>
        </w:rPr>
        <w:t xml:space="preserve"> копе</w:t>
      </w:r>
      <w:r w:rsidRPr="00F23DF8">
        <w:rPr>
          <w:rFonts w:ascii="Times New Roman" w:hAnsi="Times New Roman"/>
          <w:b/>
          <w:i/>
          <w:sz w:val="24"/>
          <w:szCs w:val="24"/>
          <w:u w:val="single"/>
        </w:rPr>
        <w:t>й</w:t>
      </w:r>
      <w:r w:rsidR="0045048C" w:rsidRPr="00F23DF8">
        <w:rPr>
          <w:rFonts w:ascii="Times New Roman" w:hAnsi="Times New Roman"/>
          <w:b/>
          <w:i/>
          <w:sz w:val="24"/>
          <w:szCs w:val="24"/>
          <w:u w:val="single"/>
        </w:rPr>
        <w:t>к</w:t>
      </w:r>
      <w:r w:rsidRPr="00F23DF8">
        <w:rPr>
          <w:rFonts w:ascii="Times New Roman" w:hAnsi="Times New Roman"/>
          <w:b/>
          <w:i/>
          <w:sz w:val="24"/>
          <w:szCs w:val="24"/>
          <w:u w:val="single"/>
        </w:rPr>
        <w:t>и</w:t>
      </w:r>
      <w:r w:rsidR="0045048C" w:rsidRPr="00F23DF8">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45048C" w:rsidRPr="00E64D27" w:rsidRDefault="0045048C" w:rsidP="0045048C">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45048C" w:rsidRPr="005F04E6" w:rsidRDefault="0045048C" w:rsidP="0045048C">
      <w:pPr>
        <w:spacing w:after="0" w:line="240" w:lineRule="auto"/>
        <w:ind w:firstLine="426"/>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45048C" w:rsidRPr="001D4467"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5048C" w:rsidRPr="001D4467" w:rsidRDefault="0045048C" w:rsidP="0045048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5048C" w:rsidRPr="001D4467" w:rsidRDefault="0045048C" w:rsidP="0045048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5048C" w:rsidRPr="00B24222" w:rsidRDefault="0045048C" w:rsidP="0045048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5048C" w:rsidRPr="00B24222" w:rsidRDefault="0045048C" w:rsidP="0045048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5048C" w:rsidRDefault="0045048C" w:rsidP="0045048C">
      <w:pPr>
        <w:spacing w:after="0" w:line="240" w:lineRule="auto"/>
        <w:ind w:firstLine="709"/>
        <w:jc w:val="both"/>
        <w:rPr>
          <w:rFonts w:ascii="Times New Roman" w:hAnsi="Times New Roman"/>
          <w:sz w:val="24"/>
          <w:szCs w:val="24"/>
        </w:rPr>
      </w:pP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w:t>
      </w:r>
      <w:r>
        <w:rPr>
          <w:rFonts w:ascii="Times New Roman" w:hAnsi="Times New Roman"/>
          <w:sz w:val="24"/>
          <w:szCs w:val="24"/>
        </w:rPr>
        <w:t>9</w:t>
      </w:r>
      <w:r w:rsidRPr="001436EB">
        <w:rPr>
          <w:rFonts w:ascii="Times New Roman" w:hAnsi="Times New Roman"/>
          <w:sz w:val="24"/>
          <w:szCs w:val="24"/>
        </w:rPr>
        <w:t>/</w:t>
      </w:r>
      <w:r w:rsidR="001C7B5C">
        <w:rPr>
          <w:rFonts w:ascii="Times New Roman" w:hAnsi="Times New Roman"/>
          <w:sz w:val="24"/>
          <w:szCs w:val="24"/>
        </w:rPr>
        <w:t>14</w:t>
      </w:r>
      <w:r w:rsidRPr="001436EB">
        <w:rPr>
          <w:rFonts w:ascii="Times New Roman" w:hAnsi="Times New Roman"/>
          <w:sz w:val="24"/>
          <w:szCs w:val="24"/>
        </w:rPr>
        <w:t xml:space="preserve"> «Об оценке Объекта оценки. Объект оценки: нежилое здание, кадастровый номер 24:58:0000000:3</w:t>
      </w:r>
      <w:r w:rsidR="001C7B5C">
        <w:rPr>
          <w:rFonts w:ascii="Times New Roman" w:hAnsi="Times New Roman"/>
          <w:sz w:val="24"/>
          <w:szCs w:val="24"/>
        </w:rPr>
        <w:t>255</w:t>
      </w:r>
      <w:r w:rsidRPr="001436EB">
        <w:rPr>
          <w:rFonts w:ascii="Times New Roman" w:hAnsi="Times New Roman"/>
          <w:sz w:val="24"/>
          <w:szCs w:val="24"/>
        </w:rPr>
        <w:t xml:space="preserve">, общая площадь – </w:t>
      </w:r>
      <w:r w:rsidR="001C7B5C">
        <w:rPr>
          <w:rFonts w:ascii="Times New Roman" w:hAnsi="Times New Roman"/>
          <w:sz w:val="24"/>
          <w:szCs w:val="24"/>
        </w:rPr>
        <w:t>944,0</w:t>
      </w:r>
      <w:r w:rsidRPr="001436EB">
        <w:rPr>
          <w:rFonts w:ascii="Times New Roman" w:hAnsi="Times New Roman"/>
          <w:sz w:val="24"/>
          <w:szCs w:val="24"/>
        </w:rPr>
        <w:t xml:space="preserve"> кв.м., местоположение: Российская Федерация, Красноярский край, ЗАТО Железногорск, </w:t>
      </w:r>
      <w:r w:rsidR="001C7B5C">
        <w:rPr>
          <w:rFonts w:ascii="Times New Roman" w:hAnsi="Times New Roman"/>
          <w:sz w:val="24"/>
          <w:szCs w:val="24"/>
        </w:rPr>
        <w:t xml:space="preserve">пос. Подгорный, </w:t>
      </w:r>
      <w:r w:rsidRPr="001436EB">
        <w:rPr>
          <w:rFonts w:ascii="Times New Roman" w:hAnsi="Times New Roman"/>
          <w:sz w:val="24"/>
          <w:szCs w:val="24"/>
        </w:rPr>
        <w:t xml:space="preserve">ул. </w:t>
      </w:r>
      <w:r w:rsidR="001C7B5C">
        <w:rPr>
          <w:rFonts w:ascii="Times New Roman" w:hAnsi="Times New Roman"/>
          <w:sz w:val="24"/>
          <w:szCs w:val="24"/>
        </w:rPr>
        <w:t xml:space="preserve">Лесная, </w:t>
      </w:r>
      <w:r w:rsidRPr="001436EB">
        <w:rPr>
          <w:rFonts w:ascii="Times New Roman" w:hAnsi="Times New Roman"/>
          <w:sz w:val="24"/>
          <w:szCs w:val="24"/>
        </w:rPr>
        <w:t xml:space="preserve">д. </w:t>
      </w:r>
      <w:r w:rsidR="001C7B5C">
        <w:rPr>
          <w:rFonts w:ascii="Times New Roman" w:hAnsi="Times New Roman"/>
          <w:sz w:val="24"/>
          <w:szCs w:val="24"/>
        </w:rPr>
        <w:t>9</w:t>
      </w:r>
      <w:r w:rsidRPr="001436EB">
        <w:rPr>
          <w:rFonts w:ascii="Times New Roman" w:hAnsi="Times New Roman"/>
          <w:sz w:val="24"/>
          <w:szCs w:val="24"/>
        </w:rPr>
        <w:t xml:space="preserve">» (Отчет выполнен ООО «ГК «АЗИРА») по состоянию на </w:t>
      </w:r>
      <w:r>
        <w:rPr>
          <w:rFonts w:ascii="Times New Roman" w:hAnsi="Times New Roman"/>
          <w:sz w:val="24"/>
          <w:szCs w:val="24"/>
        </w:rPr>
        <w:t>28</w:t>
      </w:r>
      <w:r w:rsidRPr="001436EB">
        <w:rPr>
          <w:rFonts w:ascii="Times New Roman" w:hAnsi="Times New Roman"/>
          <w:sz w:val="24"/>
          <w:szCs w:val="24"/>
        </w:rPr>
        <w:t>.</w:t>
      </w:r>
      <w:r>
        <w:rPr>
          <w:rFonts w:ascii="Times New Roman" w:hAnsi="Times New Roman"/>
          <w:sz w:val="24"/>
          <w:szCs w:val="24"/>
        </w:rPr>
        <w:t>10</w:t>
      </w:r>
      <w:r w:rsidRPr="001436EB">
        <w:rPr>
          <w:rFonts w:ascii="Times New Roman" w:hAnsi="Times New Roman"/>
          <w:sz w:val="24"/>
          <w:szCs w:val="24"/>
        </w:rPr>
        <w:t xml:space="preserve">.2021 составляет </w:t>
      </w:r>
      <w:r w:rsidR="001C7B5C">
        <w:rPr>
          <w:rFonts w:ascii="Times New Roman" w:hAnsi="Times New Roman"/>
          <w:sz w:val="24"/>
          <w:szCs w:val="24"/>
        </w:rPr>
        <w:t>10 062 10</w:t>
      </w:r>
      <w:r w:rsidRPr="001436EB">
        <w:rPr>
          <w:rFonts w:ascii="Times New Roman" w:hAnsi="Times New Roman"/>
          <w:sz w:val="24"/>
          <w:szCs w:val="24"/>
        </w:rPr>
        <w:t>0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w:t>
      </w:r>
      <w:r w:rsidR="00981BA3" w:rsidRPr="00866171">
        <w:rPr>
          <w:rFonts w:ascii="Times New Roman" w:hAnsi="Times New Roman"/>
          <w:sz w:val="24"/>
          <w:szCs w:val="24"/>
        </w:rPr>
        <w:t xml:space="preserve">паспорта </w:t>
      </w:r>
      <w:r w:rsidRPr="00866171">
        <w:rPr>
          <w:rFonts w:ascii="Times New Roman" w:hAnsi="Times New Roman"/>
          <w:sz w:val="24"/>
          <w:szCs w:val="24"/>
        </w:rPr>
        <w:t>помещения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lastRenderedPageBreak/>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3"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51348B" w:rsidRPr="0051348B" w:rsidRDefault="006B3D3C" w:rsidP="0051348B">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0051348B" w:rsidRPr="0051348B">
        <w:rPr>
          <w:rFonts w:ascii="Times New Roman" w:hAnsi="Times New Roman"/>
          <w:sz w:val="24"/>
          <w:szCs w:val="24"/>
        </w:rPr>
        <w:t>нежилое здание с кадастровым номером 24:58:0000000:3255, расположенное по адресу: Российская Федерация, Красноярский край, ЗАТО Железногорск, п. Подгорный, ул. Лесная, зд. 9</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framePr w:wrap="none" w:vAnchor="page" w:hAnchor="page" w:x="1269" w:y="2688"/>
        <w:spacing w:after="0" w:line="240" w:lineRule="auto"/>
        <w:rPr>
          <w:rFonts w:ascii="Times New Roman" w:hAnsi="Times New Roman"/>
          <w:sz w:val="24"/>
          <w:szCs w:val="24"/>
        </w:rPr>
      </w:pPr>
    </w:p>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51348B" w:rsidRPr="0051348B" w:rsidRDefault="001939C7" w:rsidP="0051348B">
      <w:pPr>
        <w:spacing w:after="0" w:line="240" w:lineRule="auto"/>
        <w:jc w:val="center"/>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2803" type="#_x0000_t32" style="position:absolute;left:0;text-align:left;margin-left:384.4pt;margin-top:15.8pt;width:22.3pt;height:22.25pt;flip:x;z-index:252779520" o:connectortype="straight"/>
        </w:pict>
      </w:r>
      <w:r>
        <w:rPr>
          <w:rFonts w:ascii="Times New Roman" w:hAnsi="Times New Roman"/>
          <w:sz w:val="24"/>
          <w:szCs w:val="24"/>
        </w:rPr>
        <w:pict>
          <v:shape id="_x0000_s2802" type="#_x0000_t32" style="position:absolute;left:0;text-align:left;margin-left:384.4pt;margin-top:28.95pt;width:37.6pt;height:36.5pt;flip:x;z-index:252778496" o:connectortype="straight"/>
        </w:pict>
      </w:r>
      <w:r>
        <w:rPr>
          <w:rFonts w:ascii="Times New Roman" w:hAnsi="Times New Roman"/>
          <w:sz w:val="24"/>
          <w:szCs w:val="24"/>
        </w:rPr>
        <w:pict>
          <v:shape id="_x0000_s2801" type="#_x0000_t32" style="position:absolute;left:0;text-align:left;margin-left:378.8pt;margin-top:56.45pt;width:43.2pt;height:43.55pt;flip:x;z-index:252777472" o:connectortype="straight"/>
        </w:pict>
      </w:r>
      <w:r>
        <w:rPr>
          <w:rFonts w:ascii="Times New Roman" w:hAnsi="Times New Roman"/>
          <w:sz w:val="24"/>
          <w:szCs w:val="24"/>
        </w:rPr>
        <w:pict>
          <v:shape id="_x0000_s2799" type="#_x0000_t32" style="position:absolute;left:0;text-align:left;margin-left:406.7pt;margin-top:85.05pt;width:15.3pt;height:14.95pt;flip:x;z-index:252775424" o:connectortype="straight"/>
        </w:pict>
      </w:r>
      <w:r w:rsidR="0051348B" w:rsidRPr="0051348B">
        <w:rPr>
          <w:rFonts w:ascii="Times New Roman" w:hAnsi="Times New Roman"/>
          <w:noProof/>
          <w:sz w:val="24"/>
          <w:szCs w:val="24"/>
        </w:rPr>
        <w:drawing>
          <wp:inline distT="0" distB="0" distL="0" distR="0">
            <wp:extent cx="5126211" cy="311691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51348B" w:rsidRPr="0051348B" w:rsidRDefault="0051348B" w:rsidP="0051348B">
      <w:pPr>
        <w:framePr w:wrap="none" w:vAnchor="page" w:hAnchor="page" w:x="5680" w:y="2371"/>
        <w:spacing w:after="0" w:line="240" w:lineRule="auto"/>
        <w:jc w:val="both"/>
        <w:rPr>
          <w:rFonts w:ascii="Times New Roman" w:hAnsi="Times New Roman"/>
          <w:sz w:val="24"/>
          <w:szCs w:val="24"/>
        </w:rPr>
      </w:pPr>
    </w:p>
    <w:p w:rsidR="0051348B" w:rsidRPr="0051348B" w:rsidRDefault="0051348B" w:rsidP="0051348B">
      <w:pPr>
        <w:framePr w:wrap="none" w:vAnchor="page" w:hAnchor="page" w:x="2440" w:y="3458"/>
        <w:spacing w:after="0" w:line="240" w:lineRule="auto"/>
        <w:rPr>
          <w:rFonts w:ascii="Times New Roman" w:hAnsi="Times New Roman"/>
          <w:sz w:val="24"/>
          <w:szCs w:val="24"/>
        </w:rPr>
      </w:pPr>
    </w:p>
    <w:p w:rsidR="0051348B" w:rsidRPr="0051348B" w:rsidRDefault="0051348B" w:rsidP="0051348B">
      <w:pPr>
        <w:framePr w:wrap="none" w:vAnchor="page" w:hAnchor="page" w:x="151" w:y="89"/>
        <w:spacing w:after="0" w:line="240" w:lineRule="auto"/>
        <w:rPr>
          <w:rFonts w:ascii="Times New Roman" w:hAnsi="Times New Roman"/>
          <w:sz w:val="24"/>
          <w:szCs w:val="24"/>
        </w:rPr>
      </w:pPr>
    </w:p>
    <w:p w:rsidR="0051348B" w:rsidRPr="0051348B" w:rsidRDefault="0051348B" w:rsidP="0051348B">
      <w:pPr>
        <w:spacing w:after="0" w:line="240" w:lineRule="auto"/>
        <w:rPr>
          <w:rFonts w:ascii="Times New Roman" w:hAnsi="Times New Roman"/>
          <w:sz w:val="24"/>
          <w:szCs w:val="24"/>
        </w:rPr>
      </w:pPr>
    </w:p>
    <w:p w:rsidR="0051348B" w:rsidRPr="0051348B" w:rsidRDefault="0051348B" w:rsidP="0051348B">
      <w:pPr>
        <w:framePr w:wrap="none" w:vAnchor="page" w:hAnchor="page" w:x="3464" w:y="8784"/>
        <w:spacing w:after="0" w:line="240" w:lineRule="auto"/>
        <w:jc w:val="both"/>
        <w:rPr>
          <w:rFonts w:ascii="Times New Roman" w:hAnsi="Times New Roman"/>
          <w:sz w:val="24"/>
          <w:szCs w:val="24"/>
        </w:rPr>
      </w:pPr>
    </w:p>
    <w:p w:rsidR="0051348B" w:rsidRPr="0051348B" w:rsidRDefault="001939C7" w:rsidP="0051348B">
      <w:pPr>
        <w:spacing w:after="0" w:line="240" w:lineRule="auto"/>
        <w:rPr>
          <w:rFonts w:ascii="Times New Roman" w:hAnsi="Times New Roman"/>
          <w:sz w:val="24"/>
          <w:szCs w:val="24"/>
        </w:rPr>
      </w:pPr>
      <w:r>
        <w:rPr>
          <w:rFonts w:ascii="Times New Roman" w:hAnsi="Times New Roman"/>
          <w:sz w:val="24"/>
          <w:szCs w:val="24"/>
        </w:rPr>
        <w:pict>
          <v:shape id="_x0000_s2797" type="#_x0000_t32" style="position:absolute;margin-left:44.1pt;margin-top:.25pt;width:6.5pt;height:13.35pt;flip:x;z-index:252773376" o:connectortype="straight"/>
        </w:pict>
      </w:r>
      <w:r>
        <w:rPr>
          <w:rFonts w:ascii="Times New Roman" w:hAnsi="Times New Roman"/>
          <w:sz w:val="24"/>
          <w:szCs w:val="24"/>
        </w:rPr>
        <w:pict>
          <v:shape id="_x0000_s2796" type="#_x0000_t32" style="position:absolute;margin-left:29.6pt;margin-top:.25pt;width:7.5pt;height:13.35pt;flip:x;z-index:252772352" o:connectortype="straight"/>
        </w:pict>
      </w:r>
      <w:r>
        <w:rPr>
          <w:rFonts w:ascii="Times New Roman" w:hAnsi="Times New Roman"/>
          <w:sz w:val="24"/>
          <w:szCs w:val="24"/>
        </w:rPr>
        <w:pict>
          <v:shape id="_x0000_s2795" type="#_x0000_t32" style="position:absolute;margin-left:16.1pt;margin-top:.25pt;width:7.8pt;height:13.35pt;flip:x;z-index:252771328" o:connectortype="straight"/>
        </w:pict>
      </w:r>
      <w:r>
        <w:rPr>
          <w:rFonts w:ascii="Times New Roman" w:hAnsi="Times New Roman"/>
          <w:sz w:val="24"/>
          <w:szCs w:val="24"/>
        </w:rPr>
        <w:pict>
          <v:shape id="_x0000_s2794" type="#_x0000_t32" style="position:absolute;margin-left:2.6pt;margin-top:.25pt;width:9.5pt;height:13.35pt;flip:x;z-index:252770304" o:connectortype="straight"/>
        </w:pict>
      </w:r>
      <w:r>
        <w:rPr>
          <w:rFonts w:ascii="Times New Roman" w:hAnsi="Times New Roman"/>
          <w:sz w:val="24"/>
          <w:szCs w:val="24"/>
        </w:rPr>
        <w:pict>
          <v:shape id="_x0000_s2789" type="#_x0000_t32" style="position:absolute;margin-left:0;margin-top:.25pt;width:8.2pt;height:8.15pt;flip:y;z-index:252765184" o:connectortype="straight"/>
        </w:pict>
      </w:r>
      <w:r>
        <w:rPr>
          <w:rFonts w:ascii="Times New Roman" w:hAnsi="Times New Roman"/>
          <w:sz w:val="24"/>
          <w:szCs w:val="24"/>
        </w:rPr>
        <w:pict>
          <v:shape id="_x0000_s2790" type="#_x0000_t32" style="position:absolute;margin-left:40.65pt;margin-top:.25pt;width:13.35pt;height:13.35pt;flip:y;z-index:252766208" o:connectortype="straight"/>
        </w:pict>
      </w:r>
      <w:r>
        <w:rPr>
          <w:rFonts w:ascii="Times New Roman" w:hAnsi="Times New Roman"/>
          <w:sz w:val="24"/>
          <w:szCs w:val="24"/>
        </w:rPr>
        <w:pict>
          <v:shape id="_x0000_s2791" type="#_x0000_t32" style="position:absolute;margin-left:23.9pt;margin-top:.25pt;width:13.2pt;height:13.35pt;flip:y;z-index:252767232" o:connectortype="straight"/>
        </w:pict>
      </w:r>
      <w:r>
        <w:rPr>
          <w:rFonts w:ascii="Times New Roman" w:hAnsi="Times New Roman"/>
          <w:sz w:val="24"/>
          <w:szCs w:val="24"/>
        </w:rPr>
        <w:pict>
          <v:shape id="_x0000_s2792" type="#_x0000_t32" style="position:absolute;margin-left:8.2pt;margin-top:.25pt;width:15.7pt;height:13.35pt;flip:y;z-index:252768256" o:connectortype="straight"/>
        </w:pict>
      </w:r>
      <w:r>
        <w:rPr>
          <w:rFonts w:ascii="Times New Roman" w:hAnsi="Times New Roman"/>
          <w:sz w:val="24"/>
          <w:szCs w:val="24"/>
        </w:rPr>
        <w:pict>
          <v:rect id="_x0000_s2793" style="position:absolute;margin-left:0;margin-top:.25pt;width:54pt;height:13.35pt;z-index:252769280"/>
        </w:pict>
      </w:r>
      <w:r w:rsidR="0051348B" w:rsidRPr="0051348B">
        <w:rPr>
          <w:rFonts w:ascii="Times New Roman" w:hAnsi="Times New Roman"/>
          <w:sz w:val="24"/>
          <w:szCs w:val="24"/>
        </w:rPr>
        <w:t xml:space="preserve">        </w:t>
      </w:r>
      <w:r w:rsidR="0051348B" w:rsidRPr="0051348B">
        <w:rPr>
          <w:rFonts w:ascii="Times New Roman" w:hAnsi="Times New Roman"/>
          <w:sz w:val="24"/>
          <w:szCs w:val="24"/>
        </w:rPr>
        <w:tab/>
        <w:t xml:space="preserve">          - арендуемая площадь </w:t>
      </w:r>
    </w:p>
    <w:p w:rsidR="0051348B" w:rsidRPr="0051348B" w:rsidRDefault="0051348B" w:rsidP="0051348B">
      <w:pPr>
        <w:spacing w:after="0" w:line="240" w:lineRule="auto"/>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зд .9.</w:t>
      </w:r>
    </w:p>
    <w:p w:rsidR="0051348B" w:rsidRDefault="0051348B" w:rsidP="0051348B">
      <w:pPr>
        <w:spacing w:after="0" w:line="240" w:lineRule="auto"/>
        <w:rPr>
          <w:rFonts w:ascii="Times New Roman" w:hAnsi="Times New Roman"/>
          <w:sz w:val="24"/>
          <w:szCs w:val="24"/>
        </w:rPr>
      </w:pPr>
    </w:p>
    <w:p w:rsidR="007928D6" w:rsidRDefault="007928D6" w:rsidP="0051348B">
      <w:pPr>
        <w:spacing w:after="0" w:line="240" w:lineRule="auto"/>
        <w:rPr>
          <w:rFonts w:ascii="Times New Roman" w:hAnsi="Times New Roman"/>
          <w:sz w:val="24"/>
          <w:szCs w:val="24"/>
        </w:rPr>
      </w:pPr>
      <w:r>
        <w:rPr>
          <w:rFonts w:ascii="Times New Roman" w:hAnsi="Times New Roman"/>
          <w:sz w:val="24"/>
          <w:szCs w:val="24"/>
        </w:rPr>
        <w:t>Перечень мест общего пользования (МОП) для комнат 22,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7928D6" w:rsidRPr="0051348B" w:rsidTr="00825B01">
        <w:tc>
          <w:tcPr>
            <w:tcW w:w="992" w:type="dxa"/>
          </w:tcPr>
          <w:p w:rsidR="007928D6" w:rsidRPr="0051348B" w:rsidRDefault="007928D6" w:rsidP="00825B01">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7928D6" w:rsidRPr="0051348B" w:rsidTr="00825B01">
        <w:tc>
          <w:tcPr>
            <w:tcW w:w="992"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7928D6" w:rsidRPr="0051348B" w:rsidRDefault="007928D6" w:rsidP="00825B01">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7928D6" w:rsidRPr="0051348B" w:rsidTr="00825B01">
        <w:trPr>
          <w:trHeight w:val="189"/>
        </w:trPr>
        <w:tc>
          <w:tcPr>
            <w:tcW w:w="992" w:type="dxa"/>
          </w:tcPr>
          <w:p w:rsidR="007928D6" w:rsidRPr="0051348B" w:rsidRDefault="007928D6" w:rsidP="00825B01">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Pr>
          <w:p w:rsidR="007928D6" w:rsidRPr="0051348B" w:rsidRDefault="007928D6" w:rsidP="00825B01">
            <w:pPr>
              <w:spacing w:after="0" w:line="240" w:lineRule="auto"/>
              <w:jc w:val="both"/>
              <w:rPr>
                <w:rFonts w:ascii="Times New Roman" w:hAnsi="Times New Roman"/>
                <w:sz w:val="24"/>
                <w:szCs w:val="24"/>
              </w:rPr>
            </w:pPr>
            <w:r>
              <w:rPr>
                <w:rFonts w:ascii="Times New Roman" w:hAnsi="Times New Roman"/>
                <w:sz w:val="24"/>
                <w:szCs w:val="24"/>
              </w:rPr>
              <w:t>1 этаж</w:t>
            </w:r>
          </w:p>
        </w:tc>
        <w:tc>
          <w:tcPr>
            <w:tcW w:w="1134" w:type="dxa"/>
          </w:tcPr>
          <w:p w:rsidR="007928D6" w:rsidRPr="0051348B" w:rsidRDefault="007928D6" w:rsidP="00825B01">
            <w:pPr>
              <w:spacing w:after="0" w:line="240" w:lineRule="auto"/>
              <w:jc w:val="both"/>
              <w:rPr>
                <w:rFonts w:ascii="Times New Roman" w:hAnsi="Times New Roman"/>
                <w:sz w:val="24"/>
                <w:szCs w:val="24"/>
              </w:rPr>
            </w:pPr>
            <w:r>
              <w:rPr>
                <w:rFonts w:ascii="Times New Roman" w:hAnsi="Times New Roman"/>
                <w:sz w:val="24"/>
                <w:szCs w:val="24"/>
              </w:rPr>
              <w:t>21</w:t>
            </w:r>
          </w:p>
        </w:tc>
        <w:tc>
          <w:tcPr>
            <w:tcW w:w="4111" w:type="dxa"/>
          </w:tcPr>
          <w:p w:rsidR="007928D6" w:rsidRPr="0051348B" w:rsidRDefault="007928D6" w:rsidP="00825B01">
            <w:pPr>
              <w:spacing w:after="0" w:line="240" w:lineRule="auto"/>
              <w:jc w:val="both"/>
              <w:rPr>
                <w:rFonts w:ascii="Times New Roman" w:hAnsi="Times New Roman"/>
                <w:sz w:val="24"/>
                <w:szCs w:val="24"/>
              </w:rPr>
            </w:pPr>
            <w:r>
              <w:rPr>
                <w:rFonts w:ascii="Times New Roman" w:hAnsi="Times New Roman"/>
                <w:sz w:val="24"/>
                <w:szCs w:val="24"/>
              </w:rPr>
              <w:t>коридор</w:t>
            </w:r>
          </w:p>
        </w:tc>
        <w:tc>
          <w:tcPr>
            <w:tcW w:w="2500" w:type="dxa"/>
          </w:tcPr>
          <w:p w:rsidR="007928D6" w:rsidRPr="0051348B" w:rsidRDefault="007928D6" w:rsidP="007928D6">
            <w:pPr>
              <w:spacing w:after="0" w:line="240" w:lineRule="auto"/>
              <w:jc w:val="center"/>
              <w:rPr>
                <w:rFonts w:ascii="Times New Roman" w:hAnsi="Times New Roman"/>
                <w:sz w:val="24"/>
                <w:szCs w:val="24"/>
              </w:rPr>
            </w:pPr>
            <w:r w:rsidRPr="0051348B">
              <w:rPr>
                <w:rFonts w:ascii="Times New Roman" w:hAnsi="Times New Roman"/>
                <w:sz w:val="24"/>
                <w:szCs w:val="24"/>
              </w:rPr>
              <w:t>2,</w:t>
            </w:r>
            <w:r>
              <w:rPr>
                <w:rFonts w:ascii="Times New Roman" w:hAnsi="Times New Roman"/>
                <w:sz w:val="24"/>
                <w:szCs w:val="24"/>
              </w:rPr>
              <w:t>9</w:t>
            </w:r>
          </w:p>
        </w:tc>
      </w:tr>
    </w:tbl>
    <w:p w:rsidR="007928D6" w:rsidRDefault="007928D6" w:rsidP="0051348B">
      <w:pPr>
        <w:spacing w:after="0" w:line="240" w:lineRule="auto"/>
        <w:rPr>
          <w:rFonts w:ascii="Times New Roman" w:hAnsi="Times New Roman"/>
          <w:sz w:val="24"/>
          <w:szCs w:val="24"/>
        </w:rPr>
      </w:pPr>
    </w:p>
    <w:p w:rsidR="007928D6" w:rsidRPr="0051348B" w:rsidRDefault="007928D6" w:rsidP="007928D6">
      <w:pPr>
        <w:spacing w:after="0" w:line="240" w:lineRule="auto"/>
        <w:jc w:val="both"/>
        <w:rPr>
          <w:rFonts w:ascii="Times New Roman" w:hAnsi="Times New Roman"/>
          <w:sz w:val="24"/>
          <w:szCs w:val="24"/>
        </w:rPr>
      </w:pPr>
      <w:r w:rsidRPr="0051348B">
        <w:rPr>
          <w:rFonts w:ascii="Times New Roman" w:hAnsi="Times New Roman"/>
          <w:sz w:val="24"/>
          <w:szCs w:val="24"/>
        </w:rPr>
        <w:t xml:space="preserve">Площадь </w:t>
      </w:r>
      <w:r>
        <w:rPr>
          <w:rFonts w:ascii="Times New Roman" w:hAnsi="Times New Roman"/>
          <w:sz w:val="24"/>
          <w:szCs w:val="24"/>
        </w:rPr>
        <w:t>МОП для комнат 22, 23</w:t>
      </w:r>
      <w:r w:rsidRPr="0051348B">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7928D6" w:rsidRPr="0051348B" w:rsidRDefault="007928D6" w:rsidP="007928D6">
      <w:pPr>
        <w:spacing w:after="0" w:line="240" w:lineRule="auto"/>
        <w:jc w:val="both"/>
        <w:rPr>
          <w:rFonts w:ascii="Times New Roman" w:hAnsi="Times New Roman"/>
          <w:sz w:val="24"/>
          <w:szCs w:val="24"/>
        </w:rPr>
      </w:pP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комнат 22, 23, предназначенная для сдачи в аренду/пользование– 33,4 кв. м.;</w:t>
      </w: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2,9 кв. метра;</w:t>
      </w: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 18,5 кв. метра.</w:t>
      </w:r>
    </w:p>
    <w:p w:rsidR="007928D6" w:rsidRPr="007928D6" w:rsidRDefault="007928D6" w:rsidP="007928D6">
      <w:pPr>
        <w:spacing w:after="0" w:line="240" w:lineRule="auto"/>
        <w:jc w:val="both"/>
        <w:rPr>
          <w:rFonts w:ascii="Times New Roman" w:hAnsi="Times New Roman"/>
          <w:sz w:val="24"/>
          <w:szCs w:val="24"/>
        </w:rPr>
      </w:pP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 рассчитывается следующим образом:</w:t>
      </w:r>
    </w:p>
    <w:p w:rsidR="007928D6" w:rsidRPr="00852362" w:rsidRDefault="007928D6" w:rsidP="007928D6">
      <w:pPr>
        <w:spacing w:after="0" w:line="240" w:lineRule="auto"/>
        <w:jc w:val="both"/>
        <w:rPr>
          <w:rFonts w:ascii="Times New Roman" w:hAnsi="Times New Roman"/>
          <w:sz w:val="24"/>
          <w:szCs w:val="24"/>
          <w:highlight w:val="yellow"/>
        </w:rPr>
      </w:pP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Площадь МОП для комнат 22, 23, приходящаяся на площадь арендуемого объекта = Площадь МОП для комнат 22, 23/ Общая площадь комнат 22, 23, предназначенная для сдачи в аренду/пользование * Площадь арендуемого объекта по договору аренды.</w:t>
      </w:r>
    </w:p>
    <w:p w:rsidR="007928D6" w:rsidRP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7928D6" w:rsidRDefault="007928D6" w:rsidP="007928D6">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комнат 22, 23, приходящаяся на площадь арендуемого объекта, составляет по договору аренды– </w:t>
      </w:r>
      <w:r>
        <w:rPr>
          <w:rFonts w:ascii="Times New Roman" w:hAnsi="Times New Roman"/>
          <w:sz w:val="24"/>
          <w:szCs w:val="24"/>
        </w:rPr>
        <w:t xml:space="preserve">1,6 </w:t>
      </w:r>
      <w:r w:rsidRPr="007928D6">
        <w:rPr>
          <w:rFonts w:ascii="Times New Roman" w:hAnsi="Times New Roman"/>
          <w:sz w:val="24"/>
          <w:szCs w:val="24"/>
        </w:rPr>
        <w:t>кв. метра.</w:t>
      </w:r>
    </w:p>
    <w:p w:rsidR="007928D6" w:rsidRPr="0051348B" w:rsidRDefault="007928D6" w:rsidP="007928D6">
      <w:pPr>
        <w:spacing w:after="0" w:line="240" w:lineRule="auto"/>
        <w:jc w:val="center"/>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51348B" w:rsidRPr="0051348B" w:rsidTr="00852362">
        <w:tc>
          <w:tcPr>
            <w:tcW w:w="992"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51348B" w:rsidRPr="0051348B" w:rsidTr="00852362">
        <w:trPr>
          <w:trHeight w:val="189"/>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электрощитовая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51348B" w:rsidRPr="0051348B" w:rsidTr="00852362">
        <w:trPr>
          <w:trHeight w:val="214"/>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51348B" w:rsidRPr="0051348B" w:rsidTr="00852362">
        <w:tc>
          <w:tcPr>
            <w:tcW w:w="9730" w:type="dxa"/>
            <w:gridSpan w:val="5"/>
          </w:tcPr>
          <w:p w:rsidR="0051348B" w:rsidRPr="0051348B" w:rsidRDefault="0051348B" w:rsidP="00866171">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sidR="00866171">
        <w:rPr>
          <w:rFonts w:ascii="Times New Roman" w:hAnsi="Times New Roman"/>
          <w:sz w:val="24"/>
          <w:szCs w:val="24"/>
        </w:rPr>
        <w:t xml:space="preserve"> </w:t>
      </w:r>
      <w:r w:rsidRPr="0051348B">
        <w:rPr>
          <w:rFonts w:ascii="Times New Roman" w:hAnsi="Times New Roman"/>
          <w:sz w:val="24"/>
          <w:szCs w:val="24"/>
        </w:rPr>
        <w:t>______ от ___.___.202__:</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51348B" w:rsidRPr="0051348B"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Общая площадь, предназначенная для сдачи в аренду/пользование  – 749,3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w:t>
      </w:r>
      <w:r w:rsidR="007928D6" w:rsidRPr="007928D6">
        <w:rPr>
          <w:rFonts w:ascii="Times New Roman" w:hAnsi="Times New Roman"/>
          <w:sz w:val="24"/>
          <w:szCs w:val="24"/>
        </w:rPr>
        <w:t xml:space="preserve"> с МОП для комнат 22, 23</w:t>
      </w:r>
      <w:r w:rsidRPr="007928D6">
        <w:rPr>
          <w:rFonts w:ascii="Times New Roman" w:hAnsi="Times New Roman"/>
          <w:sz w:val="24"/>
          <w:szCs w:val="24"/>
        </w:rPr>
        <w:t xml:space="preserve"> – </w:t>
      </w:r>
      <w:r w:rsidR="007928D6" w:rsidRPr="007928D6">
        <w:rPr>
          <w:rFonts w:ascii="Times New Roman" w:hAnsi="Times New Roman"/>
          <w:sz w:val="24"/>
          <w:szCs w:val="24"/>
        </w:rPr>
        <w:t>20,1</w:t>
      </w:r>
      <w:r w:rsidRPr="007928D6">
        <w:rPr>
          <w:rFonts w:ascii="Times New Roman" w:hAnsi="Times New Roman"/>
          <w:sz w:val="24"/>
          <w:szCs w:val="24"/>
        </w:rPr>
        <w:t xml:space="preserve"> кв. метра.</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w:t>
      </w:r>
      <w:r w:rsidR="007928D6" w:rsidRPr="007928D6">
        <w:rPr>
          <w:rFonts w:ascii="Times New Roman" w:hAnsi="Times New Roman"/>
          <w:sz w:val="24"/>
          <w:szCs w:val="24"/>
        </w:rPr>
        <w:t xml:space="preserve"> с МОП для комнат 22, 23</w:t>
      </w:r>
      <w:r w:rsidRPr="007928D6">
        <w:rPr>
          <w:rFonts w:ascii="Times New Roman" w:hAnsi="Times New Roman"/>
          <w:sz w:val="24"/>
          <w:szCs w:val="24"/>
        </w:rPr>
        <w:t>.</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51348B"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7928D6" w:rsidRPr="007928D6">
        <w:rPr>
          <w:rFonts w:ascii="Times New Roman" w:hAnsi="Times New Roman"/>
          <w:sz w:val="24"/>
          <w:szCs w:val="24"/>
        </w:rPr>
        <w:t xml:space="preserve">5,2 </w:t>
      </w:r>
      <w:r w:rsidRPr="007928D6">
        <w:rPr>
          <w:rFonts w:ascii="Times New Roman" w:hAnsi="Times New Roman"/>
          <w:sz w:val="24"/>
          <w:szCs w:val="24"/>
        </w:rPr>
        <w:t>кв. метра.</w:t>
      </w:r>
    </w:p>
    <w:p w:rsidR="0051348B" w:rsidRDefault="0051348B" w:rsidP="0051348B">
      <w:pPr>
        <w:spacing w:after="0" w:line="240" w:lineRule="auto"/>
        <w:jc w:val="both"/>
        <w:rPr>
          <w:rFonts w:ascii="Times New Roman" w:hAnsi="Times New Roman"/>
          <w:sz w:val="24"/>
          <w:szCs w:val="24"/>
        </w:rPr>
      </w:pPr>
    </w:p>
    <w:p w:rsidR="007928D6" w:rsidRDefault="007928D6" w:rsidP="0051348B">
      <w:pPr>
        <w:spacing w:after="0" w:line="240" w:lineRule="auto"/>
        <w:jc w:val="both"/>
        <w:rPr>
          <w:rFonts w:ascii="Times New Roman" w:hAnsi="Times New Roman"/>
          <w:sz w:val="24"/>
          <w:szCs w:val="24"/>
        </w:rPr>
      </w:pPr>
      <w:r>
        <w:rPr>
          <w:rFonts w:ascii="Times New Roman" w:hAnsi="Times New Roman"/>
          <w:sz w:val="24"/>
          <w:szCs w:val="24"/>
        </w:rPr>
        <w:t>ВСЕГО:</w:t>
      </w:r>
    </w:p>
    <w:p w:rsidR="007928D6" w:rsidRDefault="007928D6" w:rsidP="0051348B">
      <w:pPr>
        <w:spacing w:after="0" w:line="240" w:lineRule="auto"/>
        <w:jc w:val="both"/>
        <w:rPr>
          <w:rFonts w:ascii="Times New Roman" w:hAnsi="Times New Roman"/>
          <w:sz w:val="24"/>
          <w:szCs w:val="24"/>
        </w:rPr>
      </w:pPr>
    </w:p>
    <w:tbl>
      <w:tblPr>
        <w:tblStyle w:val="af"/>
        <w:tblW w:w="0" w:type="auto"/>
        <w:jc w:val="center"/>
        <w:tblLook w:val="04A0"/>
      </w:tblPr>
      <w:tblGrid>
        <w:gridCol w:w="3285"/>
        <w:gridCol w:w="3285"/>
        <w:gridCol w:w="3285"/>
      </w:tblGrid>
      <w:tr w:rsidR="007928D6" w:rsidTr="007928D6">
        <w:trPr>
          <w:jc w:val="center"/>
        </w:trPr>
        <w:tc>
          <w:tcPr>
            <w:tcW w:w="3285" w:type="dxa"/>
          </w:tcPr>
          <w:p w:rsidR="007928D6" w:rsidRDefault="00896E09" w:rsidP="007928D6">
            <w:pPr>
              <w:spacing w:after="0" w:line="240" w:lineRule="auto"/>
              <w:jc w:val="center"/>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w:t>
            </w:r>
            <w:r>
              <w:rPr>
                <w:rFonts w:ascii="Times New Roman" w:hAnsi="Times New Roman"/>
                <w:sz w:val="24"/>
                <w:szCs w:val="24"/>
              </w:rPr>
              <w:t>, кв.м.</w:t>
            </w:r>
          </w:p>
        </w:tc>
        <w:tc>
          <w:tcPr>
            <w:tcW w:w="3285" w:type="dxa"/>
          </w:tcPr>
          <w:p w:rsidR="007928D6" w:rsidRDefault="00896E09" w:rsidP="007928D6">
            <w:pPr>
              <w:spacing w:after="0" w:line="240" w:lineRule="auto"/>
              <w:jc w:val="center"/>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w:t>
            </w:r>
            <w:r>
              <w:rPr>
                <w:rFonts w:ascii="Times New Roman" w:hAnsi="Times New Roman"/>
                <w:sz w:val="24"/>
                <w:szCs w:val="24"/>
              </w:rPr>
              <w:t>, кв.м.</w:t>
            </w:r>
          </w:p>
        </w:tc>
        <w:tc>
          <w:tcPr>
            <w:tcW w:w="3285" w:type="dxa"/>
          </w:tcPr>
          <w:p w:rsidR="007928D6" w:rsidRDefault="00896E09" w:rsidP="00896E09">
            <w:pPr>
              <w:spacing w:after="0" w:line="240" w:lineRule="auto"/>
              <w:jc w:val="center"/>
              <w:rPr>
                <w:rFonts w:ascii="Times New Roman" w:hAnsi="Times New Roman"/>
                <w:sz w:val="24"/>
                <w:szCs w:val="24"/>
              </w:rPr>
            </w:pPr>
            <w:r>
              <w:rPr>
                <w:rFonts w:ascii="Times New Roman" w:hAnsi="Times New Roman"/>
                <w:sz w:val="24"/>
                <w:szCs w:val="24"/>
              </w:rPr>
              <w:t>ВСЕГО МОП, кв.м.</w:t>
            </w:r>
          </w:p>
        </w:tc>
      </w:tr>
      <w:tr w:rsidR="007928D6" w:rsidTr="007928D6">
        <w:trPr>
          <w:jc w:val="center"/>
        </w:trPr>
        <w:tc>
          <w:tcPr>
            <w:tcW w:w="3285" w:type="dxa"/>
          </w:tcPr>
          <w:p w:rsidR="007928D6" w:rsidRDefault="00896E09" w:rsidP="007928D6">
            <w:pPr>
              <w:spacing w:after="0" w:line="240" w:lineRule="auto"/>
              <w:jc w:val="center"/>
              <w:rPr>
                <w:rFonts w:ascii="Times New Roman" w:hAnsi="Times New Roman"/>
                <w:sz w:val="24"/>
                <w:szCs w:val="24"/>
              </w:rPr>
            </w:pPr>
            <w:r>
              <w:rPr>
                <w:rFonts w:ascii="Times New Roman" w:hAnsi="Times New Roman"/>
                <w:sz w:val="24"/>
                <w:szCs w:val="24"/>
              </w:rPr>
              <w:t>1,6</w:t>
            </w:r>
          </w:p>
        </w:tc>
        <w:tc>
          <w:tcPr>
            <w:tcW w:w="3285" w:type="dxa"/>
          </w:tcPr>
          <w:p w:rsidR="007928D6" w:rsidRDefault="00896E09" w:rsidP="007928D6">
            <w:pPr>
              <w:spacing w:after="0" w:line="240" w:lineRule="auto"/>
              <w:jc w:val="center"/>
              <w:rPr>
                <w:rFonts w:ascii="Times New Roman" w:hAnsi="Times New Roman"/>
                <w:sz w:val="24"/>
                <w:szCs w:val="24"/>
              </w:rPr>
            </w:pPr>
            <w:r>
              <w:rPr>
                <w:rFonts w:ascii="Times New Roman" w:hAnsi="Times New Roman"/>
                <w:sz w:val="24"/>
                <w:szCs w:val="24"/>
              </w:rPr>
              <w:t>5,2</w:t>
            </w:r>
          </w:p>
        </w:tc>
        <w:tc>
          <w:tcPr>
            <w:tcW w:w="3285" w:type="dxa"/>
          </w:tcPr>
          <w:p w:rsidR="007928D6" w:rsidRDefault="00896E09" w:rsidP="007928D6">
            <w:pPr>
              <w:spacing w:after="0" w:line="240" w:lineRule="auto"/>
              <w:jc w:val="center"/>
              <w:rPr>
                <w:rFonts w:ascii="Times New Roman" w:hAnsi="Times New Roman"/>
                <w:sz w:val="24"/>
                <w:szCs w:val="24"/>
              </w:rPr>
            </w:pPr>
            <w:r>
              <w:rPr>
                <w:rFonts w:ascii="Times New Roman" w:hAnsi="Times New Roman"/>
                <w:sz w:val="24"/>
                <w:szCs w:val="24"/>
              </w:rPr>
              <w:t>6,8</w:t>
            </w:r>
          </w:p>
        </w:tc>
      </w:tr>
    </w:tbl>
    <w:p w:rsidR="007928D6" w:rsidRDefault="007928D6" w:rsidP="0051348B">
      <w:pPr>
        <w:spacing w:after="0" w:line="240" w:lineRule="auto"/>
        <w:jc w:val="both"/>
        <w:rPr>
          <w:rFonts w:ascii="Times New Roman" w:hAnsi="Times New Roman"/>
          <w:sz w:val="24"/>
          <w:szCs w:val="24"/>
        </w:rPr>
      </w:pPr>
    </w:p>
    <w:p w:rsidR="007928D6" w:rsidRPr="0051348B" w:rsidRDefault="007928D6"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Сивчук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0545CA">
        <w:rPr>
          <w:rFonts w:ascii="Times New Roman" w:hAnsi="Times New Roman"/>
          <w:bCs/>
          <w:sz w:val="24"/>
          <w:szCs w:val="24"/>
        </w:rPr>
        <w:t xml:space="preserve">рабочее помещение </w:t>
      </w:r>
      <w:r w:rsidR="004F19A8">
        <w:rPr>
          <w:rFonts w:ascii="Times New Roman" w:hAnsi="Times New Roman"/>
          <w:bCs/>
          <w:sz w:val="24"/>
          <w:szCs w:val="24"/>
        </w:rPr>
        <w:t>23</w:t>
      </w:r>
      <w:r w:rsidRPr="00866171">
        <w:rPr>
          <w:rFonts w:ascii="Times New Roman" w:hAnsi="Times New Roman"/>
          <w:bCs/>
          <w:sz w:val="24"/>
          <w:szCs w:val="24"/>
        </w:rPr>
        <w:t xml:space="preserve"> (</w:t>
      </w:r>
      <w:r w:rsidR="000545CA"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Pr="00866171">
        <w:rPr>
          <w:rFonts w:ascii="Times New Roman" w:hAnsi="Times New Roman"/>
          <w:sz w:val="24"/>
          <w:szCs w:val="24"/>
        </w:rPr>
        <w:t>первого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зд. 9.</w:t>
      </w:r>
    </w:p>
    <w:p w:rsidR="00866171" w:rsidRPr="00866171" w:rsidRDefault="00866171" w:rsidP="00866171">
      <w:pPr>
        <w:spacing w:after="0" w:line="240" w:lineRule="auto"/>
        <w:jc w:val="both"/>
        <w:rPr>
          <w:rFonts w:ascii="Times New Roman" w:hAnsi="Times New Roman"/>
          <w:sz w:val="24"/>
          <w:szCs w:val="24"/>
          <w:highlight w:val="yellow"/>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0545CA" w:rsidRDefault="000545CA" w:rsidP="00866171">
      <w:pPr>
        <w:spacing w:after="0" w:line="240" w:lineRule="auto"/>
        <w:ind w:firstLine="720"/>
        <w:jc w:val="both"/>
        <w:rPr>
          <w:rFonts w:ascii="Times New Roman" w:hAnsi="Times New Roman"/>
          <w:sz w:val="24"/>
          <w:szCs w:val="24"/>
        </w:rPr>
      </w:pPr>
    </w:p>
    <w:p w:rsidR="00866171" w:rsidRP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866171" w:rsidRDefault="004F19A8" w:rsidP="004F19A8">
            <w:pPr>
              <w:spacing w:after="0" w:line="240" w:lineRule="auto"/>
              <w:jc w:val="both"/>
              <w:rPr>
                <w:rFonts w:ascii="Times New Roman" w:hAnsi="Times New Roman"/>
                <w:sz w:val="24"/>
                <w:szCs w:val="24"/>
              </w:rPr>
            </w:pPr>
            <w:r>
              <w:rPr>
                <w:rFonts w:ascii="Times New Roman" w:hAnsi="Times New Roman"/>
                <w:bCs/>
                <w:sz w:val="24"/>
                <w:szCs w:val="24"/>
              </w:rPr>
              <w:t xml:space="preserve">Рабочее помещение 23 </w:t>
            </w:r>
            <w:r w:rsidR="00866171" w:rsidRPr="00866171">
              <w:rPr>
                <w:rFonts w:ascii="Times New Roman" w:hAnsi="Times New Roman"/>
                <w:bCs/>
                <w:sz w:val="24"/>
                <w:szCs w:val="24"/>
              </w:rPr>
              <w:t>(согласно техническому паспорту</w:t>
            </w:r>
            <w:r>
              <w:rPr>
                <w:rFonts w:ascii="Times New Roman" w:hAnsi="Times New Roman"/>
                <w:bCs/>
                <w:sz w:val="24"/>
                <w:szCs w:val="24"/>
              </w:rPr>
              <w:t xml:space="preserve"> нежилого здания, составленному</w:t>
            </w:r>
            <w:r w:rsidR="00866171" w:rsidRPr="00866171">
              <w:rPr>
                <w:rFonts w:ascii="Times New Roman" w:hAnsi="Times New Roman"/>
                <w:bCs/>
                <w:sz w:val="24"/>
                <w:szCs w:val="24"/>
              </w:rPr>
              <w:t xml:space="preserve"> по состоянию на 15.05.2012) </w:t>
            </w:r>
            <w:r w:rsidR="00866171" w:rsidRPr="00866171">
              <w:rPr>
                <w:rFonts w:ascii="Times New Roman" w:hAnsi="Times New Roman"/>
                <w:sz w:val="24"/>
                <w:szCs w:val="24"/>
              </w:rPr>
              <w:t>первого этажа нежилого здания с кадастровым номером 24:58:0000000:3255</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866171" w:rsidRPr="00866171" w:rsidRDefault="004F19A8" w:rsidP="004F19A8">
            <w:pPr>
              <w:spacing w:after="0" w:line="240" w:lineRule="auto"/>
              <w:jc w:val="both"/>
              <w:rPr>
                <w:rFonts w:ascii="Times New Roman" w:hAnsi="Times New Roman"/>
                <w:sz w:val="24"/>
                <w:szCs w:val="24"/>
              </w:rPr>
            </w:pPr>
            <w:r>
              <w:rPr>
                <w:rFonts w:ascii="Times New Roman" w:hAnsi="Times New Roman"/>
                <w:sz w:val="24"/>
                <w:szCs w:val="24"/>
              </w:rPr>
              <w:t>18,5</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Комната расположена на первом этаже нежилого здания. Вход в комнату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Комната оборудована централизованными системами отопления, электроснабжения. Санузел общий – на этаже.</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866171" w:rsidRPr="00866171" w:rsidRDefault="00866171" w:rsidP="008725C0">
            <w:pPr>
              <w:spacing w:after="0" w:line="240" w:lineRule="auto"/>
              <w:jc w:val="both"/>
              <w:rPr>
                <w:rFonts w:ascii="Times New Roman" w:hAnsi="Times New Roman"/>
                <w:sz w:val="24"/>
                <w:szCs w:val="24"/>
              </w:rPr>
            </w:pPr>
            <w:r w:rsidRPr="00866171">
              <w:rPr>
                <w:rFonts w:ascii="Times New Roman" w:hAnsi="Times New Roman"/>
                <w:sz w:val="24"/>
                <w:szCs w:val="24"/>
              </w:rPr>
              <w:t>Стены</w:t>
            </w:r>
            <w:r w:rsidR="008725C0">
              <w:rPr>
                <w:rFonts w:ascii="Times New Roman" w:hAnsi="Times New Roman"/>
                <w:sz w:val="24"/>
                <w:szCs w:val="24"/>
              </w:rPr>
              <w:t>- обои, наблюдается общее загрязнение, следы затопления</w:t>
            </w:r>
            <w:r w:rsidRPr="00866171">
              <w:rPr>
                <w:rFonts w:ascii="Times New Roman" w:hAnsi="Times New Roman"/>
                <w:sz w:val="24"/>
                <w:szCs w:val="24"/>
              </w:rPr>
              <w:t>. Окно деревя</w:t>
            </w:r>
            <w:r w:rsidR="008725C0">
              <w:rPr>
                <w:rFonts w:ascii="Times New Roman" w:hAnsi="Times New Roman"/>
                <w:sz w:val="24"/>
                <w:szCs w:val="24"/>
              </w:rPr>
              <w:t>нное, масляная окраска, отслоение окрасочного слоя. Потолок- клеевая покраска, следы затопления.</w:t>
            </w:r>
            <w:r w:rsidRPr="00866171">
              <w:rPr>
                <w:rFonts w:ascii="Times New Roman" w:hAnsi="Times New Roman"/>
                <w:sz w:val="24"/>
                <w:szCs w:val="24"/>
              </w:rPr>
              <w:t xml:space="preserve"> </w:t>
            </w:r>
            <w:r w:rsidR="008725C0">
              <w:rPr>
                <w:rFonts w:ascii="Times New Roman" w:hAnsi="Times New Roman"/>
                <w:sz w:val="24"/>
                <w:szCs w:val="24"/>
              </w:rPr>
              <w:t>П</w:t>
            </w:r>
            <w:r w:rsidRPr="00866171">
              <w:rPr>
                <w:rFonts w:ascii="Times New Roman" w:hAnsi="Times New Roman"/>
                <w:sz w:val="24"/>
                <w:szCs w:val="24"/>
              </w:rPr>
              <w:t xml:space="preserve">ол </w:t>
            </w:r>
            <w:r w:rsidR="008725C0">
              <w:rPr>
                <w:rFonts w:ascii="Times New Roman" w:hAnsi="Times New Roman"/>
                <w:sz w:val="24"/>
                <w:szCs w:val="24"/>
              </w:rPr>
              <w:t>–</w:t>
            </w:r>
            <w:r w:rsidRPr="00866171">
              <w:rPr>
                <w:rFonts w:ascii="Times New Roman" w:hAnsi="Times New Roman"/>
                <w:sz w:val="24"/>
                <w:szCs w:val="24"/>
              </w:rPr>
              <w:t xml:space="preserve"> линолеум</w:t>
            </w:r>
            <w:r w:rsidR="008725C0">
              <w:rPr>
                <w:rFonts w:ascii="Times New Roman" w:hAnsi="Times New Roman"/>
                <w:sz w:val="24"/>
                <w:szCs w:val="24"/>
              </w:rPr>
              <w:t>, наблюдаются разрывы, потертости</w:t>
            </w:r>
            <w:r w:rsidRPr="00866171">
              <w:rPr>
                <w:rFonts w:ascii="Times New Roman" w:hAnsi="Times New Roman"/>
                <w:sz w:val="24"/>
                <w:szCs w:val="24"/>
              </w:rPr>
              <w:t>. Дверь деревянная. Имеются светильники.</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отсутствует</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866171" w:rsidRDefault="00866171" w:rsidP="00866171">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Pr="00866171" w:rsidRDefault="008725C0"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7.5pt" o:ole="">
            <v:imagedata r:id="rId35" o:title=""/>
          </v:shape>
          <o:OLEObject Type="Embed" ProgID="Excel.Sheet.12" ShapeID="_x0000_i1025" DrawAspect="Content" ObjectID="_1706967385" r:id="rId36"/>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F4011" w:rsidRPr="00866171" w:rsidRDefault="00866171" w:rsidP="00866171">
      <w:pPr>
        <w:spacing w:after="0" w:line="240" w:lineRule="auto"/>
        <w:rPr>
          <w:rFonts w:ascii="Times New Roman" w:hAnsi="Times New Roman"/>
          <w:b/>
          <w:sz w:val="24"/>
          <w:szCs w:val="24"/>
        </w:rPr>
      </w:pPr>
      <w:r w:rsidRPr="00866171">
        <w:rPr>
          <w:rFonts w:ascii="Times New Roman" w:hAnsi="Times New Roman"/>
          <w:sz w:val="24"/>
          <w:szCs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9</w:t>
      </w:r>
    </w:p>
    <w:p w:rsidR="003309CC"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A34BE4">
        <w:rPr>
          <w:rFonts w:ascii="Times New Roman" w:hAnsi="Times New Roman"/>
          <w:color w:val="000000"/>
        </w:rPr>
        <w:t>226</w:t>
      </w:r>
    </w:p>
    <w:p w:rsidR="003309CC" w:rsidRPr="009359AE" w:rsidRDefault="003309CC" w:rsidP="003309CC">
      <w:pPr>
        <w:spacing w:after="0" w:line="240" w:lineRule="auto"/>
        <w:jc w:val="right"/>
        <w:rPr>
          <w:rFonts w:ascii="Times New Roman" w:hAnsi="Times New Roman"/>
          <w:color w:val="000000"/>
        </w:rPr>
      </w:pPr>
    </w:p>
    <w:p w:rsidR="003309CC" w:rsidRPr="005F04E6" w:rsidRDefault="003309CC" w:rsidP="003309C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309C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309CC">
      <w:pPr>
        <w:spacing w:after="0" w:line="240" w:lineRule="auto"/>
        <w:jc w:val="center"/>
        <w:rPr>
          <w:rFonts w:ascii="Times New Roman" w:hAnsi="Times New Roman"/>
          <w:sz w:val="24"/>
          <w:szCs w:val="24"/>
        </w:rPr>
      </w:pP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981BA3" w:rsidRDefault="00981BA3" w:rsidP="004F69C5">
      <w:pPr>
        <w:spacing w:after="0" w:line="240" w:lineRule="auto"/>
        <w:ind w:firstLine="426"/>
        <w:jc w:val="both"/>
        <w:rPr>
          <w:rFonts w:ascii="Times New Roman" w:hAnsi="Times New Roman"/>
          <w:b/>
          <w:sz w:val="24"/>
          <w:szCs w:val="24"/>
        </w:rPr>
      </w:pP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F1064E" w:rsidRPr="005F04E6" w:rsidRDefault="00F1064E" w:rsidP="00F1064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064E" w:rsidRPr="005F04E6" w:rsidRDefault="00F1064E" w:rsidP="00F1064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F1064E" w:rsidRPr="005F04E6"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244C7C" w:rsidRDefault="00F1064E" w:rsidP="00F1064E">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1C7B5C">
        <w:rPr>
          <w:rFonts w:ascii="Times New Roman" w:hAnsi="Times New Roman"/>
          <w:b/>
          <w:sz w:val="24"/>
          <w:szCs w:val="24"/>
        </w:rPr>
        <w:t xml:space="preserve">рабочее помещение 3 (согласно техническому паспорту нежилого здания, составленному по состоянию на </w:t>
      </w:r>
      <w:r w:rsidRPr="004F19A8">
        <w:rPr>
          <w:rFonts w:ascii="Times New Roman" w:hAnsi="Times New Roman"/>
          <w:b/>
          <w:sz w:val="24"/>
          <w:szCs w:val="24"/>
        </w:rPr>
        <w:t>15.05.2012</w:t>
      </w:r>
      <w:r w:rsidRPr="001C7B5C">
        <w:rPr>
          <w:rFonts w:ascii="Times New Roman" w:hAnsi="Times New Roman"/>
          <w:b/>
          <w:sz w:val="24"/>
          <w:szCs w:val="24"/>
        </w:rPr>
        <w:t>), площадью 1</w:t>
      </w:r>
      <w:r w:rsidR="00F05188">
        <w:rPr>
          <w:rFonts w:ascii="Times New Roman" w:hAnsi="Times New Roman"/>
          <w:b/>
          <w:sz w:val="24"/>
          <w:szCs w:val="24"/>
        </w:rPr>
        <w:t>3,6</w:t>
      </w:r>
      <w:r>
        <w:rPr>
          <w:rFonts w:ascii="Times New Roman" w:hAnsi="Times New Roman"/>
          <w:b/>
          <w:sz w:val="24"/>
          <w:szCs w:val="24"/>
        </w:rPr>
        <w:t> </w:t>
      </w:r>
      <w:r w:rsidRPr="001C7B5C">
        <w:rPr>
          <w:rFonts w:ascii="Times New Roman" w:hAnsi="Times New Roman"/>
          <w:b/>
          <w:sz w:val="24"/>
          <w:szCs w:val="24"/>
        </w:rPr>
        <w:t>кв.м</w:t>
      </w:r>
      <w:r>
        <w:rPr>
          <w:rFonts w:ascii="Times New Roman" w:hAnsi="Times New Roman"/>
          <w:b/>
          <w:sz w:val="24"/>
          <w:szCs w:val="24"/>
        </w:rPr>
        <w:t>.</w:t>
      </w:r>
      <w:r w:rsidRPr="001C7B5C">
        <w:rPr>
          <w:rFonts w:ascii="Times New Roman" w:hAnsi="Times New Roman"/>
          <w:b/>
          <w:sz w:val="24"/>
          <w:szCs w:val="24"/>
        </w:rPr>
        <w:t>, п</w:t>
      </w:r>
      <w:r w:rsidR="006D58F3">
        <w:rPr>
          <w:rFonts w:ascii="Times New Roman" w:hAnsi="Times New Roman"/>
          <w:b/>
          <w:sz w:val="24"/>
          <w:szCs w:val="24"/>
        </w:rPr>
        <w:t xml:space="preserve">одвального </w:t>
      </w:r>
      <w:r w:rsidRPr="001C7B5C">
        <w:rPr>
          <w:rFonts w:ascii="Times New Roman" w:hAnsi="Times New Roman"/>
          <w:b/>
          <w:sz w:val="24"/>
          <w:szCs w:val="24"/>
        </w:rPr>
        <w:t xml:space="preserve">этажа нежилого здания с кадастровым номером 24:58:0000000:3255, </w:t>
      </w:r>
      <w:r w:rsidRPr="001C7B5C">
        <w:rPr>
          <w:rFonts w:ascii="Times New Roman" w:hAnsi="Times New Roman"/>
          <w:sz w:val="24"/>
          <w:szCs w:val="24"/>
        </w:rPr>
        <w:t>расположенного по адресу</w:t>
      </w:r>
      <w:r w:rsidRPr="001C7B5C">
        <w:rPr>
          <w:rFonts w:ascii="Times New Roman" w:hAnsi="Times New Roman"/>
          <w:b/>
          <w:sz w:val="24"/>
          <w:szCs w:val="24"/>
        </w:rPr>
        <w:t>: Российская Федерация, Красноярский край, ЗАТО Железногорск, пос.</w:t>
      </w:r>
      <w:r>
        <w:rPr>
          <w:rFonts w:ascii="Times New Roman" w:hAnsi="Times New Roman"/>
          <w:b/>
          <w:sz w:val="24"/>
          <w:szCs w:val="24"/>
        </w:rPr>
        <w:t> </w:t>
      </w:r>
      <w:r w:rsidRPr="001C7B5C">
        <w:rPr>
          <w:rFonts w:ascii="Times New Roman" w:hAnsi="Times New Roman"/>
          <w:b/>
          <w:sz w:val="24"/>
          <w:szCs w:val="24"/>
        </w:rPr>
        <w:t xml:space="preserve">Подгорный, ул. Лесная, д. </w:t>
      </w:r>
      <w:r>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F1064E" w:rsidRPr="001C7B5C" w:rsidRDefault="00F1064E" w:rsidP="00F1064E">
      <w:pPr>
        <w:pStyle w:val="a5"/>
        <w:spacing w:before="0" w:after="0"/>
        <w:ind w:firstLine="426"/>
        <w:jc w:val="both"/>
        <w:rPr>
          <w:rFonts w:ascii="Times New Roman" w:hAnsi="Times New Roman"/>
          <w:szCs w:val="24"/>
        </w:rPr>
      </w:pPr>
      <w:r w:rsidRPr="001C7B5C">
        <w:rPr>
          <w:rFonts w:ascii="Times New Roman" w:hAnsi="Times New Roman"/>
          <w:szCs w:val="24"/>
        </w:rPr>
        <w:t>Границы объекта указаны в выкопировке из технического паспорта сооружения (Приложение № 2).</w:t>
      </w:r>
    </w:p>
    <w:p w:rsidR="00F1064E" w:rsidRPr="003F4CF5"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недвижимости  «29» марта 2006 года сделана запись регистрации №</w:t>
      </w:r>
      <w:r w:rsidRPr="001C7B5C">
        <w:t> </w:t>
      </w:r>
      <w:r w:rsidRPr="001C7B5C">
        <w:rPr>
          <w:rFonts w:ascii="Times New Roman" w:hAnsi="Times New Roman"/>
          <w:sz w:val="24"/>
          <w:szCs w:val="24"/>
        </w:rPr>
        <w:t>24-24-12/001/2006-764.</w:t>
      </w:r>
    </w:p>
    <w:p w:rsidR="00F1064E" w:rsidRPr="00D8603A" w:rsidRDefault="00F1064E" w:rsidP="00F1064E">
      <w:pPr>
        <w:pStyle w:val="afc"/>
        <w:spacing w:after="0" w:line="240" w:lineRule="auto"/>
        <w:ind w:left="0" w:firstLine="426"/>
        <w:jc w:val="both"/>
        <w:rPr>
          <w:rFonts w:ascii="Times New Roman" w:hAnsi="Times New Roman"/>
          <w:sz w:val="24"/>
          <w:szCs w:val="24"/>
        </w:rPr>
      </w:pPr>
    </w:p>
    <w:p w:rsidR="00F1064E" w:rsidRPr="005F04E6" w:rsidRDefault="00F1064E" w:rsidP="00F1064E">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064E" w:rsidRPr="00274853" w:rsidRDefault="00F1064E" w:rsidP="00F1064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F1064E" w:rsidRPr="0038508C" w:rsidRDefault="00F1064E" w:rsidP="00F1064E">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F1064E" w:rsidRPr="00037E26" w:rsidRDefault="00F1064E" w:rsidP="00F1064E">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602FF4" w:rsidRDefault="00F1064E" w:rsidP="00F1064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F1064E" w:rsidRPr="00A0797A"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F1064E" w:rsidRPr="00C240B8" w:rsidRDefault="00F1064E" w:rsidP="00F1064E">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F1064E" w:rsidRPr="008B2A19" w:rsidRDefault="00F1064E" w:rsidP="00F1064E">
      <w:pPr>
        <w:tabs>
          <w:tab w:val="left" w:pos="-15309"/>
        </w:tabs>
        <w:spacing w:after="0" w:line="240" w:lineRule="auto"/>
        <w:ind w:firstLine="426"/>
        <w:rPr>
          <w:rFonts w:ascii="Times New Roman" w:hAnsi="Times New Roman"/>
          <w:b/>
          <w:sz w:val="24"/>
          <w:szCs w:val="24"/>
          <w:u w:val="single"/>
        </w:rPr>
      </w:pPr>
      <w:r w:rsidRPr="008B2A19">
        <w:rPr>
          <w:rFonts w:ascii="Times New Roman" w:hAnsi="Times New Roman"/>
          <w:b/>
          <w:sz w:val="24"/>
          <w:szCs w:val="24"/>
          <w:u w:val="single"/>
        </w:rPr>
        <w:t>5</w:t>
      </w:r>
      <w:r w:rsidR="008B2A19" w:rsidRPr="008B2A19">
        <w:rPr>
          <w:rFonts w:ascii="Times New Roman" w:hAnsi="Times New Roman"/>
          <w:b/>
          <w:sz w:val="24"/>
          <w:szCs w:val="24"/>
          <w:u w:val="single"/>
        </w:rPr>
        <w:t>6,04</w:t>
      </w:r>
      <w:r w:rsidRPr="008B2A19">
        <w:rPr>
          <w:rFonts w:ascii="Times New Roman" w:hAnsi="Times New Roman"/>
          <w:b/>
          <w:sz w:val="24"/>
          <w:szCs w:val="24"/>
          <w:u w:val="single"/>
        </w:rPr>
        <w:t xml:space="preserve"> руб. </w:t>
      </w:r>
      <w:r w:rsidRPr="008B2A19">
        <w:rPr>
          <w:rFonts w:ascii="Times New Roman" w:hAnsi="Times New Roman"/>
          <w:b/>
          <w:i/>
          <w:sz w:val="24"/>
          <w:szCs w:val="24"/>
          <w:u w:val="single"/>
        </w:rPr>
        <w:t xml:space="preserve">(пятьдесят </w:t>
      </w:r>
      <w:r w:rsidR="008B2A19" w:rsidRPr="008B2A19">
        <w:rPr>
          <w:rFonts w:ascii="Times New Roman" w:hAnsi="Times New Roman"/>
          <w:b/>
          <w:i/>
          <w:sz w:val="24"/>
          <w:szCs w:val="24"/>
          <w:u w:val="single"/>
        </w:rPr>
        <w:t xml:space="preserve">шесть </w:t>
      </w:r>
      <w:r w:rsidRPr="008B2A19">
        <w:rPr>
          <w:rFonts w:ascii="Times New Roman" w:hAnsi="Times New Roman"/>
          <w:b/>
          <w:i/>
          <w:sz w:val="24"/>
          <w:szCs w:val="24"/>
          <w:u w:val="single"/>
        </w:rPr>
        <w:t xml:space="preserve"> рубл</w:t>
      </w:r>
      <w:r w:rsidR="008B2A19" w:rsidRPr="008B2A19">
        <w:rPr>
          <w:rFonts w:ascii="Times New Roman" w:hAnsi="Times New Roman"/>
          <w:b/>
          <w:i/>
          <w:sz w:val="24"/>
          <w:szCs w:val="24"/>
          <w:u w:val="single"/>
        </w:rPr>
        <w:t xml:space="preserve">ей 04 </w:t>
      </w:r>
      <w:r w:rsidRPr="008B2A19">
        <w:rPr>
          <w:rFonts w:ascii="Times New Roman" w:hAnsi="Times New Roman"/>
          <w:b/>
          <w:i/>
          <w:sz w:val="24"/>
          <w:szCs w:val="24"/>
          <w:u w:val="single"/>
        </w:rPr>
        <w:t>копе</w:t>
      </w:r>
      <w:r w:rsidR="008B2A19" w:rsidRPr="008B2A19">
        <w:rPr>
          <w:rFonts w:ascii="Times New Roman" w:hAnsi="Times New Roman"/>
          <w:b/>
          <w:i/>
          <w:sz w:val="24"/>
          <w:szCs w:val="24"/>
          <w:u w:val="single"/>
        </w:rPr>
        <w:t>й</w:t>
      </w:r>
      <w:r w:rsidRPr="008B2A19">
        <w:rPr>
          <w:rFonts w:ascii="Times New Roman" w:hAnsi="Times New Roman"/>
          <w:b/>
          <w:i/>
          <w:sz w:val="24"/>
          <w:szCs w:val="24"/>
          <w:u w:val="single"/>
        </w:rPr>
        <w:t>к</w:t>
      </w:r>
      <w:r w:rsidR="008B2A19" w:rsidRPr="008B2A19">
        <w:rPr>
          <w:rFonts w:ascii="Times New Roman" w:hAnsi="Times New Roman"/>
          <w:b/>
          <w:i/>
          <w:sz w:val="24"/>
          <w:szCs w:val="24"/>
          <w:u w:val="single"/>
        </w:rPr>
        <w:t>и</w:t>
      </w:r>
      <w:r w:rsidRPr="008B2A19">
        <w:rPr>
          <w:rFonts w:ascii="Times New Roman" w:hAnsi="Times New Roman"/>
          <w:b/>
          <w:i/>
          <w:sz w:val="24"/>
          <w:szCs w:val="24"/>
          <w:u w:val="single"/>
        </w:rPr>
        <w:t>).</w:t>
      </w:r>
    </w:p>
    <w:p w:rsidR="00F1064E" w:rsidRPr="00B421F5" w:rsidRDefault="00F1064E" w:rsidP="00F1064E">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F1064E" w:rsidRPr="00D925AA" w:rsidRDefault="00F1064E" w:rsidP="00F1064E">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F1064E" w:rsidRPr="00D925AA"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F1064E" w:rsidRPr="00E64D27"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F1064E" w:rsidRPr="00E64D27" w:rsidRDefault="00F1064E" w:rsidP="00F1064E">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F1064E" w:rsidRPr="00E64D27" w:rsidRDefault="00F1064E" w:rsidP="00F1064E">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064E" w:rsidRDefault="00F1064E" w:rsidP="00F1064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064E" w:rsidRPr="00AB26E3"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064E"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F1064E" w:rsidRPr="001D4467"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F1064E" w:rsidRPr="001D4467" w:rsidRDefault="00F1064E" w:rsidP="00F1064E">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F1064E" w:rsidRPr="001D4467" w:rsidRDefault="00F1064E" w:rsidP="00F1064E">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F1064E" w:rsidRPr="001D4467" w:rsidRDefault="00F1064E" w:rsidP="00F1064E">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F1064E" w:rsidRPr="00B24222" w:rsidRDefault="00F1064E" w:rsidP="00F1064E">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1064E" w:rsidRPr="00B24222" w:rsidRDefault="00F1064E" w:rsidP="00F1064E">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1064E" w:rsidRPr="002435AD"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064E" w:rsidRDefault="00F1064E" w:rsidP="00F1064E">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F1064E" w:rsidRPr="00E6224A" w:rsidRDefault="00F1064E" w:rsidP="00F1064E">
      <w:pPr>
        <w:spacing w:after="0" w:line="240" w:lineRule="auto"/>
        <w:jc w:val="center"/>
        <w:outlineLvl w:val="0"/>
        <w:rPr>
          <w:rFonts w:ascii="Times New Roman" w:hAnsi="Times New Roman"/>
          <w:sz w:val="24"/>
          <w:szCs w:val="24"/>
        </w:rPr>
      </w:pPr>
    </w:p>
    <w:p w:rsidR="00F1064E" w:rsidRPr="002927A8" w:rsidRDefault="00F1064E" w:rsidP="00F1064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064E" w:rsidRPr="00765552"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F1064E" w:rsidRPr="00765552"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064E" w:rsidRPr="00765552" w:rsidRDefault="00F1064E" w:rsidP="00F1064E">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284"/>
        <w:jc w:val="both"/>
        <w:rPr>
          <w:rFonts w:ascii="Times New Roman" w:hAnsi="Times New Roman"/>
          <w:sz w:val="24"/>
          <w:szCs w:val="24"/>
        </w:rPr>
      </w:pPr>
    </w:p>
    <w:p w:rsidR="00F1064E" w:rsidRPr="002927A8" w:rsidRDefault="00F1064E" w:rsidP="00F1064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064E" w:rsidRPr="002927A8" w:rsidRDefault="00F1064E" w:rsidP="00F1064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064E" w:rsidRPr="00765552"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F1064E"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F1064E" w:rsidRPr="00D05054"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F1064E"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064E"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064E" w:rsidRPr="00AB26E3"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w:t>
      </w:r>
      <w:r>
        <w:rPr>
          <w:rFonts w:ascii="Times New Roman" w:hAnsi="Times New Roman"/>
          <w:sz w:val="24"/>
          <w:szCs w:val="24"/>
        </w:rPr>
        <w:t>9</w:t>
      </w:r>
      <w:r w:rsidRPr="001436EB">
        <w:rPr>
          <w:rFonts w:ascii="Times New Roman" w:hAnsi="Times New Roman"/>
          <w:sz w:val="24"/>
          <w:szCs w:val="24"/>
        </w:rPr>
        <w:t>/</w:t>
      </w:r>
      <w:r>
        <w:rPr>
          <w:rFonts w:ascii="Times New Roman" w:hAnsi="Times New Roman"/>
          <w:sz w:val="24"/>
          <w:szCs w:val="24"/>
        </w:rPr>
        <w:t>14</w:t>
      </w:r>
      <w:r w:rsidRPr="001436EB">
        <w:rPr>
          <w:rFonts w:ascii="Times New Roman" w:hAnsi="Times New Roman"/>
          <w:sz w:val="24"/>
          <w:szCs w:val="24"/>
        </w:rPr>
        <w:t xml:space="preserve"> «Об оценке Объекта оценки. Объект оценки: нежилое здание, кадастровый номер 24:58:0000000:3</w:t>
      </w:r>
      <w:r>
        <w:rPr>
          <w:rFonts w:ascii="Times New Roman" w:hAnsi="Times New Roman"/>
          <w:sz w:val="24"/>
          <w:szCs w:val="24"/>
        </w:rPr>
        <w:t>255</w:t>
      </w:r>
      <w:r w:rsidRPr="001436EB">
        <w:rPr>
          <w:rFonts w:ascii="Times New Roman" w:hAnsi="Times New Roman"/>
          <w:sz w:val="24"/>
          <w:szCs w:val="24"/>
        </w:rPr>
        <w:t xml:space="preserve">, общая площадь – </w:t>
      </w:r>
      <w:r>
        <w:rPr>
          <w:rFonts w:ascii="Times New Roman" w:hAnsi="Times New Roman"/>
          <w:sz w:val="24"/>
          <w:szCs w:val="24"/>
        </w:rPr>
        <w:t>944,0</w:t>
      </w:r>
      <w:r w:rsidRPr="001436EB">
        <w:rPr>
          <w:rFonts w:ascii="Times New Roman" w:hAnsi="Times New Roman"/>
          <w:sz w:val="24"/>
          <w:szCs w:val="24"/>
        </w:rPr>
        <w:t xml:space="preserve"> кв.м., местоположение: Российская Федерация, Красноярский край, ЗАТО Железногорск, </w:t>
      </w:r>
      <w:r>
        <w:rPr>
          <w:rFonts w:ascii="Times New Roman" w:hAnsi="Times New Roman"/>
          <w:sz w:val="24"/>
          <w:szCs w:val="24"/>
        </w:rPr>
        <w:t xml:space="preserve">пос. Подгорный, </w:t>
      </w:r>
      <w:r w:rsidRPr="001436EB">
        <w:rPr>
          <w:rFonts w:ascii="Times New Roman" w:hAnsi="Times New Roman"/>
          <w:sz w:val="24"/>
          <w:szCs w:val="24"/>
        </w:rPr>
        <w:t xml:space="preserve">ул. </w:t>
      </w:r>
      <w:r>
        <w:rPr>
          <w:rFonts w:ascii="Times New Roman" w:hAnsi="Times New Roman"/>
          <w:sz w:val="24"/>
          <w:szCs w:val="24"/>
        </w:rPr>
        <w:t xml:space="preserve">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xml:space="preserve">» (Отчет выполнен ООО «ГК «АЗИРА») по состоянию на </w:t>
      </w:r>
      <w:r>
        <w:rPr>
          <w:rFonts w:ascii="Times New Roman" w:hAnsi="Times New Roman"/>
          <w:sz w:val="24"/>
          <w:szCs w:val="24"/>
        </w:rPr>
        <w:t>28</w:t>
      </w:r>
      <w:r w:rsidRPr="001436EB">
        <w:rPr>
          <w:rFonts w:ascii="Times New Roman" w:hAnsi="Times New Roman"/>
          <w:sz w:val="24"/>
          <w:szCs w:val="24"/>
        </w:rPr>
        <w:t>.</w:t>
      </w:r>
      <w:r>
        <w:rPr>
          <w:rFonts w:ascii="Times New Roman" w:hAnsi="Times New Roman"/>
          <w:sz w:val="24"/>
          <w:szCs w:val="24"/>
        </w:rPr>
        <w:t>10</w:t>
      </w:r>
      <w:r w:rsidRPr="001436EB">
        <w:rPr>
          <w:rFonts w:ascii="Times New Roman" w:hAnsi="Times New Roman"/>
          <w:sz w:val="24"/>
          <w:szCs w:val="24"/>
        </w:rPr>
        <w:t xml:space="preserve">.2021 составляет </w:t>
      </w:r>
      <w:r>
        <w:rPr>
          <w:rFonts w:ascii="Times New Roman" w:hAnsi="Times New Roman"/>
          <w:sz w:val="24"/>
          <w:szCs w:val="24"/>
        </w:rPr>
        <w:t>10 062 10</w:t>
      </w:r>
      <w:r w:rsidRPr="001436EB">
        <w:rPr>
          <w:rFonts w:ascii="Times New Roman" w:hAnsi="Times New Roman"/>
          <w:sz w:val="24"/>
          <w:szCs w:val="24"/>
        </w:rPr>
        <w:t>0 руб.</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2. Выкопировка из технического паспорта помещения со схемой размещения Арендатора;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F1064E" w:rsidRDefault="00F1064E" w:rsidP="00F1064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064E" w:rsidRPr="005F04E6" w:rsidRDefault="00F1064E" w:rsidP="00F1064E">
      <w:pPr>
        <w:spacing w:after="0" w:line="240" w:lineRule="auto"/>
        <w:ind w:firstLine="284"/>
        <w:rPr>
          <w:rFonts w:ascii="Times New Roman" w:hAnsi="Times New Roman"/>
          <w:sz w:val="24"/>
          <w:szCs w:val="24"/>
        </w:rPr>
      </w:pPr>
    </w:p>
    <w:p w:rsidR="00F1064E" w:rsidRDefault="00F1064E" w:rsidP="00F1064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1064E" w:rsidRPr="001436EB" w:rsidRDefault="00F1064E" w:rsidP="00F1064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1064E" w:rsidRPr="001436EB" w:rsidRDefault="00F1064E" w:rsidP="00F1064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lang w:val="en-US"/>
          </w:rPr>
          <w:t>kancel@adm.k26.ru</w:t>
        </w:r>
      </w:hyperlink>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F1064E" w:rsidRPr="004F69C5" w:rsidRDefault="00F1064E" w:rsidP="00F1064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lastRenderedPageBreak/>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8"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F1064E" w:rsidRPr="004F69C5" w:rsidRDefault="00F1064E" w:rsidP="00F1064E">
      <w:pPr>
        <w:spacing w:after="0" w:line="240" w:lineRule="auto"/>
        <w:ind w:firstLine="284"/>
        <w:jc w:val="both"/>
        <w:rPr>
          <w:rFonts w:ascii="Times New Roman" w:hAnsi="Times New Roman"/>
          <w:sz w:val="24"/>
          <w:szCs w:val="24"/>
        </w:rPr>
      </w:pP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F1064E" w:rsidRDefault="00F1064E" w:rsidP="00F1064E">
      <w:pPr>
        <w:spacing w:after="0" w:line="240" w:lineRule="auto"/>
        <w:ind w:firstLine="284"/>
        <w:jc w:val="both"/>
        <w:rPr>
          <w:rFonts w:ascii="Times New Roman" w:hAnsi="Times New Roman"/>
          <w:sz w:val="24"/>
          <w:szCs w:val="24"/>
        </w:rPr>
      </w:pPr>
    </w:p>
    <w:p w:rsidR="00F1064E"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064E" w:rsidRPr="00FE46F0"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064E" w:rsidRPr="0010796E" w:rsidRDefault="00F1064E" w:rsidP="00F106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F1064E" w:rsidRDefault="00F1064E" w:rsidP="00F1064E">
      <w:pPr>
        <w:spacing w:after="0" w:line="240" w:lineRule="auto"/>
        <w:ind w:firstLine="284"/>
        <w:jc w:val="both"/>
        <w:rPr>
          <w:rFonts w:ascii="Times New Roman" w:hAnsi="Times New Roman"/>
          <w:i/>
          <w:sz w:val="24"/>
          <w:szCs w:val="24"/>
        </w:rPr>
      </w:pP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Pr="00FE46F0"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064E" w:rsidRDefault="00F1064E" w:rsidP="00F1064E">
      <w:pPr>
        <w:spacing w:after="0" w:line="240" w:lineRule="auto"/>
        <w:ind w:left="5387"/>
        <w:rPr>
          <w:rFonts w:ascii="Times New Roman" w:hAnsi="Times New Roman"/>
        </w:rPr>
      </w:pPr>
      <w:r w:rsidRPr="009359AE">
        <w:rPr>
          <w:rFonts w:ascii="Times New Roman" w:hAnsi="Times New Roman"/>
        </w:rPr>
        <w:br w:type="page"/>
      </w:r>
    </w:p>
    <w:p w:rsidR="00F1064E"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F1064E" w:rsidRPr="003F4CF5"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F1064E" w:rsidRPr="00180DF7" w:rsidRDefault="00F1064E" w:rsidP="00F1064E">
      <w:pPr>
        <w:spacing w:after="0" w:line="240" w:lineRule="auto"/>
        <w:ind w:firstLine="456"/>
        <w:rPr>
          <w:rFonts w:ascii="Times New Roman" w:hAnsi="Times New Roman"/>
          <w:sz w:val="20"/>
          <w:szCs w:val="20"/>
        </w:rPr>
      </w:pPr>
    </w:p>
    <w:p w:rsidR="00F1064E" w:rsidRDefault="00F1064E" w:rsidP="00F1064E">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F1064E" w:rsidRDefault="00F1064E" w:rsidP="00F1064E">
      <w:pPr>
        <w:tabs>
          <w:tab w:val="left" w:pos="3105"/>
          <w:tab w:val="center" w:pos="5102"/>
        </w:tabs>
        <w:spacing w:after="0" w:line="240" w:lineRule="auto"/>
        <w:jc w:val="center"/>
        <w:rPr>
          <w:rFonts w:ascii="Times New Roman" w:hAnsi="Times New Roman"/>
          <w:b/>
          <w:sz w:val="24"/>
          <w:szCs w:val="24"/>
        </w:rPr>
      </w:pPr>
    </w:p>
    <w:p w:rsidR="00F1064E" w:rsidRPr="0051348B" w:rsidRDefault="00F1064E" w:rsidP="00F1064E">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нежилое здание с кадастровым номером 24:58:0000000:3255, расположенное по адресу: Российская Федерация, Красноярский край, ЗАТО Железногорск, п. Подгорный, ул. Лесная, зд. 9</w:t>
      </w:r>
    </w:p>
    <w:p w:rsidR="00F1064E" w:rsidRPr="0051348B" w:rsidRDefault="00F1064E" w:rsidP="00F1064E">
      <w:pPr>
        <w:spacing w:after="0" w:line="240" w:lineRule="auto"/>
        <w:jc w:val="both"/>
        <w:rPr>
          <w:rFonts w:ascii="Times New Roman" w:hAnsi="Times New Roman"/>
          <w:sz w:val="24"/>
          <w:szCs w:val="24"/>
        </w:rPr>
      </w:pPr>
    </w:p>
    <w:p w:rsidR="00F1064E" w:rsidRPr="0051348B" w:rsidRDefault="00F1064E" w:rsidP="00F1064E">
      <w:pPr>
        <w:framePr w:wrap="none" w:vAnchor="page" w:hAnchor="page" w:x="1269" w:y="2688"/>
        <w:spacing w:after="0" w:line="240" w:lineRule="auto"/>
        <w:rPr>
          <w:rFonts w:ascii="Times New Roman" w:hAnsi="Times New Roman"/>
          <w:sz w:val="24"/>
          <w:szCs w:val="24"/>
        </w:rPr>
      </w:pPr>
    </w:p>
    <w:p w:rsidR="00F1064E" w:rsidRPr="0051348B" w:rsidRDefault="00F1064E" w:rsidP="00F1064E">
      <w:pPr>
        <w:spacing w:after="0" w:line="240" w:lineRule="auto"/>
        <w:jc w:val="center"/>
        <w:rPr>
          <w:rFonts w:ascii="Times New Roman" w:hAnsi="Times New Roman"/>
          <w:sz w:val="24"/>
          <w:szCs w:val="24"/>
        </w:rPr>
      </w:pPr>
      <w:r w:rsidRPr="0051348B">
        <w:rPr>
          <w:rFonts w:ascii="Times New Roman" w:hAnsi="Times New Roman"/>
          <w:sz w:val="24"/>
          <w:szCs w:val="24"/>
        </w:rPr>
        <w:t xml:space="preserve">Этаж - </w:t>
      </w:r>
      <w:r w:rsidR="00FD0AA6">
        <w:rPr>
          <w:rFonts w:ascii="Times New Roman" w:hAnsi="Times New Roman"/>
          <w:sz w:val="24"/>
          <w:szCs w:val="24"/>
        </w:rPr>
        <w:t>подвал</w:t>
      </w:r>
    </w:p>
    <w:p w:rsidR="00FD0AA6" w:rsidRDefault="001939C7" w:rsidP="00FD0AA6">
      <w:pPr>
        <w:framePr w:h="3902" w:wrap="notBeside" w:vAnchor="text" w:hAnchor="text" w:xAlign="center" w:y="1"/>
        <w:jc w:val="center"/>
        <w:rPr>
          <w:sz w:val="0"/>
          <w:szCs w:val="0"/>
        </w:rPr>
      </w:pPr>
      <w:r w:rsidRPr="001939C7">
        <w:rPr>
          <w:rFonts w:ascii="Times New Roman" w:hAnsi="Times New Roman"/>
          <w:sz w:val="24"/>
          <w:szCs w:val="24"/>
        </w:rPr>
        <w:pict>
          <v:shape id="_x0000_s2814" type="#_x0000_t32" style="position:absolute;left:0;text-align:left;margin-left:403.55pt;margin-top:166.7pt;width:19.45pt;height:19.4pt;flip:x;z-index:252790784" o:connectortype="straight"/>
        </w:pict>
      </w:r>
      <w:r w:rsidRPr="001939C7">
        <w:rPr>
          <w:rFonts w:ascii="Times New Roman" w:hAnsi="Times New Roman"/>
          <w:sz w:val="24"/>
          <w:szCs w:val="24"/>
        </w:rPr>
        <w:pict>
          <v:shape id="_x0000_s2817" type="#_x0000_t32" style="position:absolute;left:0;text-align:left;margin-left:379.8pt;margin-top:119.8pt;width:14.75pt;height:14.4pt;flip:x;z-index:252793856" o:connectortype="straight"/>
        </w:pict>
      </w:r>
      <w:r w:rsidRPr="001939C7">
        <w:rPr>
          <w:rFonts w:ascii="Times New Roman" w:hAnsi="Times New Roman"/>
          <w:sz w:val="24"/>
          <w:szCs w:val="24"/>
        </w:rPr>
        <w:pict>
          <v:shape id="_x0000_s2816" type="#_x0000_t32" style="position:absolute;left:0;text-align:left;margin-left:379.8pt;margin-top:119.8pt;width:37.6pt;height:36.5pt;flip:x;z-index:252792832" o:connectortype="straight"/>
        </w:pict>
      </w:r>
      <w:r w:rsidRPr="001939C7">
        <w:rPr>
          <w:rFonts w:ascii="Times New Roman" w:hAnsi="Times New Roman"/>
          <w:sz w:val="24"/>
          <w:szCs w:val="24"/>
        </w:rPr>
        <w:pict>
          <v:shape id="_x0000_s2815" type="#_x0000_t32" style="position:absolute;left:0;text-align:left;margin-left:379.8pt;margin-top:138.1pt;width:43.2pt;height:43.55pt;flip:x;z-index:252791808" o:connectortype="straight"/>
        </w:pict>
      </w:r>
      <w:r w:rsidR="00FD0AA6">
        <w:rPr>
          <w:noProof/>
        </w:rPr>
        <w:drawing>
          <wp:inline distT="0" distB="0" distL="0" distR="0">
            <wp:extent cx="6224905" cy="2479675"/>
            <wp:effectExtent l="19050" t="0" r="4445" b="0"/>
            <wp:docPr id="39" name="Рисунок 39" descr="\\Server-1c\папка обмена данными\Отдел аренды МИ\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rver-1c\папка обмена данными\Отдел аренды МИ\Аренда\Площади\Схемы планировок\media\image1.png"/>
                    <pic:cNvPicPr>
                      <a:picLocks noChangeAspect="1" noChangeArrowheads="1"/>
                    </pic:cNvPicPr>
                  </pic:nvPicPr>
                  <pic:blipFill>
                    <a:blip r:embed="rId39" cstate="print"/>
                    <a:srcRect/>
                    <a:stretch>
                      <a:fillRect/>
                    </a:stretch>
                  </pic:blipFill>
                  <pic:spPr bwMode="auto">
                    <a:xfrm>
                      <a:off x="0" y="0"/>
                      <a:ext cx="6224905" cy="2479675"/>
                    </a:xfrm>
                    <a:prstGeom prst="rect">
                      <a:avLst/>
                    </a:prstGeom>
                    <a:noFill/>
                    <a:ln w="9525">
                      <a:noFill/>
                      <a:miter lim="800000"/>
                      <a:headEnd/>
                      <a:tailEnd/>
                    </a:ln>
                  </pic:spPr>
                </pic:pic>
              </a:graphicData>
            </a:graphic>
          </wp:inline>
        </w:drawing>
      </w:r>
    </w:p>
    <w:p w:rsidR="006D58F3" w:rsidRPr="0051348B" w:rsidRDefault="006D58F3" w:rsidP="00F1064E">
      <w:pPr>
        <w:spacing w:after="0" w:line="240" w:lineRule="auto"/>
        <w:jc w:val="center"/>
        <w:rPr>
          <w:rFonts w:ascii="Times New Roman" w:hAnsi="Times New Roman"/>
          <w:sz w:val="24"/>
          <w:szCs w:val="24"/>
        </w:rPr>
      </w:pPr>
    </w:p>
    <w:p w:rsidR="00F1064E" w:rsidRPr="0051348B" w:rsidRDefault="00F1064E" w:rsidP="00F1064E">
      <w:pPr>
        <w:framePr w:wrap="none" w:vAnchor="page" w:hAnchor="page" w:x="5680" w:y="2371"/>
        <w:spacing w:after="0" w:line="240" w:lineRule="auto"/>
        <w:jc w:val="both"/>
        <w:rPr>
          <w:rFonts w:ascii="Times New Roman" w:hAnsi="Times New Roman"/>
          <w:sz w:val="24"/>
          <w:szCs w:val="24"/>
        </w:rPr>
      </w:pPr>
    </w:p>
    <w:p w:rsidR="00F1064E" w:rsidRPr="0051348B" w:rsidRDefault="00F1064E" w:rsidP="00F1064E">
      <w:pPr>
        <w:framePr w:wrap="none" w:vAnchor="page" w:hAnchor="page" w:x="2440" w:y="3458"/>
        <w:spacing w:after="0" w:line="240" w:lineRule="auto"/>
        <w:rPr>
          <w:rFonts w:ascii="Times New Roman" w:hAnsi="Times New Roman"/>
          <w:sz w:val="24"/>
          <w:szCs w:val="24"/>
        </w:rPr>
      </w:pPr>
    </w:p>
    <w:p w:rsidR="00F1064E" w:rsidRPr="0051348B" w:rsidRDefault="00F1064E" w:rsidP="00F1064E">
      <w:pPr>
        <w:framePr w:wrap="none" w:vAnchor="page" w:hAnchor="page" w:x="151" w:y="89"/>
        <w:spacing w:after="0" w:line="240" w:lineRule="auto"/>
        <w:rPr>
          <w:rFonts w:ascii="Times New Roman" w:hAnsi="Times New Roman"/>
          <w:sz w:val="24"/>
          <w:szCs w:val="24"/>
        </w:rPr>
      </w:pPr>
    </w:p>
    <w:p w:rsidR="00F1064E" w:rsidRPr="0051348B" w:rsidRDefault="00F1064E" w:rsidP="00F1064E">
      <w:pPr>
        <w:spacing w:after="0" w:line="240" w:lineRule="auto"/>
        <w:rPr>
          <w:rFonts w:ascii="Times New Roman" w:hAnsi="Times New Roman"/>
          <w:sz w:val="24"/>
          <w:szCs w:val="24"/>
        </w:rPr>
      </w:pPr>
    </w:p>
    <w:p w:rsidR="00F1064E" w:rsidRPr="0051348B" w:rsidRDefault="00F1064E" w:rsidP="00F1064E">
      <w:pPr>
        <w:framePr w:wrap="none" w:vAnchor="page" w:hAnchor="page" w:x="3464" w:y="8784"/>
        <w:spacing w:after="0" w:line="240" w:lineRule="auto"/>
        <w:jc w:val="both"/>
        <w:rPr>
          <w:rFonts w:ascii="Times New Roman" w:hAnsi="Times New Roman"/>
          <w:sz w:val="24"/>
          <w:szCs w:val="24"/>
        </w:rPr>
      </w:pPr>
    </w:p>
    <w:p w:rsidR="00F1064E" w:rsidRPr="0051348B" w:rsidRDefault="001939C7" w:rsidP="00F1064E">
      <w:pPr>
        <w:spacing w:after="0" w:line="240" w:lineRule="auto"/>
        <w:rPr>
          <w:rFonts w:ascii="Times New Roman" w:hAnsi="Times New Roman"/>
          <w:sz w:val="24"/>
          <w:szCs w:val="24"/>
        </w:rPr>
      </w:pPr>
      <w:r>
        <w:rPr>
          <w:rFonts w:ascii="Times New Roman" w:hAnsi="Times New Roman"/>
          <w:sz w:val="24"/>
          <w:szCs w:val="24"/>
        </w:rPr>
        <w:pict>
          <v:shape id="_x0000_s2813" type="#_x0000_t32" style="position:absolute;margin-left:44.1pt;margin-top:.25pt;width:6.5pt;height:13.35pt;flip:x;z-index:252789760" o:connectortype="straight"/>
        </w:pict>
      </w:r>
      <w:r>
        <w:rPr>
          <w:rFonts w:ascii="Times New Roman" w:hAnsi="Times New Roman"/>
          <w:sz w:val="24"/>
          <w:szCs w:val="24"/>
        </w:rPr>
        <w:pict>
          <v:shape id="_x0000_s2812" type="#_x0000_t32" style="position:absolute;margin-left:29.6pt;margin-top:.25pt;width:7.5pt;height:13.35pt;flip:x;z-index:252788736" o:connectortype="straight"/>
        </w:pict>
      </w:r>
      <w:r>
        <w:rPr>
          <w:rFonts w:ascii="Times New Roman" w:hAnsi="Times New Roman"/>
          <w:sz w:val="24"/>
          <w:szCs w:val="24"/>
        </w:rPr>
        <w:pict>
          <v:shape id="_x0000_s2811" type="#_x0000_t32" style="position:absolute;margin-left:16.1pt;margin-top:.25pt;width:7.8pt;height:13.35pt;flip:x;z-index:252787712" o:connectortype="straight"/>
        </w:pict>
      </w:r>
      <w:r>
        <w:rPr>
          <w:rFonts w:ascii="Times New Roman" w:hAnsi="Times New Roman"/>
          <w:sz w:val="24"/>
          <w:szCs w:val="24"/>
        </w:rPr>
        <w:pict>
          <v:shape id="_x0000_s2810" type="#_x0000_t32" style="position:absolute;margin-left:2.6pt;margin-top:.25pt;width:9.5pt;height:13.35pt;flip:x;z-index:252786688" o:connectortype="straight"/>
        </w:pict>
      </w:r>
      <w:r>
        <w:rPr>
          <w:rFonts w:ascii="Times New Roman" w:hAnsi="Times New Roman"/>
          <w:sz w:val="24"/>
          <w:szCs w:val="24"/>
        </w:rPr>
        <w:pict>
          <v:shape id="_x0000_s2805" type="#_x0000_t32" style="position:absolute;margin-left:0;margin-top:.25pt;width:8.2pt;height:8.15pt;flip:y;z-index:252781568" o:connectortype="straight"/>
        </w:pict>
      </w:r>
      <w:r>
        <w:rPr>
          <w:rFonts w:ascii="Times New Roman" w:hAnsi="Times New Roman"/>
          <w:sz w:val="24"/>
          <w:szCs w:val="24"/>
        </w:rPr>
        <w:pict>
          <v:shape id="_x0000_s2806" type="#_x0000_t32" style="position:absolute;margin-left:40.65pt;margin-top:.25pt;width:13.35pt;height:13.35pt;flip:y;z-index:252782592" o:connectortype="straight"/>
        </w:pict>
      </w:r>
      <w:r>
        <w:rPr>
          <w:rFonts w:ascii="Times New Roman" w:hAnsi="Times New Roman"/>
          <w:sz w:val="24"/>
          <w:szCs w:val="24"/>
        </w:rPr>
        <w:pict>
          <v:shape id="_x0000_s2807" type="#_x0000_t32" style="position:absolute;margin-left:23.9pt;margin-top:.25pt;width:13.2pt;height:13.35pt;flip:y;z-index:252783616" o:connectortype="straight"/>
        </w:pict>
      </w:r>
      <w:r>
        <w:rPr>
          <w:rFonts w:ascii="Times New Roman" w:hAnsi="Times New Roman"/>
          <w:sz w:val="24"/>
          <w:szCs w:val="24"/>
        </w:rPr>
        <w:pict>
          <v:shape id="_x0000_s2808" type="#_x0000_t32" style="position:absolute;margin-left:8.2pt;margin-top:.25pt;width:15.7pt;height:13.35pt;flip:y;z-index:252784640" o:connectortype="straight"/>
        </w:pict>
      </w:r>
      <w:r>
        <w:rPr>
          <w:rFonts w:ascii="Times New Roman" w:hAnsi="Times New Roman"/>
          <w:sz w:val="24"/>
          <w:szCs w:val="24"/>
        </w:rPr>
        <w:pict>
          <v:rect id="_x0000_s2809" style="position:absolute;margin-left:0;margin-top:.25pt;width:54pt;height:13.35pt;z-index:252785664"/>
        </w:pict>
      </w:r>
      <w:r w:rsidR="00F1064E" w:rsidRPr="0051348B">
        <w:rPr>
          <w:rFonts w:ascii="Times New Roman" w:hAnsi="Times New Roman"/>
          <w:sz w:val="24"/>
          <w:szCs w:val="24"/>
        </w:rPr>
        <w:t xml:space="preserve">        </w:t>
      </w:r>
      <w:r w:rsidR="00F1064E" w:rsidRPr="0051348B">
        <w:rPr>
          <w:rFonts w:ascii="Times New Roman" w:hAnsi="Times New Roman"/>
          <w:sz w:val="24"/>
          <w:szCs w:val="24"/>
        </w:rPr>
        <w:tab/>
        <w:t xml:space="preserve">          - арендуемая площадь </w:t>
      </w:r>
    </w:p>
    <w:p w:rsidR="00F1064E" w:rsidRPr="0051348B" w:rsidRDefault="00F1064E" w:rsidP="00F1064E">
      <w:pPr>
        <w:spacing w:after="0" w:line="240" w:lineRule="auto"/>
        <w:rPr>
          <w:rFonts w:ascii="Times New Roman" w:hAnsi="Times New Roman"/>
          <w:sz w:val="24"/>
          <w:szCs w:val="24"/>
        </w:rPr>
      </w:pPr>
    </w:p>
    <w:p w:rsidR="00F1064E" w:rsidRPr="0051348B" w:rsidRDefault="00F1064E" w:rsidP="00F1064E">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зд .9.</w:t>
      </w:r>
    </w:p>
    <w:p w:rsidR="00F1064E" w:rsidRDefault="00F1064E" w:rsidP="00F1064E">
      <w:pPr>
        <w:spacing w:after="0" w:line="240" w:lineRule="auto"/>
        <w:rPr>
          <w:rFonts w:ascii="Times New Roman" w:hAnsi="Times New Roman"/>
          <w:sz w:val="24"/>
          <w:szCs w:val="24"/>
        </w:rPr>
      </w:pPr>
    </w:p>
    <w:p w:rsidR="00F1064E" w:rsidRPr="0051348B" w:rsidRDefault="00F1064E" w:rsidP="00F1064E">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F1064E" w:rsidRPr="0051348B" w:rsidTr="00825B01">
        <w:tc>
          <w:tcPr>
            <w:tcW w:w="992"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F1064E" w:rsidRPr="0051348B" w:rsidRDefault="00F1064E" w:rsidP="00825B01">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F1064E" w:rsidRPr="0051348B" w:rsidTr="00825B01">
        <w:trPr>
          <w:trHeight w:val="189"/>
        </w:trPr>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электрощитовая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15</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F1064E" w:rsidRPr="0051348B" w:rsidTr="00825B01">
        <w:tc>
          <w:tcPr>
            <w:tcW w:w="9730" w:type="dxa"/>
            <w:gridSpan w:val="5"/>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F1064E" w:rsidRPr="0051348B" w:rsidTr="00825B01">
        <w:trPr>
          <w:trHeight w:val="214"/>
        </w:trPr>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F1064E" w:rsidRPr="0051348B" w:rsidTr="00825B01">
        <w:tc>
          <w:tcPr>
            <w:tcW w:w="9730" w:type="dxa"/>
            <w:gridSpan w:val="5"/>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F1064E" w:rsidRPr="0051348B" w:rsidTr="00825B01">
        <w:tc>
          <w:tcPr>
            <w:tcW w:w="992"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F1064E" w:rsidRPr="0051348B" w:rsidTr="00825B01">
        <w:tc>
          <w:tcPr>
            <w:tcW w:w="9730" w:type="dxa"/>
            <w:gridSpan w:val="5"/>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F1064E" w:rsidRPr="0051348B" w:rsidTr="00825B01">
        <w:tc>
          <w:tcPr>
            <w:tcW w:w="9730" w:type="dxa"/>
            <w:gridSpan w:val="5"/>
          </w:tcPr>
          <w:p w:rsidR="00F1064E" w:rsidRPr="0051348B" w:rsidRDefault="00F1064E" w:rsidP="00825B01">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F1064E" w:rsidRPr="0051348B" w:rsidRDefault="00F1064E" w:rsidP="00F1064E">
      <w:pPr>
        <w:spacing w:after="0" w:line="240" w:lineRule="auto"/>
        <w:jc w:val="both"/>
        <w:rPr>
          <w:rFonts w:ascii="Times New Roman" w:hAnsi="Times New Roman"/>
          <w:sz w:val="24"/>
          <w:szCs w:val="24"/>
        </w:rPr>
      </w:pPr>
    </w:p>
    <w:p w:rsidR="00F1064E" w:rsidRPr="0051348B" w:rsidRDefault="00F1064E" w:rsidP="00F1064E">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Pr>
          <w:rFonts w:ascii="Times New Roman" w:hAnsi="Times New Roman"/>
          <w:sz w:val="24"/>
          <w:szCs w:val="24"/>
        </w:rPr>
        <w:t xml:space="preserve"> </w:t>
      </w:r>
      <w:r w:rsidRPr="0051348B">
        <w:rPr>
          <w:rFonts w:ascii="Times New Roman" w:hAnsi="Times New Roman"/>
          <w:sz w:val="24"/>
          <w:szCs w:val="24"/>
        </w:rPr>
        <w:t>______ от ___.___.202__:</w:t>
      </w:r>
    </w:p>
    <w:p w:rsidR="00F1064E" w:rsidRPr="0051348B" w:rsidRDefault="00F1064E" w:rsidP="00F1064E">
      <w:pPr>
        <w:spacing w:after="0" w:line="240" w:lineRule="auto"/>
        <w:jc w:val="both"/>
        <w:rPr>
          <w:rFonts w:ascii="Times New Roman" w:hAnsi="Times New Roman"/>
          <w:sz w:val="24"/>
          <w:szCs w:val="24"/>
        </w:rPr>
      </w:pPr>
    </w:p>
    <w:p w:rsidR="00F1064E" w:rsidRPr="0051348B" w:rsidRDefault="00F1064E" w:rsidP="00F1064E">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F1064E" w:rsidRPr="0051348B" w:rsidRDefault="00F1064E" w:rsidP="00F1064E">
      <w:pPr>
        <w:spacing w:after="0" w:line="240" w:lineRule="auto"/>
        <w:jc w:val="both"/>
        <w:rPr>
          <w:rFonts w:ascii="Times New Roman" w:hAnsi="Times New Roman"/>
          <w:sz w:val="24"/>
          <w:szCs w:val="24"/>
        </w:rPr>
      </w:pP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арендуемого объекта по договору аренды  – </w:t>
      </w:r>
      <w:r w:rsidR="006D58F3">
        <w:rPr>
          <w:rFonts w:ascii="Times New Roman" w:hAnsi="Times New Roman"/>
          <w:sz w:val="24"/>
          <w:szCs w:val="24"/>
        </w:rPr>
        <w:t>13,6</w:t>
      </w:r>
      <w:r w:rsidRPr="007928D6">
        <w:rPr>
          <w:rFonts w:ascii="Times New Roman" w:hAnsi="Times New Roman"/>
          <w:sz w:val="24"/>
          <w:szCs w:val="24"/>
        </w:rPr>
        <w:t xml:space="preserve"> кв. метра.</w:t>
      </w:r>
    </w:p>
    <w:p w:rsidR="00F1064E" w:rsidRPr="007928D6" w:rsidRDefault="00F1064E" w:rsidP="00F1064E">
      <w:pPr>
        <w:spacing w:after="0" w:line="240" w:lineRule="auto"/>
        <w:jc w:val="both"/>
        <w:rPr>
          <w:rFonts w:ascii="Times New Roman" w:hAnsi="Times New Roman"/>
          <w:sz w:val="24"/>
          <w:szCs w:val="24"/>
        </w:rPr>
      </w:pP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F1064E" w:rsidRPr="007928D6" w:rsidRDefault="00F1064E" w:rsidP="00F1064E">
      <w:pPr>
        <w:spacing w:after="0" w:line="240" w:lineRule="auto"/>
        <w:jc w:val="both"/>
        <w:rPr>
          <w:rFonts w:ascii="Times New Roman" w:hAnsi="Times New Roman"/>
          <w:sz w:val="24"/>
          <w:szCs w:val="24"/>
        </w:rPr>
      </w:pP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w:t>
      </w:r>
    </w:p>
    <w:p w:rsidR="00F1064E" w:rsidRPr="007928D6" w:rsidRDefault="00F1064E" w:rsidP="00F1064E">
      <w:pPr>
        <w:spacing w:after="0" w:line="240" w:lineRule="auto"/>
        <w:jc w:val="both"/>
        <w:rPr>
          <w:rFonts w:ascii="Times New Roman" w:hAnsi="Times New Roman"/>
          <w:sz w:val="24"/>
          <w:szCs w:val="24"/>
        </w:rPr>
      </w:pPr>
    </w:p>
    <w:p w:rsidR="00F1064E" w:rsidRPr="007928D6"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F1064E" w:rsidRDefault="00F1064E" w:rsidP="00F1064E">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FD0AA6">
        <w:rPr>
          <w:rFonts w:ascii="Times New Roman" w:hAnsi="Times New Roman"/>
          <w:sz w:val="24"/>
          <w:szCs w:val="24"/>
        </w:rPr>
        <w:t>3,5</w:t>
      </w:r>
      <w:r w:rsidRPr="007928D6">
        <w:rPr>
          <w:rFonts w:ascii="Times New Roman" w:hAnsi="Times New Roman"/>
          <w:sz w:val="24"/>
          <w:szCs w:val="24"/>
        </w:rPr>
        <w:t xml:space="preserve"> кв. метра.</w:t>
      </w:r>
    </w:p>
    <w:p w:rsidR="00F1064E" w:rsidRPr="0051348B"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F1064E" w:rsidRPr="00AD12E0"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1064E" w:rsidRPr="00206894" w:rsidRDefault="00F1064E" w:rsidP="00F1064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1064E"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1064E" w:rsidRPr="00866171" w:rsidRDefault="00F1064E" w:rsidP="00F1064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D0AA6">
        <w:rPr>
          <w:rFonts w:ascii="Times New Roman" w:hAnsi="Times New Roman"/>
          <w:sz w:val="16"/>
          <w:szCs w:val="16"/>
        </w:rPr>
        <w:t>отчество)</w:t>
      </w:r>
      <w:r>
        <w:rPr>
          <w:rFonts w:ascii="Times New Roman" w:hAnsi="Times New Roman"/>
        </w:rPr>
        <w:br w:type="page"/>
      </w:r>
    </w:p>
    <w:p w:rsidR="00F1064E" w:rsidRPr="00866171" w:rsidRDefault="00F1064E" w:rsidP="00F1064E">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F1064E" w:rsidRPr="00866171" w:rsidRDefault="00F1064E" w:rsidP="00F1064E">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Сивчук </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А К Т</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F1064E" w:rsidRPr="00866171" w:rsidRDefault="00F1064E" w:rsidP="00F1064E">
      <w:pPr>
        <w:spacing w:after="0" w:line="240" w:lineRule="auto"/>
        <w:jc w:val="center"/>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F1064E" w:rsidRPr="00866171" w:rsidRDefault="00F1064E" w:rsidP="00F1064E">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Pr>
          <w:rFonts w:ascii="Times New Roman" w:hAnsi="Times New Roman"/>
          <w:bCs/>
          <w:sz w:val="24"/>
          <w:szCs w:val="24"/>
        </w:rPr>
        <w:t>рабочее помещение 3</w:t>
      </w:r>
      <w:r w:rsidRPr="00866171">
        <w:rPr>
          <w:rFonts w:ascii="Times New Roman" w:hAnsi="Times New Roman"/>
          <w:bCs/>
          <w:sz w:val="24"/>
          <w:szCs w:val="24"/>
        </w:rPr>
        <w:t xml:space="preserve"> (</w:t>
      </w:r>
      <w:r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008B2A19">
        <w:rPr>
          <w:rFonts w:ascii="Times New Roman" w:hAnsi="Times New Roman"/>
          <w:bCs/>
          <w:sz w:val="24"/>
          <w:szCs w:val="24"/>
        </w:rPr>
        <w:t xml:space="preserve">подвального </w:t>
      </w:r>
      <w:r w:rsidRPr="00866171">
        <w:rPr>
          <w:rFonts w:ascii="Times New Roman" w:hAnsi="Times New Roman"/>
          <w:sz w:val="24"/>
          <w:szCs w:val="24"/>
        </w:rPr>
        <w:t>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зд. 9.</w:t>
      </w:r>
    </w:p>
    <w:p w:rsidR="00F1064E" w:rsidRPr="00866171" w:rsidRDefault="00F1064E" w:rsidP="00F1064E">
      <w:pPr>
        <w:spacing w:after="0" w:line="240" w:lineRule="auto"/>
        <w:jc w:val="both"/>
        <w:rPr>
          <w:rFonts w:ascii="Times New Roman" w:hAnsi="Times New Roman"/>
          <w:sz w:val="24"/>
          <w:szCs w:val="24"/>
          <w:highlight w:val="yellow"/>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792"/>
        <w:gridCol w:w="5360"/>
      </w:tblGrid>
      <w:tr w:rsidR="00F1064E" w:rsidRPr="00866171" w:rsidTr="008926FA">
        <w:tc>
          <w:tcPr>
            <w:tcW w:w="703" w:type="dxa"/>
          </w:tcPr>
          <w:p w:rsidR="00F1064E" w:rsidRPr="00866171" w:rsidRDefault="00F1064E" w:rsidP="00825B0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2" w:type="dxa"/>
            <w:gridSpan w:val="2"/>
          </w:tcPr>
          <w:p w:rsidR="00F1064E" w:rsidRPr="00866171" w:rsidRDefault="00F1064E" w:rsidP="00825B0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0" w:type="dxa"/>
          </w:tcPr>
          <w:p w:rsidR="00F1064E" w:rsidRPr="00866171" w:rsidRDefault="00F1064E" w:rsidP="008B2A19">
            <w:pPr>
              <w:spacing w:after="0" w:line="240" w:lineRule="auto"/>
              <w:jc w:val="both"/>
              <w:rPr>
                <w:rFonts w:ascii="Times New Roman" w:hAnsi="Times New Roman"/>
                <w:sz w:val="24"/>
                <w:szCs w:val="24"/>
              </w:rPr>
            </w:pPr>
            <w:r>
              <w:rPr>
                <w:rFonts w:ascii="Times New Roman" w:hAnsi="Times New Roman"/>
                <w:bCs/>
                <w:sz w:val="24"/>
                <w:szCs w:val="24"/>
              </w:rPr>
              <w:t xml:space="preserve">Рабочее помещение 3 </w:t>
            </w:r>
            <w:r w:rsidRPr="00866171">
              <w:rPr>
                <w:rFonts w:ascii="Times New Roman" w:hAnsi="Times New Roman"/>
                <w:bCs/>
                <w:sz w:val="24"/>
                <w:szCs w:val="24"/>
              </w:rPr>
              <w:t>(согласно техническому паспорту</w:t>
            </w:r>
            <w:r>
              <w:rPr>
                <w:rFonts w:ascii="Times New Roman" w:hAnsi="Times New Roman"/>
                <w:bCs/>
                <w:sz w:val="24"/>
                <w:szCs w:val="24"/>
              </w:rPr>
              <w:t xml:space="preserve"> нежилого здания, составленному</w:t>
            </w:r>
            <w:r w:rsidRPr="00866171">
              <w:rPr>
                <w:rFonts w:ascii="Times New Roman" w:hAnsi="Times New Roman"/>
                <w:bCs/>
                <w:sz w:val="24"/>
                <w:szCs w:val="24"/>
              </w:rPr>
              <w:t xml:space="preserve"> по состоянию на 15.05.2012) </w:t>
            </w:r>
            <w:r w:rsidR="008B2A19">
              <w:rPr>
                <w:rFonts w:ascii="Times New Roman" w:hAnsi="Times New Roman"/>
                <w:bCs/>
                <w:sz w:val="24"/>
                <w:szCs w:val="24"/>
              </w:rPr>
              <w:t xml:space="preserve">подвального </w:t>
            </w:r>
            <w:r w:rsidRPr="00866171">
              <w:rPr>
                <w:rFonts w:ascii="Times New Roman" w:hAnsi="Times New Roman"/>
                <w:sz w:val="24"/>
                <w:szCs w:val="24"/>
              </w:rPr>
              <w:t>этажа нежилого здания с кадастровым номером 24:58:0000000:3255</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0"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0"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0" w:type="dxa"/>
          </w:tcPr>
          <w:p w:rsidR="00F1064E" w:rsidRPr="00866171" w:rsidRDefault="008B2A19" w:rsidP="008B2A19">
            <w:pPr>
              <w:spacing w:after="0" w:line="240" w:lineRule="auto"/>
              <w:jc w:val="both"/>
              <w:rPr>
                <w:rFonts w:ascii="Times New Roman" w:hAnsi="Times New Roman"/>
                <w:sz w:val="24"/>
                <w:szCs w:val="24"/>
              </w:rPr>
            </w:pPr>
            <w:r>
              <w:rPr>
                <w:rFonts w:ascii="Times New Roman" w:hAnsi="Times New Roman"/>
                <w:sz w:val="24"/>
                <w:szCs w:val="24"/>
              </w:rPr>
              <w:t>13,6</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0"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0"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F1064E" w:rsidRPr="00866171" w:rsidTr="008926FA">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0" w:type="dxa"/>
          </w:tcPr>
          <w:p w:rsidR="00F1064E" w:rsidRPr="00866171" w:rsidRDefault="00F1064E" w:rsidP="00825B0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F1064E" w:rsidRPr="00866171" w:rsidTr="008926FA">
        <w:trPr>
          <w:trHeight w:val="419"/>
        </w:trPr>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0"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F1064E" w:rsidRPr="00866171" w:rsidTr="008926FA">
        <w:trPr>
          <w:trHeight w:val="739"/>
        </w:trPr>
        <w:tc>
          <w:tcPr>
            <w:tcW w:w="703"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2" w:type="dxa"/>
          </w:tcPr>
          <w:p w:rsidR="00F1064E" w:rsidRPr="00866171" w:rsidRDefault="00F1064E" w:rsidP="00825B0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0" w:type="dxa"/>
          </w:tcPr>
          <w:p w:rsidR="00F1064E" w:rsidRPr="00866171" w:rsidRDefault="00F1064E" w:rsidP="008B2A19">
            <w:pPr>
              <w:spacing w:after="0" w:line="240" w:lineRule="auto"/>
              <w:jc w:val="both"/>
              <w:rPr>
                <w:rFonts w:ascii="Times New Roman" w:hAnsi="Times New Roman"/>
                <w:sz w:val="24"/>
                <w:szCs w:val="24"/>
              </w:rPr>
            </w:pPr>
            <w:r w:rsidRPr="00866171">
              <w:rPr>
                <w:rFonts w:ascii="Times New Roman" w:hAnsi="Times New Roman"/>
                <w:sz w:val="24"/>
                <w:szCs w:val="24"/>
              </w:rPr>
              <w:t xml:space="preserve">Комната расположена </w:t>
            </w:r>
            <w:r w:rsidR="008B2A19">
              <w:rPr>
                <w:rFonts w:ascii="Times New Roman" w:hAnsi="Times New Roman"/>
                <w:sz w:val="24"/>
                <w:szCs w:val="24"/>
              </w:rPr>
              <w:t xml:space="preserve">в подвальном </w:t>
            </w:r>
            <w:r w:rsidRPr="00866171">
              <w:rPr>
                <w:rFonts w:ascii="Times New Roman" w:hAnsi="Times New Roman"/>
                <w:sz w:val="24"/>
                <w:szCs w:val="24"/>
              </w:rPr>
              <w:t>этаже нежилого здания. Вход в комнату из коридора общего пользования.</w:t>
            </w:r>
          </w:p>
        </w:tc>
      </w:tr>
      <w:tr w:rsidR="008926FA" w:rsidRPr="008926FA" w:rsidTr="008926FA">
        <w:trPr>
          <w:trHeight w:val="1072"/>
        </w:trPr>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Обустройство</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Комната обеспечена централизованными системами отопления, электроснабжения. Пункт учета электрической энергии имеется. Санузел общий – на этаже.</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Техническое состояние помещения:</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В целом удовлетворительное.</w:t>
            </w:r>
          </w:p>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Стены – обои, пол – линолеум, потолок пластиковые панели, установлены светильники с рассеивателями.</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Проемы</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 xml:space="preserve">Оконное заполнение деревянное, наблюдается отслоение окрасочного слоя. </w:t>
            </w:r>
          </w:p>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Входная дверь металлическая, окрашена масляной краской.</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Система автоматической пожарной сигнализации и система оповещения людей о пожаре:</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отсутствует</w:t>
            </w:r>
          </w:p>
        </w:tc>
      </w:tr>
    </w:tbl>
    <w:p w:rsidR="00F1064E" w:rsidRPr="00866171" w:rsidRDefault="00F1064E" w:rsidP="00F1064E">
      <w:pPr>
        <w:spacing w:after="0" w:line="240" w:lineRule="auto"/>
        <w:ind w:firstLine="720"/>
        <w:jc w:val="both"/>
        <w:rPr>
          <w:rFonts w:ascii="Times New Roman" w:hAnsi="Times New Roman"/>
          <w:sz w:val="24"/>
          <w:szCs w:val="24"/>
          <w:highlight w:val="yellow"/>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BB7E47" w:rsidRDefault="00F1064E" w:rsidP="00F1064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F1064E" w:rsidRPr="00BB7E47" w:rsidRDefault="00F1064E" w:rsidP="00F1064E">
      <w:pPr>
        <w:spacing w:after="0" w:line="240" w:lineRule="auto"/>
        <w:ind w:firstLine="720"/>
        <w:jc w:val="both"/>
        <w:rPr>
          <w:rFonts w:ascii="Times New Roman" w:hAnsi="Times New Roman"/>
          <w:sz w:val="24"/>
          <w:szCs w:val="24"/>
        </w:rPr>
      </w:pPr>
    </w:p>
    <w:p w:rsidR="00F1064E" w:rsidRPr="00BB7E47" w:rsidRDefault="00F1064E" w:rsidP="00F1064E">
      <w:pPr>
        <w:spacing w:after="0" w:line="240" w:lineRule="auto"/>
        <w:ind w:firstLine="709"/>
        <w:jc w:val="both"/>
        <w:rPr>
          <w:rFonts w:ascii="Times New Roman" w:hAnsi="Times New Roman"/>
          <w:sz w:val="20"/>
          <w:szCs w:val="20"/>
        </w:rPr>
      </w:pPr>
    </w:p>
    <w:p w:rsidR="00F1064E" w:rsidRPr="00BB7E47" w:rsidRDefault="00F1064E" w:rsidP="00F1064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2</w:t>
      </w:r>
      <w:r w:rsidRPr="00BB7E47">
        <w:rPr>
          <w:rFonts w:ascii="Times New Roman" w:hAnsi="Times New Roman"/>
          <w:sz w:val="24"/>
          <w:szCs w:val="24"/>
        </w:rPr>
        <w:t>.</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F1064E" w:rsidRPr="00866171"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t>Приложение № 4</w:t>
      </w:r>
    </w:p>
    <w:p w:rsidR="00F1064E" w:rsidRPr="00866171" w:rsidRDefault="00F1064E" w:rsidP="00F1064E">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F1064E" w:rsidRPr="00866171" w:rsidRDefault="00F1064E" w:rsidP="00F1064E">
      <w:pPr>
        <w:spacing w:after="0" w:line="240" w:lineRule="auto"/>
        <w:ind w:left="5245"/>
        <w:jc w:val="both"/>
        <w:rPr>
          <w:rFonts w:ascii="Times New Roman" w:hAnsi="Times New Roman"/>
          <w:b/>
          <w:sz w:val="24"/>
          <w:szCs w:val="24"/>
        </w:rPr>
      </w:pPr>
    </w:p>
    <w:p w:rsidR="00F1064E" w:rsidRPr="00866171" w:rsidRDefault="00F1064E" w:rsidP="00F1064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F1064E" w:rsidRPr="00866171" w:rsidRDefault="00F1064E" w:rsidP="00F1064E">
      <w:pPr>
        <w:spacing w:after="0" w:line="240" w:lineRule="auto"/>
        <w:jc w:val="center"/>
        <w:rPr>
          <w:rFonts w:ascii="Times New Roman" w:hAnsi="Times New Roman"/>
          <w:b/>
          <w:sz w:val="24"/>
          <w:szCs w:val="24"/>
        </w:rPr>
      </w:pPr>
    </w:p>
    <w:p w:rsidR="00F1064E" w:rsidRDefault="00F1064E" w:rsidP="00F1064E">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Pr="00866171" w:rsidRDefault="00F1064E" w:rsidP="00F1064E">
      <w:pPr>
        <w:spacing w:after="0" w:line="240" w:lineRule="auto"/>
        <w:ind w:firstLine="567"/>
        <w:jc w:val="both"/>
        <w:rPr>
          <w:rFonts w:ascii="Times New Roman" w:hAnsi="Times New Roman"/>
          <w:sz w:val="24"/>
          <w:szCs w:val="24"/>
        </w:rPr>
      </w:pPr>
    </w:p>
    <w:bookmarkStart w:id="2" w:name="_MON_1706363363"/>
    <w:bookmarkEnd w:id="2"/>
    <w:p w:rsidR="00F1064E" w:rsidRPr="00866171" w:rsidRDefault="008B2A19" w:rsidP="00F1064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7.5pt" o:ole="">
            <v:imagedata r:id="rId40" o:title=""/>
          </v:shape>
          <o:OLEObject Type="Embed" ProgID="Excel.Sheet.12" ShapeID="_x0000_i1026" DrawAspect="Content" ObjectID="_1706967386" r:id="rId41"/>
        </w:object>
      </w: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F1064E" w:rsidRPr="00866171" w:rsidRDefault="00F1064E" w:rsidP="00F1064E">
      <w:pPr>
        <w:spacing w:after="0" w:line="240" w:lineRule="auto"/>
        <w:jc w:val="both"/>
        <w:rPr>
          <w:rFonts w:ascii="Times New Roman" w:hAnsi="Times New Roman"/>
          <w:sz w:val="24"/>
          <w:szCs w:val="24"/>
        </w:rPr>
      </w:pPr>
    </w:p>
    <w:p w:rsidR="00E200E7" w:rsidRPr="00005938" w:rsidRDefault="00E200E7" w:rsidP="004F69C5">
      <w:pPr>
        <w:spacing w:after="0" w:line="240" w:lineRule="auto"/>
        <w:ind w:firstLine="426"/>
        <w:jc w:val="both"/>
        <w:rPr>
          <w:rFonts w:ascii="Times New Roman" w:hAnsi="Times New Roman"/>
          <w:sz w:val="24"/>
        </w:rPr>
      </w:pPr>
    </w:p>
    <w:sectPr w:rsidR="00E200E7" w:rsidRPr="00005938" w:rsidSect="000A2797">
      <w:headerReference w:type="default" r:id="rId42"/>
      <w:footerReference w:type="even" r:id="rId43"/>
      <w:headerReference w:type="first" r:id="rId44"/>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DA" w:rsidRDefault="004566DA">
      <w:pPr>
        <w:spacing w:after="0" w:line="240" w:lineRule="auto"/>
      </w:pPr>
      <w:r>
        <w:separator/>
      </w:r>
    </w:p>
  </w:endnote>
  <w:endnote w:type="continuationSeparator" w:id="0">
    <w:p w:rsidR="004566DA" w:rsidRDefault="00456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2" w:rsidRDefault="001939C7">
    <w:pPr>
      <w:pStyle w:val="af3"/>
      <w:framePr w:wrap="around" w:vAnchor="text" w:hAnchor="margin" w:xAlign="center" w:y="1"/>
      <w:rPr>
        <w:rStyle w:val="af5"/>
      </w:rPr>
    </w:pPr>
    <w:r>
      <w:rPr>
        <w:rStyle w:val="af5"/>
      </w:rPr>
      <w:fldChar w:fldCharType="begin"/>
    </w:r>
    <w:r w:rsidR="00852362">
      <w:rPr>
        <w:rStyle w:val="af5"/>
      </w:rPr>
      <w:instrText xml:space="preserve">PAGE  </w:instrText>
    </w:r>
    <w:r>
      <w:rPr>
        <w:rStyle w:val="af5"/>
      </w:rPr>
      <w:fldChar w:fldCharType="separate"/>
    </w:r>
    <w:r w:rsidR="00852362">
      <w:rPr>
        <w:rStyle w:val="af5"/>
        <w:noProof/>
      </w:rPr>
      <w:t>1</w:t>
    </w:r>
    <w:r>
      <w:rPr>
        <w:rStyle w:val="af5"/>
      </w:rPr>
      <w:fldChar w:fldCharType="end"/>
    </w:r>
  </w:p>
  <w:p w:rsidR="00852362" w:rsidRDefault="0085236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DA" w:rsidRDefault="004566DA">
      <w:pPr>
        <w:spacing w:after="0" w:line="240" w:lineRule="auto"/>
      </w:pPr>
      <w:r>
        <w:separator/>
      </w:r>
    </w:p>
  </w:footnote>
  <w:footnote w:type="continuationSeparator" w:id="0">
    <w:p w:rsidR="004566DA" w:rsidRDefault="00456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2" w:rsidRPr="009F16D3" w:rsidRDefault="001939C7">
    <w:pPr>
      <w:pStyle w:val="af9"/>
      <w:jc w:val="center"/>
      <w:rPr>
        <w:rFonts w:ascii="Times New Roman" w:hAnsi="Times New Roman"/>
      </w:rPr>
    </w:pPr>
    <w:r w:rsidRPr="009F16D3">
      <w:rPr>
        <w:rFonts w:ascii="Times New Roman" w:hAnsi="Times New Roman"/>
      </w:rPr>
      <w:fldChar w:fldCharType="begin"/>
    </w:r>
    <w:r w:rsidR="00852362" w:rsidRPr="009F16D3">
      <w:rPr>
        <w:rFonts w:ascii="Times New Roman" w:hAnsi="Times New Roman"/>
      </w:rPr>
      <w:instrText xml:space="preserve"> PAGE   \* MERGEFORMAT </w:instrText>
    </w:r>
    <w:r w:rsidRPr="009F16D3">
      <w:rPr>
        <w:rFonts w:ascii="Times New Roman" w:hAnsi="Times New Roman"/>
      </w:rPr>
      <w:fldChar w:fldCharType="separate"/>
    </w:r>
    <w:r w:rsidR="00090C79">
      <w:rPr>
        <w:rFonts w:ascii="Times New Roman" w:hAnsi="Times New Roman"/>
        <w:noProof/>
      </w:rPr>
      <w:t>60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2" w:rsidRDefault="00852362">
    <w:pPr>
      <w:pStyle w:val="af9"/>
      <w:jc w:val="center"/>
    </w:pPr>
  </w:p>
  <w:p w:rsidR="00852362" w:rsidRDefault="0085236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mirrorMargins/>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strokecolor="#c00000"/>
    </o:shapedefaults>
    <o:shapelayout v:ext="edit">
      <o:idmap v:ext="edit" data="1,2"/>
      <o:rules v:ext="edit">
        <o:r id="V:Rule25" type="connector" idref="#_x0000_s2801"/>
        <o:r id="V:Rule26" type="connector" idref="#_x0000_s2791"/>
        <o:r id="V:Rule27" type="connector" idref="#_x0000_s2817"/>
        <o:r id="V:Rule28" type="connector" idref="#_x0000_s2790"/>
        <o:r id="V:Rule29" type="connector" idref="#_x0000_s2792"/>
        <o:r id="V:Rule30" type="connector" idref="#_x0000_s2807"/>
        <o:r id="V:Rule31" type="connector" idref="#_x0000_s2813"/>
        <o:r id="V:Rule32" type="connector" idref="#_x0000_s2812"/>
        <o:r id="V:Rule33" type="connector" idref="#_x0000_s2789"/>
        <o:r id="V:Rule34" type="connector" idref="#_x0000_s2808"/>
        <o:r id="V:Rule35" type="connector" idref="#_x0000_s2816"/>
        <o:r id="V:Rule36" type="connector" idref="#_x0000_s2799"/>
        <o:r id="V:Rule37" type="connector" idref="#_x0000_s2795"/>
        <o:r id="V:Rule38" type="connector" idref="#_x0000_s2796"/>
        <o:r id="V:Rule39" type="connector" idref="#_x0000_s2794"/>
        <o:r id="V:Rule40" type="connector" idref="#_x0000_s2805"/>
        <o:r id="V:Rule41" type="connector" idref="#_x0000_s2814"/>
        <o:r id="V:Rule42" type="connector" idref="#_x0000_s2811"/>
        <o:r id="V:Rule43" type="connector" idref="#_x0000_s2802"/>
        <o:r id="V:Rule44" type="connector" idref="#_x0000_s2797"/>
        <o:r id="V:Rule45" type="connector" idref="#_x0000_s2806"/>
        <o:r id="V:Rule46" type="connector" idref="#_x0000_s2815"/>
        <o:r id="V:Rule47" type="connector" idref="#_x0000_s2810"/>
        <o:r id="V:Rule48" type="connector" idref="#_x0000_s28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hyperlink" Target="mailto:info@ze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package" Target="embeddings/_____Microsoft_Office_Excel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kancel@adm.k26.ru" TargetMode="External"/><Relationship Id="rId40" Type="http://schemas.openxmlformats.org/officeDocument/2006/relationships/image" Target="media/image4.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package" Target="embeddings/_____Microsoft_Office_Excel1.xlsx"/><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media/image2.e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8C9E-2016-4B3A-9C5E-4D6B891B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17762</TotalTime>
  <Pages>61</Pages>
  <Words>24365</Words>
  <Characters>138886</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162926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1527</cp:revision>
  <cp:lastPrinted>2022-02-14T10:14:00Z</cp:lastPrinted>
  <dcterms:created xsi:type="dcterms:W3CDTF">2011-09-26T09:12:00Z</dcterms:created>
  <dcterms:modified xsi:type="dcterms:W3CDTF">2022-02-21T09:50:00Z</dcterms:modified>
</cp:coreProperties>
</file>