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72782A">
        <w:t>23.08.</w:t>
      </w:r>
      <w:r w:rsidR="00723068">
        <w:t>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723068">
        <w:t xml:space="preserve"> </w:t>
      </w:r>
      <w:r w:rsidR="0072782A">
        <w:t>284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Default="00027843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Pr="00027843">
        <w:rPr>
          <w:sz w:val="28"/>
          <w:szCs w:val="28"/>
        </w:rPr>
        <w:t>омнаты 20, 34, 35, комната 30 с тамбуром 32 и шкафами 31, 33 (</w:t>
      </w:r>
      <w:r w:rsidR="000E6304">
        <w:rPr>
          <w:sz w:val="28"/>
          <w:szCs w:val="28"/>
        </w:rPr>
        <w:t>согласно выписке № 04:535/2004-975 от 20.08.2004 из ЕГРОГД)</w:t>
      </w:r>
      <w:r w:rsidRPr="000278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</w:t>
      </w:r>
      <w:r w:rsidRPr="00027843">
        <w:rPr>
          <w:sz w:val="28"/>
          <w:szCs w:val="28"/>
        </w:rPr>
        <w:t>этажа</w:t>
      </w:r>
      <w:r w:rsidR="0094663E">
        <w:rPr>
          <w:sz w:val="28"/>
          <w:szCs w:val="28"/>
        </w:rPr>
        <w:t xml:space="preserve"> нежилого помещения с кадастровым номером 24:58:</w:t>
      </w:r>
      <w:r>
        <w:rPr>
          <w:sz w:val="28"/>
          <w:szCs w:val="28"/>
        </w:rPr>
        <w:t>0000000</w:t>
      </w:r>
      <w:r w:rsidR="0094663E">
        <w:rPr>
          <w:sz w:val="28"/>
          <w:szCs w:val="28"/>
        </w:rPr>
        <w:t>:</w:t>
      </w:r>
      <w:r>
        <w:rPr>
          <w:sz w:val="28"/>
          <w:szCs w:val="28"/>
        </w:rPr>
        <w:t>40641</w:t>
      </w:r>
      <w:r w:rsidR="0094663E"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г. Железногорск, </w:t>
      </w:r>
      <w:r>
        <w:rPr>
          <w:sz w:val="28"/>
          <w:szCs w:val="28"/>
        </w:rPr>
        <w:t>Центральный проезд, 10 пом.14</w:t>
      </w:r>
      <w:r w:rsidR="0094663E">
        <w:rPr>
          <w:spacing w:val="10"/>
          <w:sz w:val="28"/>
          <w:szCs w:val="28"/>
        </w:rPr>
        <w:t>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027843">
        <w:rPr>
          <w:spacing w:val="10"/>
          <w:sz w:val="28"/>
          <w:szCs w:val="28"/>
        </w:rPr>
        <w:t xml:space="preserve">206,8 </w:t>
      </w:r>
      <w:r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027843">
        <w:rPr>
          <w:sz w:val="28"/>
          <w:szCs w:val="28"/>
        </w:rPr>
        <w:t>29 986,00</w:t>
      </w:r>
      <w:r w:rsidRPr="001C70CD">
        <w:rPr>
          <w:sz w:val="28"/>
          <w:szCs w:val="28"/>
        </w:rPr>
        <w:t xml:space="preserve"> 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027843">
        <w:rPr>
          <w:sz w:val="28"/>
          <w:szCs w:val="28"/>
        </w:rPr>
        <w:t xml:space="preserve">1 499,30 </w:t>
      </w:r>
      <w:r w:rsidRPr="001C70CD">
        <w:rPr>
          <w:sz w:val="28"/>
          <w:szCs w:val="28"/>
        </w:rPr>
        <w:t>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 w:rsidR="000A4070">
        <w:rPr>
          <w:sz w:val="28"/>
          <w:szCs w:val="28"/>
        </w:rPr>
        <w:t>нежилое.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9A0E7B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9A0E7B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9A0E7B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36" w:rsidRDefault="00D25136" w:rsidP="00D53F46">
      <w:pPr>
        <w:spacing w:after="0" w:line="240" w:lineRule="auto"/>
      </w:pPr>
      <w:r>
        <w:separator/>
      </w:r>
    </w:p>
  </w:endnote>
  <w:endnote w:type="continuationSeparator" w:id="0">
    <w:p w:rsidR="00D25136" w:rsidRDefault="00D2513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36" w:rsidRDefault="00D25136" w:rsidP="00D53F46">
      <w:pPr>
        <w:spacing w:after="0" w:line="240" w:lineRule="auto"/>
      </w:pPr>
      <w:r>
        <w:separator/>
      </w:r>
    </w:p>
  </w:footnote>
  <w:footnote w:type="continuationSeparator" w:id="0">
    <w:p w:rsidR="00D25136" w:rsidRDefault="00D2513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843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070"/>
    <w:rsid w:val="000A5CF8"/>
    <w:rsid w:val="000A6BCB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30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435A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2A7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82A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27DC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7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C56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136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95B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0C2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60F5-0AB4-4343-A573-3853CBAC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592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52</cp:revision>
  <cp:lastPrinted>2020-11-30T08:22:00Z</cp:lastPrinted>
  <dcterms:created xsi:type="dcterms:W3CDTF">2020-08-26T05:05:00Z</dcterms:created>
  <dcterms:modified xsi:type="dcterms:W3CDTF">2021-08-23T09:09:00Z</dcterms:modified>
</cp:coreProperties>
</file>