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C" w:rsidRPr="00417131" w:rsidRDefault="004E27E6" w:rsidP="00024790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t>Приложение</w:t>
      </w:r>
      <w:r w:rsidR="007D4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FF7" w:rsidRDefault="004E27E6" w:rsidP="00024790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t>к Решению</w:t>
      </w:r>
      <w:r w:rsidR="009D2FF7">
        <w:rPr>
          <w:rFonts w:ascii="Times New Roman" w:hAnsi="Times New Roman" w:cs="Times New Roman"/>
          <w:sz w:val="28"/>
          <w:szCs w:val="28"/>
        </w:rPr>
        <w:t xml:space="preserve"> </w:t>
      </w:r>
      <w:r w:rsidRPr="0041713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0055C" w:rsidRPr="00417131" w:rsidRDefault="004E27E6" w:rsidP="00024790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4171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131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E0055C" w:rsidRPr="00417131" w:rsidRDefault="00F01815" w:rsidP="00024790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27E6" w:rsidRPr="00417131">
        <w:rPr>
          <w:rFonts w:ascii="Times New Roman" w:hAnsi="Times New Roman" w:cs="Times New Roman"/>
          <w:sz w:val="28"/>
          <w:szCs w:val="28"/>
        </w:rPr>
        <w:t>т</w:t>
      </w:r>
      <w:r w:rsidR="00024790">
        <w:rPr>
          <w:rFonts w:ascii="Times New Roman" w:hAnsi="Times New Roman" w:cs="Times New Roman"/>
          <w:sz w:val="28"/>
          <w:szCs w:val="28"/>
        </w:rPr>
        <w:t xml:space="preserve"> </w:t>
      </w:r>
      <w:r w:rsidR="009D2FF7">
        <w:rPr>
          <w:rFonts w:ascii="Times New Roman" w:hAnsi="Times New Roman" w:cs="Times New Roman"/>
          <w:sz w:val="28"/>
          <w:szCs w:val="28"/>
        </w:rPr>
        <w:t>________201</w:t>
      </w:r>
      <w:r w:rsidR="00606D35">
        <w:rPr>
          <w:rFonts w:ascii="Times New Roman" w:hAnsi="Times New Roman" w:cs="Times New Roman"/>
          <w:sz w:val="28"/>
          <w:szCs w:val="28"/>
        </w:rPr>
        <w:t>9</w:t>
      </w:r>
      <w:r w:rsidR="004E27E6" w:rsidRPr="00417131">
        <w:rPr>
          <w:rFonts w:ascii="Times New Roman" w:hAnsi="Times New Roman" w:cs="Times New Roman"/>
          <w:sz w:val="28"/>
          <w:szCs w:val="28"/>
        </w:rPr>
        <w:t xml:space="preserve"> </w:t>
      </w:r>
      <w:r w:rsidR="009D2FF7">
        <w:rPr>
          <w:rFonts w:ascii="Times New Roman" w:hAnsi="Times New Roman" w:cs="Times New Roman"/>
          <w:sz w:val="28"/>
          <w:szCs w:val="28"/>
        </w:rPr>
        <w:t>№_________</w:t>
      </w:r>
    </w:p>
    <w:p w:rsidR="00E0055C" w:rsidRDefault="00E0055C" w:rsidP="009D2FF7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</w:p>
    <w:p w:rsidR="00E0055C" w:rsidRPr="00072B74" w:rsidRDefault="004E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  <w:proofErr w:type="gramStart"/>
      <w:r w:rsidRPr="00951ECC">
        <w:rPr>
          <w:rFonts w:ascii="Times New Roman" w:hAnsi="Times New Roman" w:cs="Times New Roman"/>
          <w:b w:val="0"/>
          <w:sz w:val="28"/>
          <w:szCs w:val="28"/>
        </w:rPr>
        <w:t>П</w:t>
      </w:r>
      <w:r w:rsidR="009D2FF7" w:rsidRPr="00951ECC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951ECC" w:rsidRPr="00951ECC">
        <w:rPr>
          <w:rFonts w:ascii="Times New Roman" w:hAnsi="Times New Roman" w:cs="Times New Roman"/>
          <w:b w:val="0"/>
          <w:sz w:val="28"/>
          <w:szCs w:val="28"/>
        </w:rPr>
        <w:t>формирования, ведения, обязательного опубликования перечня муниципального имущества</w:t>
      </w:r>
      <w:r w:rsidR="00916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ECC" w:rsidRPr="00951ECC">
        <w:rPr>
          <w:rFonts w:ascii="Times New Roman" w:hAnsi="Times New Roman" w:cs="Times New Roman"/>
          <w:b w:val="0"/>
          <w:sz w:val="28"/>
          <w:szCs w:val="28"/>
        </w:rPr>
        <w:t xml:space="preserve">свободного от прав третьих лиц </w:t>
      </w:r>
      <w:r w:rsidR="00606D35">
        <w:rPr>
          <w:rFonts w:ascii="Times New Roman" w:hAnsi="Times New Roman" w:cs="Times New Roman"/>
          <w:b w:val="0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951ECC" w:rsidRPr="00951ECC">
        <w:rPr>
          <w:rFonts w:ascii="Times New Roman" w:hAnsi="Times New Roman" w:cs="Times New Roman"/>
          <w:b w:val="0"/>
          <w:sz w:val="28"/>
          <w:szCs w:val="28"/>
        </w:rPr>
        <w:t xml:space="preserve"> предназначенного для передачи во владение и (или) в </w:t>
      </w:r>
      <w:r w:rsidR="00951ECC" w:rsidRPr="00072B74">
        <w:rPr>
          <w:rFonts w:ascii="Times New Roman" w:hAnsi="Times New Roman" w:cs="Times New Roman"/>
          <w:b w:val="0"/>
          <w:sz w:val="28"/>
          <w:szCs w:val="28"/>
        </w:rPr>
        <w:t>пользование субъектам малого и среднего предпринимательства и организациям</w:t>
      </w:r>
      <w:r w:rsidR="006553DA">
        <w:rPr>
          <w:rFonts w:ascii="Times New Roman" w:hAnsi="Times New Roman" w:cs="Times New Roman"/>
          <w:b w:val="0"/>
          <w:sz w:val="28"/>
          <w:szCs w:val="28"/>
        </w:rPr>
        <w:t>,</w:t>
      </w:r>
      <w:r w:rsidR="00951ECC" w:rsidRPr="00072B74">
        <w:rPr>
          <w:rFonts w:ascii="Times New Roman" w:hAnsi="Times New Roman" w:cs="Times New Roman"/>
          <w:b w:val="0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  <w:proofErr w:type="gramEnd"/>
    </w:p>
    <w:p w:rsidR="00E0055C" w:rsidRPr="00072B74" w:rsidRDefault="00E005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055C" w:rsidRPr="002A4BD2" w:rsidRDefault="0007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E27E6" w:rsidRPr="002A4BD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07503">
        <w:rPr>
          <w:rFonts w:ascii="Times New Roman" w:hAnsi="Times New Roman" w:cs="Times New Roman"/>
          <w:sz w:val="28"/>
          <w:szCs w:val="28"/>
        </w:rPr>
        <w:t>П</w:t>
      </w:r>
      <w:r w:rsidR="004E27E6" w:rsidRPr="002A4BD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916EBE">
        <w:rPr>
          <w:rFonts w:ascii="Times New Roman" w:hAnsi="Times New Roman" w:cs="Times New Roman"/>
          <w:sz w:val="28"/>
          <w:szCs w:val="28"/>
        </w:rPr>
        <w:t xml:space="preserve">устанавливает механизм </w:t>
      </w:r>
      <w:r w:rsidR="00916EBE" w:rsidRPr="00916EBE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 муниципального имущества свободного от прав третьих лиц (</w:t>
      </w:r>
      <w:r w:rsidR="00606D35" w:rsidRPr="00606D35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916EBE" w:rsidRPr="00606D35">
        <w:rPr>
          <w:rFonts w:ascii="Times New Roman" w:hAnsi="Times New Roman" w:cs="Times New Roman"/>
          <w:sz w:val="28"/>
          <w:szCs w:val="28"/>
        </w:rPr>
        <w:t>, предназначенного</w:t>
      </w:r>
      <w:r w:rsidR="00916EBE" w:rsidRPr="00916EBE">
        <w:rPr>
          <w:rFonts w:ascii="Times New Roman" w:hAnsi="Times New Roman" w:cs="Times New Roman"/>
          <w:sz w:val="28"/>
          <w:szCs w:val="28"/>
        </w:rPr>
        <w:t xml:space="preserve"> для передачи во владение и (или) в пользование субъектам малого и среднего предпринимательства и организациям</w:t>
      </w:r>
      <w:r w:rsidR="006553DA">
        <w:rPr>
          <w:rFonts w:ascii="Times New Roman" w:hAnsi="Times New Roman" w:cs="Times New Roman"/>
          <w:sz w:val="28"/>
          <w:szCs w:val="28"/>
        </w:rPr>
        <w:t>,</w:t>
      </w:r>
      <w:r w:rsidR="00916EBE" w:rsidRPr="00916EBE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  <w:r w:rsidR="00916EBE"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  <w:proofErr w:type="gramEnd"/>
    </w:p>
    <w:p w:rsidR="00DB3C40" w:rsidRDefault="00E54362" w:rsidP="00DB3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3C40" w:rsidRPr="002A4BD2">
        <w:rPr>
          <w:rFonts w:ascii="Times New Roman" w:hAnsi="Times New Roman" w:cs="Times New Roman"/>
          <w:sz w:val="28"/>
          <w:szCs w:val="28"/>
        </w:rPr>
        <w:t xml:space="preserve">. </w:t>
      </w:r>
      <w:r w:rsidR="00DB3C40">
        <w:rPr>
          <w:rFonts w:ascii="Times New Roman" w:hAnsi="Times New Roman" w:cs="Times New Roman"/>
          <w:sz w:val="28"/>
          <w:szCs w:val="28"/>
        </w:rPr>
        <w:t>Муниципальное имущество,</w:t>
      </w:r>
      <w:r w:rsidR="00DB3C40" w:rsidRPr="002A4BD2">
        <w:rPr>
          <w:rFonts w:ascii="Times New Roman" w:hAnsi="Times New Roman" w:cs="Times New Roman"/>
          <w:sz w:val="28"/>
          <w:szCs w:val="28"/>
        </w:rPr>
        <w:t xml:space="preserve"> включенн</w:t>
      </w:r>
      <w:r w:rsidR="00DB3C40">
        <w:rPr>
          <w:rFonts w:ascii="Times New Roman" w:hAnsi="Times New Roman" w:cs="Times New Roman"/>
          <w:sz w:val="28"/>
          <w:szCs w:val="28"/>
        </w:rPr>
        <w:t>ое</w:t>
      </w:r>
      <w:r w:rsidR="00DB3C40" w:rsidRPr="002A4BD2">
        <w:rPr>
          <w:rFonts w:ascii="Times New Roman" w:hAnsi="Times New Roman" w:cs="Times New Roman"/>
          <w:sz w:val="28"/>
          <w:szCs w:val="28"/>
        </w:rPr>
        <w:t xml:space="preserve"> в </w:t>
      </w:r>
      <w:r w:rsidR="00DB3C40">
        <w:rPr>
          <w:rFonts w:ascii="Times New Roman" w:hAnsi="Times New Roman" w:cs="Times New Roman"/>
          <w:sz w:val="28"/>
          <w:szCs w:val="28"/>
        </w:rPr>
        <w:t>П</w:t>
      </w:r>
      <w:r w:rsidR="00DB3C40" w:rsidRPr="002A4BD2">
        <w:rPr>
          <w:rFonts w:ascii="Times New Roman" w:hAnsi="Times New Roman" w:cs="Times New Roman"/>
          <w:sz w:val="28"/>
          <w:szCs w:val="28"/>
        </w:rPr>
        <w:t xml:space="preserve">еречень, </w:t>
      </w:r>
      <w:r w:rsidR="00DB3C40">
        <w:rPr>
          <w:rFonts w:ascii="Times New Roman" w:hAnsi="Times New Roman" w:cs="Times New Roman"/>
          <w:sz w:val="28"/>
          <w:szCs w:val="28"/>
        </w:rPr>
        <w:t xml:space="preserve">используется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="00DB3C40" w:rsidRPr="00072B7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 w:rsidR="00DB3C40">
        <w:rPr>
          <w:rFonts w:ascii="Times New Roman" w:hAnsi="Times New Roman" w:cs="Times New Roman"/>
          <w:sz w:val="28"/>
          <w:szCs w:val="28"/>
        </w:rPr>
        <w:t>.</w:t>
      </w:r>
    </w:p>
    <w:p w:rsidR="00DB3C40" w:rsidRPr="002A4BD2" w:rsidRDefault="00E54362" w:rsidP="00DB3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C40" w:rsidRPr="00C642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3C40" w:rsidRPr="00C642F5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</w:t>
      </w:r>
      <w:r w:rsidR="00DB3C40">
        <w:rPr>
          <w:rFonts w:ascii="Times New Roman" w:hAnsi="Times New Roman" w:cs="Times New Roman"/>
          <w:sz w:val="28"/>
          <w:szCs w:val="28"/>
        </w:rPr>
        <w:t xml:space="preserve">ым </w:t>
      </w:r>
      <w:r w:rsidR="00DB3C40" w:rsidRPr="00C642F5">
        <w:rPr>
          <w:rFonts w:ascii="Times New Roman" w:hAnsi="Times New Roman" w:cs="Times New Roman"/>
          <w:sz w:val="28"/>
          <w:szCs w:val="28"/>
        </w:rPr>
        <w:t>закон</w:t>
      </w:r>
      <w:r w:rsidR="00DB3C40">
        <w:rPr>
          <w:rFonts w:ascii="Times New Roman" w:hAnsi="Times New Roman" w:cs="Times New Roman"/>
          <w:sz w:val="28"/>
          <w:szCs w:val="28"/>
        </w:rPr>
        <w:t>ом</w:t>
      </w:r>
      <w:r w:rsidR="00DB3C40" w:rsidRPr="00C642F5"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DB3C40" w:rsidRPr="00C642F5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 или земельного участка в случаях, указанных в подпунктах 6, 8 и 9 пункта 2 статьи 39.3 Земельного кодекса Российской Федерации.</w:t>
      </w:r>
    </w:p>
    <w:p w:rsidR="00E0699B" w:rsidRDefault="00E54362" w:rsidP="00E06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699B">
        <w:rPr>
          <w:rFonts w:ascii="Times New Roman" w:hAnsi="Times New Roman" w:cs="Times New Roman"/>
          <w:sz w:val="28"/>
          <w:szCs w:val="28"/>
        </w:rPr>
        <w:t xml:space="preserve">. Перечень формируется </w:t>
      </w:r>
      <w:r w:rsidR="00E049A3">
        <w:rPr>
          <w:rFonts w:ascii="Times New Roman" w:hAnsi="Times New Roman" w:cs="Times New Roman"/>
          <w:sz w:val="28"/>
          <w:szCs w:val="28"/>
        </w:rPr>
        <w:t xml:space="preserve">из муниципального имущества, </w:t>
      </w:r>
      <w:r w:rsidR="00E049A3" w:rsidRPr="00916EBE">
        <w:rPr>
          <w:rFonts w:ascii="Times New Roman" w:hAnsi="Times New Roman" w:cs="Times New Roman"/>
          <w:sz w:val="28"/>
          <w:szCs w:val="28"/>
        </w:rPr>
        <w:t>свободного от прав третьих лиц (</w:t>
      </w:r>
      <w:r w:rsidR="00E049A3" w:rsidRPr="00606D35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049A3">
        <w:rPr>
          <w:rFonts w:ascii="Times New Roman" w:hAnsi="Times New Roman" w:cs="Times New Roman"/>
          <w:sz w:val="28"/>
          <w:szCs w:val="28"/>
        </w:rPr>
        <w:t xml:space="preserve">) (далее – муниципальное имущество, объекты) </w:t>
      </w:r>
      <w:r w:rsidR="00E0699B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и </w:t>
      </w:r>
      <w:r w:rsidR="00E0699B" w:rsidRPr="002A4BD2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proofErr w:type="gramStart"/>
      <w:r w:rsidR="00E0699B" w:rsidRPr="002A4BD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0699B" w:rsidRPr="002A4BD2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E0699B" w:rsidRPr="00024790">
        <w:rPr>
          <w:rFonts w:ascii="Times New Roman" w:hAnsi="Times New Roman" w:cs="Times New Roman"/>
          <w:sz w:val="28"/>
          <w:szCs w:val="28"/>
        </w:rPr>
        <w:t xml:space="preserve">Железногорск с ежегодным его дополнением в </w:t>
      </w:r>
      <w:r w:rsidR="00E0699B" w:rsidRPr="00024790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законодательством.</w:t>
      </w:r>
    </w:p>
    <w:p w:rsidR="00120416" w:rsidRDefault="00E54362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416" w:rsidRPr="007C0641">
        <w:rPr>
          <w:rFonts w:ascii="Times New Roman" w:hAnsi="Times New Roman" w:cs="Times New Roman"/>
          <w:sz w:val="28"/>
          <w:szCs w:val="28"/>
        </w:rPr>
        <w:t>.</w:t>
      </w:r>
      <w:r w:rsidR="00120416">
        <w:rPr>
          <w:rFonts w:ascii="Times New Roman" w:hAnsi="Times New Roman" w:cs="Times New Roman"/>
          <w:sz w:val="28"/>
          <w:szCs w:val="28"/>
        </w:rPr>
        <w:t xml:space="preserve"> В перечень вносятся сведения о муниципальном имуществе, соответствующем следующим критериям:</w:t>
      </w:r>
    </w:p>
    <w:p w:rsidR="00120416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20416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120416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120416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120416" w:rsidRPr="003306B4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6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06B4">
        <w:rPr>
          <w:rFonts w:ascii="Times New Roman" w:hAnsi="Times New Roman" w:cs="Times New Roman"/>
          <w:sz w:val="28"/>
          <w:szCs w:val="28"/>
        </w:rPr>
        <w:t>) в отношении муниципального имущества не принято решение о предоставлении его иным лицам;</w:t>
      </w:r>
    </w:p>
    <w:p w:rsidR="00120416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6B4">
        <w:rPr>
          <w:rFonts w:ascii="Times New Roman" w:hAnsi="Times New Roman" w:cs="Times New Roman"/>
          <w:sz w:val="28"/>
          <w:szCs w:val="28"/>
        </w:rPr>
        <w:t>е) муниципальное имущество не подлежит приватизации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прогнозным </w:t>
      </w:r>
      <w:r w:rsidRPr="0075139D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(программой) приватизации муниципального имущества;</w:t>
      </w:r>
    </w:p>
    <w:p w:rsidR="00120416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120416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20416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земельный участок не относится к земельным участкам, предусмотренным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19 пункта 8 статьи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20416" w:rsidRDefault="00120416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</w:t>
      </w:r>
      <w:r w:rsidRPr="003306B4">
        <w:rPr>
          <w:rFonts w:ascii="Times New Roman" w:hAnsi="Times New Roman" w:cs="Times New Roman"/>
          <w:sz w:val="28"/>
          <w:szCs w:val="28"/>
        </w:rPr>
        <w:t>;</w:t>
      </w:r>
    </w:p>
    <w:p w:rsidR="00CD27A0" w:rsidRDefault="00CD27A0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в отношении муниципального имущества, арендуемого субъектом </w:t>
      </w:r>
      <w:r w:rsidR="00B63C0C" w:rsidRPr="00606D3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325F3">
        <w:rPr>
          <w:rFonts w:ascii="Times New Roman" w:hAnsi="Times New Roman" w:cs="Times New Roman"/>
          <w:sz w:val="28"/>
          <w:szCs w:val="28"/>
        </w:rPr>
        <w:t>,</w:t>
      </w:r>
      <w:r w:rsidR="00B63C0C">
        <w:rPr>
          <w:rFonts w:ascii="Times New Roman" w:hAnsi="Times New Roman" w:cs="Times New Roman"/>
          <w:sz w:val="28"/>
          <w:szCs w:val="28"/>
        </w:rPr>
        <w:t xml:space="preserve"> не получено письменное возражение в ответ на предложение</w:t>
      </w:r>
      <w:r w:rsidR="00F325F3">
        <w:rPr>
          <w:rFonts w:ascii="Times New Roman" w:hAnsi="Times New Roman" w:cs="Times New Roman"/>
          <w:sz w:val="28"/>
          <w:szCs w:val="28"/>
        </w:rPr>
        <w:t xml:space="preserve"> на включение имущества в Перечень, в течение 2 (двух) месяцев </w:t>
      </w:r>
      <w:proofErr w:type="gramStart"/>
      <w:r w:rsidR="00F325F3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F325F3">
        <w:rPr>
          <w:rFonts w:ascii="Times New Roman" w:hAnsi="Times New Roman" w:cs="Times New Roman"/>
          <w:sz w:val="28"/>
          <w:szCs w:val="28"/>
        </w:rPr>
        <w:t xml:space="preserve"> вышеуказанного предложения;</w:t>
      </w:r>
    </w:p>
    <w:p w:rsidR="00120416" w:rsidRDefault="00CD27A0" w:rsidP="00120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120416">
        <w:rPr>
          <w:rFonts w:ascii="Times New Roman" w:hAnsi="Times New Roman" w:cs="Times New Roman"/>
          <w:sz w:val="28"/>
          <w:szCs w:val="28"/>
        </w:rPr>
        <w:t>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DB3C40" w:rsidRDefault="00E54362" w:rsidP="00DB3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B3C40">
        <w:rPr>
          <w:rFonts w:ascii="Times New Roman" w:hAnsi="Times New Roman" w:cs="Times New Roman"/>
          <w:sz w:val="28"/>
          <w:szCs w:val="28"/>
        </w:rPr>
        <w:t xml:space="preserve">. Формирование Перечня осуществляет </w:t>
      </w:r>
      <w:proofErr w:type="gramStart"/>
      <w:r w:rsidR="00DB3C40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DB3C40">
        <w:rPr>
          <w:rFonts w:ascii="Times New Roman" w:hAnsi="Times New Roman" w:cs="Times New Roman"/>
          <w:sz w:val="28"/>
          <w:szCs w:val="28"/>
        </w:rPr>
        <w:t xml:space="preserve"> ЗАТО г. Железногорск.</w:t>
      </w:r>
    </w:p>
    <w:p w:rsidR="007C0641" w:rsidRDefault="00E54362" w:rsidP="007C06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0641">
        <w:rPr>
          <w:rFonts w:ascii="Times New Roman" w:hAnsi="Times New Roman" w:cs="Times New Roman"/>
          <w:sz w:val="28"/>
          <w:szCs w:val="28"/>
        </w:rPr>
        <w:t xml:space="preserve">. В Перечень вносятся </w:t>
      </w:r>
      <w:r w:rsidR="007C0641" w:rsidRPr="00540AA5">
        <w:rPr>
          <w:rFonts w:ascii="Times New Roman" w:hAnsi="Times New Roman" w:cs="Times New Roman"/>
          <w:sz w:val="28"/>
          <w:szCs w:val="28"/>
        </w:rPr>
        <w:t>изменения</w:t>
      </w:r>
      <w:r w:rsidR="007C0641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7C0641" w:rsidRPr="00540AA5">
        <w:rPr>
          <w:rFonts w:ascii="Times New Roman" w:hAnsi="Times New Roman" w:cs="Times New Roman"/>
          <w:sz w:val="28"/>
          <w:szCs w:val="28"/>
        </w:rPr>
        <w:t xml:space="preserve"> путем включения муниципального имущества в</w:t>
      </w:r>
      <w:r w:rsidR="007C0641">
        <w:rPr>
          <w:rFonts w:ascii="Times New Roman" w:hAnsi="Times New Roman" w:cs="Times New Roman"/>
          <w:sz w:val="28"/>
          <w:szCs w:val="28"/>
        </w:rPr>
        <w:t xml:space="preserve"> </w:t>
      </w:r>
      <w:r w:rsidR="007C0641" w:rsidRPr="00540AA5">
        <w:rPr>
          <w:rFonts w:ascii="Times New Roman" w:hAnsi="Times New Roman" w:cs="Times New Roman"/>
          <w:sz w:val="28"/>
          <w:szCs w:val="28"/>
        </w:rPr>
        <w:t>Перечень</w:t>
      </w:r>
      <w:r w:rsidR="007C0641">
        <w:rPr>
          <w:rFonts w:ascii="Times New Roman" w:hAnsi="Times New Roman" w:cs="Times New Roman"/>
          <w:sz w:val="28"/>
          <w:szCs w:val="28"/>
        </w:rPr>
        <w:t xml:space="preserve">, </w:t>
      </w:r>
      <w:r w:rsidR="007C0641" w:rsidRPr="00540AA5">
        <w:rPr>
          <w:rFonts w:ascii="Times New Roman" w:hAnsi="Times New Roman" w:cs="Times New Roman"/>
          <w:sz w:val="28"/>
          <w:szCs w:val="28"/>
        </w:rPr>
        <w:t>исключения муниципального имущества из</w:t>
      </w:r>
      <w:r w:rsidR="007C0641">
        <w:rPr>
          <w:rFonts w:ascii="Times New Roman" w:hAnsi="Times New Roman" w:cs="Times New Roman"/>
          <w:sz w:val="28"/>
          <w:szCs w:val="28"/>
        </w:rPr>
        <w:t xml:space="preserve"> </w:t>
      </w:r>
      <w:r w:rsidR="007C0641" w:rsidRPr="00540AA5">
        <w:rPr>
          <w:rFonts w:ascii="Times New Roman" w:hAnsi="Times New Roman" w:cs="Times New Roman"/>
          <w:sz w:val="28"/>
          <w:szCs w:val="28"/>
        </w:rPr>
        <w:t>Перечня, внесения изменений в</w:t>
      </w:r>
      <w:r w:rsidR="007C0641">
        <w:rPr>
          <w:rFonts w:ascii="Times New Roman" w:hAnsi="Times New Roman" w:cs="Times New Roman"/>
          <w:sz w:val="28"/>
          <w:szCs w:val="28"/>
        </w:rPr>
        <w:t xml:space="preserve"> </w:t>
      </w:r>
      <w:r w:rsidR="007C0641" w:rsidRPr="00540AA5">
        <w:rPr>
          <w:rFonts w:ascii="Times New Roman" w:hAnsi="Times New Roman" w:cs="Times New Roman"/>
          <w:sz w:val="28"/>
          <w:szCs w:val="28"/>
        </w:rPr>
        <w:t>сведения о</w:t>
      </w:r>
      <w:r w:rsidR="007C0641">
        <w:rPr>
          <w:rFonts w:ascii="Times New Roman" w:hAnsi="Times New Roman" w:cs="Times New Roman"/>
          <w:sz w:val="28"/>
          <w:szCs w:val="28"/>
        </w:rPr>
        <w:t xml:space="preserve"> </w:t>
      </w:r>
      <w:r w:rsidR="007C0641" w:rsidRPr="00540AA5">
        <w:rPr>
          <w:rFonts w:ascii="Times New Roman" w:hAnsi="Times New Roman" w:cs="Times New Roman"/>
          <w:sz w:val="28"/>
          <w:szCs w:val="28"/>
        </w:rPr>
        <w:t>муниципальном имуществе, содержащиеся в</w:t>
      </w:r>
      <w:r w:rsidR="007C0641">
        <w:rPr>
          <w:rFonts w:ascii="Times New Roman" w:hAnsi="Times New Roman" w:cs="Times New Roman"/>
          <w:sz w:val="28"/>
          <w:szCs w:val="28"/>
        </w:rPr>
        <w:t xml:space="preserve"> </w:t>
      </w:r>
      <w:r w:rsidR="007C0641" w:rsidRPr="00540AA5">
        <w:rPr>
          <w:rFonts w:ascii="Times New Roman" w:hAnsi="Times New Roman" w:cs="Times New Roman"/>
          <w:sz w:val="28"/>
          <w:szCs w:val="28"/>
        </w:rPr>
        <w:t>Перечн</w:t>
      </w:r>
      <w:r w:rsidR="007C0641">
        <w:rPr>
          <w:rFonts w:ascii="Times New Roman" w:hAnsi="Times New Roman" w:cs="Times New Roman"/>
          <w:sz w:val="28"/>
          <w:szCs w:val="28"/>
        </w:rPr>
        <w:t>е, в соответствии с настоящим Порядком.</w:t>
      </w:r>
    </w:p>
    <w:p w:rsidR="00CD27A0" w:rsidRDefault="00E54362" w:rsidP="00DB3C40">
      <w:pPr>
        <w:pStyle w:val="aa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bookmarkStart w:id="1" w:name="sub_246"/>
      <w:r w:rsidRPr="00CD27A0">
        <w:rPr>
          <w:rFonts w:eastAsiaTheme="minorEastAsia"/>
          <w:sz w:val="28"/>
          <w:szCs w:val="28"/>
        </w:rPr>
        <w:t>8</w:t>
      </w:r>
      <w:r w:rsidR="00DB3C40" w:rsidRPr="00CD27A0">
        <w:rPr>
          <w:rFonts w:eastAsiaTheme="minorEastAsia"/>
          <w:sz w:val="28"/>
          <w:szCs w:val="28"/>
        </w:rPr>
        <w:t xml:space="preserve">. В Перечень включается Муниципальное имущество, соответствующее критериям, указанным в пункте </w:t>
      </w:r>
      <w:r w:rsidRPr="00CD27A0">
        <w:rPr>
          <w:rFonts w:eastAsiaTheme="minorEastAsia"/>
          <w:sz w:val="28"/>
          <w:szCs w:val="28"/>
        </w:rPr>
        <w:t>5</w:t>
      </w:r>
      <w:r w:rsidR="00DB3C40" w:rsidRPr="00CD27A0">
        <w:rPr>
          <w:rFonts w:eastAsiaTheme="minorEastAsia"/>
          <w:sz w:val="28"/>
          <w:szCs w:val="28"/>
        </w:rPr>
        <w:t xml:space="preserve"> настоящего Порядка. </w:t>
      </w:r>
    </w:p>
    <w:p w:rsidR="00DB3C40" w:rsidRPr="00F37E39" w:rsidRDefault="00E54362" w:rsidP="00DB3C40">
      <w:pPr>
        <w:pStyle w:val="aa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DB3C40" w:rsidRPr="007D18FE">
        <w:rPr>
          <w:rFonts w:eastAsiaTheme="minorEastAsia"/>
          <w:sz w:val="28"/>
          <w:szCs w:val="28"/>
        </w:rPr>
        <w:t xml:space="preserve">. Муниципальное имущество подлежит исключению из Перечня в </w:t>
      </w:r>
      <w:r w:rsidR="00DB3C40" w:rsidRPr="00F37E39">
        <w:rPr>
          <w:rFonts w:eastAsiaTheme="minorEastAsia"/>
          <w:sz w:val="28"/>
          <w:szCs w:val="28"/>
        </w:rPr>
        <w:t>случаях:</w:t>
      </w:r>
      <w:bookmarkEnd w:id="1"/>
    </w:p>
    <w:p w:rsidR="00DB3C40" w:rsidRPr="00F37E39" w:rsidRDefault="00DB3C40" w:rsidP="00DB3C40">
      <w:pPr>
        <w:pStyle w:val="aa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F37E39">
        <w:rPr>
          <w:rFonts w:eastAsiaTheme="minorEastAsia"/>
          <w:sz w:val="28"/>
          <w:szCs w:val="28"/>
        </w:rPr>
        <w:t xml:space="preserve">а) выявления несоответствия такого имущества, </w:t>
      </w:r>
      <w:r>
        <w:rPr>
          <w:rFonts w:eastAsiaTheme="minorEastAsia"/>
          <w:sz w:val="28"/>
          <w:szCs w:val="28"/>
        </w:rPr>
        <w:t>критериям</w:t>
      </w:r>
      <w:r w:rsidRPr="00F37E39">
        <w:rPr>
          <w:rFonts w:eastAsiaTheme="minorEastAsia"/>
          <w:sz w:val="28"/>
          <w:szCs w:val="28"/>
        </w:rPr>
        <w:t xml:space="preserve">, указанным в пункте </w:t>
      </w:r>
      <w:r w:rsidR="00E54362">
        <w:rPr>
          <w:rFonts w:eastAsiaTheme="minorEastAsia"/>
          <w:sz w:val="28"/>
          <w:szCs w:val="28"/>
        </w:rPr>
        <w:t>5</w:t>
      </w:r>
      <w:r w:rsidRPr="00F37E39">
        <w:rPr>
          <w:rFonts w:eastAsiaTheme="minorEastAsia"/>
          <w:sz w:val="28"/>
          <w:szCs w:val="28"/>
        </w:rPr>
        <w:t xml:space="preserve"> настоящего Порядка;</w:t>
      </w:r>
    </w:p>
    <w:p w:rsidR="00DB3C40" w:rsidRPr="007D18FE" w:rsidRDefault="00DB3C40" w:rsidP="00DB3C40">
      <w:pPr>
        <w:pStyle w:val="aa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7D18FE">
        <w:rPr>
          <w:rFonts w:eastAsiaTheme="minorEastAsia"/>
          <w:sz w:val="28"/>
          <w:szCs w:val="28"/>
        </w:rPr>
        <w:t xml:space="preserve">б) прекращения права муниципальной собственности на объекты; </w:t>
      </w:r>
    </w:p>
    <w:p w:rsidR="00DB3C40" w:rsidRDefault="00DB3C40" w:rsidP="00DB3C40">
      <w:pPr>
        <w:pStyle w:val="aa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Pr="007D18FE">
        <w:rPr>
          <w:rFonts w:eastAsiaTheme="minorEastAsia"/>
          <w:sz w:val="28"/>
          <w:szCs w:val="28"/>
        </w:rPr>
        <w:t xml:space="preserve">) возникновение потребности в использовании муниципального </w:t>
      </w:r>
      <w:r>
        <w:rPr>
          <w:rFonts w:eastAsiaTheme="minorEastAsia"/>
          <w:sz w:val="28"/>
          <w:szCs w:val="28"/>
        </w:rPr>
        <w:t xml:space="preserve">имущества </w:t>
      </w:r>
      <w:r w:rsidRPr="007D18FE">
        <w:rPr>
          <w:rFonts w:eastAsiaTheme="minorEastAsia"/>
          <w:sz w:val="28"/>
          <w:szCs w:val="28"/>
        </w:rPr>
        <w:t>для осуществления полномочий по решению вопросов местного значения и (или) осуществления отдельных государственных полномочий, переданных органам местного самоуправления в соответствии с законодательством Российской Федерации</w:t>
      </w:r>
      <w:r w:rsidR="00EA0D9A">
        <w:rPr>
          <w:rFonts w:eastAsiaTheme="minorEastAsia"/>
          <w:sz w:val="28"/>
          <w:szCs w:val="28"/>
        </w:rPr>
        <w:t xml:space="preserve">, в отношении </w:t>
      </w:r>
      <w:r w:rsidRPr="007D18FE">
        <w:rPr>
          <w:rFonts w:eastAsiaTheme="minorEastAsia"/>
          <w:sz w:val="28"/>
          <w:szCs w:val="28"/>
        </w:rPr>
        <w:t>муниципального имущества,</w:t>
      </w:r>
      <w:r w:rsidR="00EA0D9A">
        <w:rPr>
          <w:rFonts w:eastAsiaTheme="minorEastAsia"/>
          <w:sz w:val="28"/>
          <w:szCs w:val="28"/>
        </w:rPr>
        <w:t xml:space="preserve"> свободного от прав третьих лиц</w:t>
      </w:r>
      <w:r w:rsidRPr="007D18FE">
        <w:rPr>
          <w:rFonts w:eastAsiaTheme="minorEastAsia"/>
          <w:sz w:val="28"/>
          <w:szCs w:val="28"/>
        </w:rPr>
        <w:t>;</w:t>
      </w:r>
    </w:p>
    <w:p w:rsidR="00DB3C40" w:rsidRDefault="00DB3C40" w:rsidP="00DB3C40">
      <w:pPr>
        <w:pStyle w:val="aa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302A80">
        <w:rPr>
          <w:rFonts w:eastAsiaTheme="minorEastAsia"/>
          <w:sz w:val="28"/>
          <w:szCs w:val="28"/>
        </w:rPr>
        <w:t>г) по основаниям, предусмотренным законодательством Российской Федерации.</w:t>
      </w:r>
    </w:p>
    <w:p w:rsidR="00DB3C40" w:rsidRPr="00F37E39" w:rsidRDefault="00E54362" w:rsidP="00DB3C40">
      <w:pPr>
        <w:pStyle w:val="aa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DB3C40" w:rsidRPr="007D18FE">
        <w:rPr>
          <w:rFonts w:eastAsiaTheme="minorEastAsia"/>
          <w:sz w:val="28"/>
          <w:szCs w:val="28"/>
        </w:rPr>
        <w:t xml:space="preserve">. Муниципальное имущество </w:t>
      </w:r>
      <w:r w:rsidR="00DB3C40">
        <w:rPr>
          <w:rFonts w:eastAsiaTheme="minorEastAsia"/>
          <w:sz w:val="28"/>
          <w:szCs w:val="28"/>
        </w:rPr>
        <w:t xml:space="preserve">может быть исключено из </w:t>
      </w:r>
      <w:r w:rsidR="00DB3C40" w:rsidRPr="007D18FE">
        <w:rPr>
          <w:rFonts w:eastAsiaTheme="minorEastAsia"/>
          <w:sz w:val="28"/>
          <w:szCs w:val="28"/>
        </w:rPr>
        <w:t>Перечня</w:t>
      </w:r>
      <w:r w:rsidR="00DB3C40">
        <w:rPr>
          <w:rFonts w:eastAsiaTheme="minorEastAsia"/>
          <w:sz w:val="28"/>
          <w:szCs w:val="28"/>
        </w:rPr>
        <w:t>, если в течение 6 (шести) месяцев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</w:t>
      </w:r>
      <w:r w:rsidR="00DB3C40" w:rsidRPr="00F37E39">
        <w:rPr>
          <w:rFonts w:eastAsiaTheme="minorEastAsia"/>
          <w:sz w:val="28"/>
          <w:szCs w:val="28"/>
        </w:rPr>
        <w:t>:</w:t>
      </w:r>
    </w:p>
    <w:p w:rsidR="00DB3C40" w:rsidRDefault="00DB3C40" w:rsidP="00DB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DB3C40" w:rsidRPr="00102D4C" w:rsidRDefault="00DB3C40" w:rsidP="00DB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</w:t>
      </w:r>
      <w:r w:rsidRPr="00102D4C">
        <w:rPr>
          <w:rFonts w:ascii="Times New Roman" w:hAnsi="Times New Roman" w:cs="Times New Roman"/>
          <w:sz w:val="28"/>
          <w:szCs w:val="28"/>
        </w:rPr>
        <w:t xml:space="preserve">договора может быть осуществлено без проведения аукциона (конкурса) в случаях, предусмотренных Федеральным </w:t>
      </w:r>
      <w:hyperlink r:id="rId13" w:history="1">
        <w:r w:rsidRPr="00102D4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2D4C">
        <w:rPr>
          <w:rFonts w:ascii="Times New Roman" w:hAnsi="Times New Roman" w:cs="Times New Roman"/>
          <w:sz w:val="28"/>
          <w:szCs w:val="28"/>
        </w:rPr>
        <w:t xml:space="preserve"> "О защите конкуренции" или Земельным </w:t>
      </w:r>
      <w:hyperlink r:id="rId14" w:history="1">
        <w:r w:rsidRPr="00102D4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02D4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711FE" w:rsidRDefault="00E54362" w:rsidP="00071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11FE">
        <w:rPr>
          <w:rFonts w:ascii="Times New Roman" w:hAnsi="Times New Roman" w:cs="Times New Roman"/>
          <w:sz w:val="28"/>
          <w:szCs w:val="28"/>
        </w:rPr>
        <w:t xml:space="preserve">. Все изменения и дополнения к Перечню утверждаются постановлениями </w:t>
      </w:r>
      <w:proofErr w:type="gramStart"/>
      <w:r w:rsidR="000711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711FE">
        <w:rPr>
          <w:rFonts w:ascii="Times New Roman" w:hAnsi="Times New Roman" w:cs="Times New Roman"/>
          <w:sz w:val="28"/>
          <w:szCs w:val="28"/>
        </w:rPr>
        <w:t xml:space="preserve"> ЗАТО г. Железногорск после согласования с постоянной комиссией Совета депутатов ЗАТО г. Железногорск по вопросам экономики, собственности и ЖКХ.</w:t>
      </w:r>
    </w:p>
    <w:p w:rsidR="000711FE" w:rsidRDefault="000711FE" w:rsidP="00071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с постоянной комиссией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по вопросам экономики, собственности и ЖКХ не требуется в следующих случаях:</w:t>
      </w:r>
    </w:p>
    <w:p w:rsidR="000711FE" w:rsidRDefault="000711FE" w:rsidP="00071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внесении изменений в Перечень, связанных с прекращением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на объекты, арендаторы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реализовали преимущественное право на приобретение арендуемого ими имущества в соответствии с условиями, указанными в Федеральном законе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</w:t>
      </w:r>
      <w:r w:rsidR="00E66D18" w:rsidRPr="00E66D18">
        <w:rPr>
          <w:rFonts w:ascii="Times New Roman" w:hAnsi="Times New Roman" w:cs="Times New Roman"/>
          <w:sz w:val="28"/>
          <w:szCs w:val="28"/>
        </w:rPr>
        <w:t xml:space="preserve"> </w:t>
      </w:r>
      <w:r w:rsidR="00E66D18" w:rsidRPr="00C642F5">
        <w:rPr>
          <w:rFonts w:ascii="Times New Roman" w:hAnsi="Times New Roman" w:cs="Times New Roman"/>
          <w:sz w:val="28"/>
          <w:szCs w:val="28"/>
        </w:rPr>
        <w:t>или земельного участка в случаях, указанных в подпунктах 6, 8 и 9 пункта 2 статьи 39.3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1FE" w:rsidRDefault="000711FE" w:rsidP="00071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внесении изменений и дополнений в Перечень, связанных с изменением и дополнением сведений об объекте имущества, включенного в Перечень.</w:t>
      </w:r>
    </w:p>
    <w:p w:rsidR="00120416" w:rsidRPr="00E54362" w:rsidRDefault="00DB3C40" w:rsidP="00120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362">
        <w:rPr>
          <w:rFonts w:ascii="Times New Roman" w:hAnsi="Times New Roman" w:cs="Times New Roman"/>
          <w:sz w:val="28"/>
          <w:szCs w:val="28"/>
        </w:rPr>
        <w:t>1</w:t>
      </w:r>
      <w:r w:rsidR="00E54362" w:rsidRPr="00E54362">
        <w:rPr>
          <w:rFonts w:ascii="Times New Roman" w:hAnsi="Times New Roman" w:cs="Times New Roman"/>
          <w:sz w:val="28"/>
          <w:szCs w:val="28"/>
        </w:rPr>
        <w:t>2</w:t>
      </w:r>
      <w:r w:rsidR="00120416" w:rsidRPr="00E54362">
        <w:rPr>
          <w:rFonts w:ascii="Times New Roman" w:hAnsi="Times New Roman" w:cs="Times New Roman"/>
          <w:sz w:val="28"/>
          <w:szCs w:val="28"/>
        </w:rPr>
        <w:t xml:space="preserve">. Решения о внесении изменений и дополнений в Перечень принимаются </w:t>
      </w:r>
      <w:proofErr w:type="gramStart"/>
      <w:r w:rsidR="00120416" w:rsidRPr="00E54362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120416" w:rsidRPr="00E54362">
        <w:rPr>
          <w:rFonts w:ascii="Times New Roman" w:hAnsi="Times New Roman" w:cs="Times New Roman"/>
          <w:sz w:val="28"/>
          <w:szCs w:val="28"/>
        </w:rPr>
        <w:t xml:space="preserve"> ЗАТО г. Железногорск не ранее чем через тридцать дней после направления уведомления в Совет по развитию малого и среднего предпринимательства ЗАТО Железногорск. Решения о внесении изменений в Перечень, в соответствии с подпунктами б, г пункта </w:t>
      </w:r>
      <w:r w:rsidR="00E54362" w:rsidRPr="00E54362">
        <w:rPr>
          <w:rFonts w:ascii="Times New Roman" w:hAnsi="Times New Roman" w:cs="Times New Roman"/>
          <w:sz w:val="28"/>
          <w:szCs w:val="28"/>
        </w:rPr>
        <w:t>9</w:t>
      </w:r>
      <w:r w:rsidR="00120416" w:rsidRPr="00E54362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внесение изменений в сведения о муниципальном имуществе, содержащиеся в Перечне, на основании данных полученных из Единого государственного реестра недвижимости, принимаются </w:t>
      </w:r>
      <w:proofErr w:type="gramStart"/>
      <w:r w:rsidR="00120416" w:rsidRPr="00E54362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120416" w:rsidRPr="00E54362">
        <w:rPr>
          <w:rFonts w:ascii="Times New Roman" w:hAnsi="Times New Roman" w:cs="Times New Roman"/>
          <w:sz w:val="28"/>
          <w:szCs w:val="28"/>
        </w:rPr>
        <w:t xml:space="preserve"> ЗАТО г. Железногорск без направления уведомления в Совет по развитию малого и среднего предпринимательства ЗАТО Железногорск после внесения записей, сведений в Единый государственный реестр недвижимости.</w:t>
      </w:r>
    </w:p>
    <w:p w:rsidR="00B45BCC" w:rsidRDefault="00DB3C40" w:rsidP="0007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4362">
        <w:rPr>
          <w:rFonts w:ascii="Times New Roman" w:hAnsi="Times New Roman" w:cs="Times New Roman"/>
          <w:sz w:val="28"/>
          <w:szCs w:val="28"/>
        </w:rPr>
        <w:t>3</w:t>
      </w:r>
      <w:r w:rsidR="00B90469">
        <w:rPr>
          <w:rFonts w:ascii="Times New Roman" w:hAnsi="Times New Roman" w:cs="Times New Roman"/>
          <w:sz w:val="28"/>
          <w:szCs w:val="28"/>
        </w:rPr>
        <w:t>.</w:t>
      </w:r>
      <w:r w:rsidR="00B45BCC">
        <w:rPr>
          <w:rFonts w:ascii="Times New Roman" w:hAnsi="Times New Roman" w:cs="Times New Roman"/>
          <w:sz w:val="28"/>
          <w:szCs w:val="28"/>
        </w:rPr>
        <w:t xml:space="preserve"> Организационно-техническую работу </w:t>
      </w:r>
      <w:r w:rsidR="00793A23">
        <w:rPr>
          <w:rFonts w:ascii="Times New Roman" w:hAnsi="Times New Roman" w:cs="Times New Roman"/>
          <w:sz w:val="28"/>
          <w:szCs w:val="28"/>
        </w:rPr>
        <w:t xml:space="preserve">по </w:t>
      </w:r>
      <w:r w:rsidR="00B45BCC">
        <w:rPr>
          <w:rFonts w:ascii="Times New Roman" w:hAnsi="Times New Roman" w:cs="Times New Roman"/>
          <w:sz w:val="28"/>
          <w:szCs w:val="28"/>
        </w:rPr>
        <w:t>ведению Перечня, в том числе подготовку проект</w:t>
      </w:r>
      <w:r w:rsidR="00372A46">
        <w:rPr>
          <w:rFonts w:ascii="Times New Roman" w:hAnsi="Times New Roman" w:cs="Times New Roman"/>
          <w:sz w:val="28"/>
          <w:szCs w:val="28"/>
        </w:rPr>
        <w:t>ов</w:t>
      </w:r>
      <w:r w:rsidR="00B45BC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72A46">
        <w:rPr>
          <w:rFonts w:ascii="Times New Roman" w:hAnsi="Times New Roman" w:cs="Times New Roman"/>
          <w:sz w:val="28"/>
          <w:szCs w:val="28"/>
        </w:rPr>
        <w:t>й</w:t>
      </w:r>
      <w:r w:rsidR="00B45BCC">
        <w:rPr>
          <w:rFonts w:ascii="Times New Roman" w:hAnsi="Times New Roman" w:cs="Times New Roman"/>
          <w:sz w:val="28"/>
          <w:szCs w:val="28"/>
        </w:rPr>
        <w:t xml:space="preserve"> </w:t>
      </w:r>
      <w:r w:rsidR="00B90469">
        <w:rPr>
          <w:rFonts w:ascii="Times New Roman" w:hAnsi="Times New Roman" w:cs="Times New Roman"/>
          <w:sz w:val="28"/>
          <w:szCs w:val="28"/>
        </w:rPr>
        <w:t>об утверждении</w:t>
      </w:r>
      <w:r w:rsidR="00793A23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B90469">
        <w:rPr>
          <w:rFonts w:ascii="Times New Roman" w:hAnsi="Times New Roman" w:cs="Times New Roman"/>
          <w:sz w:val="28"/>
          <w:szCs w:val="28"/>
        </w:rPr>
        <w:t xml:space="preserve">, </w:t>
      </w:r>
      <w:r w:rsidR="00B45BC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него, </w:t>
      </w:r>
      <w:r w:rsidR="00120416" w:rsidRPr="00120416">
        <w:rPr>
          <w:rFonts w:ascii="Times New Roman" w:hAnsi="Times New Roman" w:cs="Times New Roman"/>
          <w:sz w:val="28"/>
          <w:szCs w:val="28"/>
        </w:rPr>
        <w:t xml:space="preserve">уведомлений в Совет по развитию малого и среднего </w:t>
      </w:r>
      <w:proofErr w:type="gramStart"/>
      <w:r w:rsidR="00120416" w:rsidRPr="00120416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="00120416" w:rsidRPr="0012041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F325F3">
        <w:rPr>
          <w:rFonts w:ascii="Times New Roman" w:hAnsi="Times New Roman" w:cs="Times New Roman"/>
          <w:sz w:val="28"/>
          <w:szCs w:val="28"/>
        </w:rPr>
        <w:t xml:space="preserve">, направление предложений субъектам </w:t>
      </w:r>
      <w:r w:rsidR="00F325F3" w:rsidRPr="00606D3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325F3">
        <w:rPr>
          <w:rFonts w:ascii="Times New Roman" w:hAnsi="Times New Roman" w:cs="Times New Roman"/>
          <w:sz w:val="28"/>
          <w:szCs w:val="28"/>
        </w:rPr>
        <w:t xml:space="preserve"> на включение арендуемого муниципального имущества в Перечень</w:t>
      </w:r>
      <w:r w:rsidR="00120416" w:rsidRPr="00120416">
        <w:rPr>
          <w:rFonts w:ascii="Times New Roman" w:hAnsi="Times New Roman" w:cs="Times New Roman"/>
          <w:sz w:val="28"/>
          <w:szCs w:val="28"/>
        </w:rPr>
        <w:t xml:space="preserve"> </w:t>
      </w:r>
      <w:r w:rsidR="00B45BCC">
        <w:rPr>
          <w:rFonts w:ascii="Times New Roman" w:hAnsi="Times New Roman" w:cs="Times New Roman"/>
          <w:sz w:val="28"/>
          <w:szCs w:val="28"/>
        </w:rPr>
        <w:t>осуществляет Комитет</w:t>
      </w:r>
      <w:r w:rsidR="00E0699B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ЗАТО г.</w:t>
      </w:r>
      <w:r w:rsidR="00606D35">
        <w:rPr>
          <w:rFonts w:ascii="Times New Roman" w:hAnsi="Times New Roman" w:cs="Times New Roman"/>
          <w:sz w:val="28"/>
          <w:szCs w:val="28"/>
        </w:rPr>
        <w:t> </w:t>
      </w:r>
      <w:r w:rsidR="00E0699B">
        <w:rPr>
          <w:rFonts w:ascii="Times New Roman" w:hAnsi="Times New Roman" w:cs="Times New Roman"/>
          <w:sz w:val="28"/>
          <w:szCs w:val="28"/>
        </w:rPr>
        <w:t xml:space="preserve"> Железногорск (далее - Комитет).</w:t>
      </w:r>
    </w:p>
    <w:p w:rsidR="00102D4C" w:rsidRPr="00102D4C" w:rsidRDefault="00686A2B" w:rsidP="00102D4C">
      <w:pPr>
        <w:pStyle w:val="aa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102D4C">
        <w:rPr>
          <w:rFonts w:eastAsiaTheme="minorEastAsia"/>
          <w:sz w:val="28"/>
          <w:szCs w:val="28"/>
        </w:rPr>
        <w:t>1</w:t>
      </w:r>
      <w:r w:rsidR="00120416">
        <w:rPr>
          <w:rFonts w:eastAsiaTheme="minorEastAsia"/>
          <w:sz w:val="28"/>
          <w:szCs w:val="28"/>
        </w:rPr>
        <w:t>4</w:t>
      </w:r>
      <w:r w:rsidRPr="00102D4C">
        <w:rPr>
          <w:rFonts w:eastAsiaTheme="minorEastAsia"/>
          <w:sz w:val="28"/>
          <w:szCs w:val="28"/>
        </w:rPr>
        <w:t xml:space="preserve">. </w:t>
      </w:r>
      <w:r w:rsidR="00102D4C" w:rsidRPr="00102D4C">
        <w:rPr>
          <w:rFonts w:eastAsiaTheme="minorEastAsia"/>
          <w:sz w:val="28"/>
          <w:szCs w:val="28"/>
        </w:rPr>
        <w:t xml:space="preserve">Сведения о муниципальном имуществе вносятся в перечень в </w:t>
      </w:r>
      <w:hyperlink r:id="rId15" w:history="1">
        <w:r w:rsidR="00102D4C" w:rsidRPr="00102D4C">
          <w:rPr>
            <w:rFonts w:eastAsiaTheme="minorEastAsia"/>
            <w:sz w:val="28"/>
            <w:szCs w:val="28"/>
          </w:rPr>
          <w:t>составе</w:t>
        </w:r>
      </w:hyperlink>
      <w:r w:rsidR="00102D4C" w:rsidRPr="00102D4C">
        <w:rPr>
          <w:rFonts w:eastAsiaTheme="minorEastAsia"/>
          <w:sz w:val="28"/>
          <w:szCs w:val="28"/>
        </w:rPr>
        <w:t xml:space="preserve"> и по </w:t>
      </w:r>
      <w:hyperlink r:id="rId16" w:history="1">
        <w:r w:rsidR="00102D4C" w:rsidRPr="00102D4C">
          <w:rPr>
            <w:rFonts w:eastAsiaTheme="minorEastAsia"/>
            <w:sz w:val="28"/>
            <w:szCs w:val="28"/>
          </w:rPr>
          <w:t>форме</w:t>
        </w:r>
      </w:hyperlink>
      <w:r w:rsidR="00102D4C" w:rsidRPr="00102D4C">
        <w:rPr>
          <w:rFonts w:eastAsiaTheme="minorEastAsia"/>
          <w:sz w:val="28"/>
          <w:szCs w:val="28"/>
        </w:rPr>
        <w:t xml:space="preserve">, которые установлены в соответствии с </w:t>
      </w:r>
      <w:hyperlink r:id="rId17" w:history="1">
        <w:r w:rsidR="00102D4C" w:rsidRPr="00102D4C">
          <w:rPr>
            <w:rFonts w:eastAsiaTheme="minorEastAsia"/>
            <w:sz w:val="28"/>
            <w:szCs w:val="28"/>
          </w:rPr>
          <w:t>частью 4.4 статьи 18</w:t>
        </w:r>
      </w:hyperlink>
      <w:r w:rsidR="00102D4C" w:rsidRPr="00102D4C">
        <w:rPr>
          <w:rFonts w:eastAsiaTheme="minorEastAsia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C069C3" w:rsidRPr="007D4DFB" w:rsidRDefault="00102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0416">
        <w:rPr>
          <w:rFonts w:ascii="Times New Roman" w:hAnsi="Times New Roman" w:cs="Times New Roman"/>
          <w:sz w:val="28"/>
          <w:szCs w:val="28"/>
        </w:rPr>
        <w:t>5</w:t>
      </w:r>
      <w:r w:rsidR="007D4DFB">
        <w:rPr>
          <w:rFonts w:ascii="Times New Roman" w:hAnsi="Times New Roman" w:cs="Times New Roman"/>
          <w:sz w:val="28"/>
          <w:szCs w:val="28"/>
        </w:rPr>
        <w:t xml:space="preserve">. </w:t>
      </w:r>
      <w:r w:rsidR="00C069C3" w:rsidRPr="007D4DFB">
        <w:rPr>
          <w:rFonts w:ascii="Times New Roman" w:hAnsi="Times New Roman" w:cs="Times New Roman"/>
          <w:sz w:val="28"/>
          <w:szCs w:val="28"/>
        </w:rPr>
        <w:t>Ведение Перечн</w:t>
      </w:r>
      <w:r w:rsidR="007D4DFB">
        <w:rPr>
          <w:rFonts w:ascii="Times New Roman" w:hAnsi="Times New Roman" w:cs="Times New Roman"/>
          <w:sz w:val="28"/>
          <w:szCs w:val="28"/>
        </w:rPr>
        <w:t>я</w:t>
      </w:r>
      <w:r w:rsidR="00C069C3" w:rsidRPr="007D4DF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52B06">
        <w:rPr>
          <w:rFonts w:ascii="Times New Roman" w:hAnsi="Times New Roman" w:cs="Times New Roman"/>
          <w:sz w:val="28"/>
          <w:szCs w:val="28"/>
        </w:rPr>
        <w:t>Комитетом в электронном виде.</w:t>
      </w:r>
    </w:p>
    <w:p w:rsidR="00E0055C" w:rsidRDefault="00120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>
        <w:rPr>
          <w:rFonts w:ascii="Times New Roman" w:hAnsi="Times New Roman" w:cs="Times New Roman"/>
          <w:sz w:val="28"/>
          <w:szCs w:val="28"/>
        </w:rPr>
        <w:t>16</w:t>
      </w:r>
      <w:r w:rsidR="004E27E6" w:rsidRPr="002A4BD2">
        <w:rPr>
          <w:rFonts w:ascii="Times New Roman" w:hAnsi="Times New Roman" w:cs="Times New Roman"/>
          <w:sz w:val="28"/>
          <w:szCs w:val="28"/>
        </w:rPr>
        <w:t xml:space="preserve">. Перечень объектов, изменения и дополнения к нему, подлежат обязательному опубликованию в газете "Город и горожане", а также размещению в </w:t>
      </w:r>
      <w:r w:rsidR="00553AB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4E27E6" w:rsidRPr="002A4BD2">
        <w:rPr>
          <w:rFonts w:ascii="Times New Roman" w:hAnsi="Times New Roman" w:cs="Times New Roman"/>
          <w:sz w:val="28"/>
          <w:szCs w:val="28"/>
        </w:rPr>
        <w:t>"Интернет" на официальном сайте муниципального образования "Закрытое административно-территориальное образование Железного</w:t>
      </w:r>
      <w:proofErr w:type="gramStart"/>
      <w:r w:rsidR="004E27E6" w:rsidRPr="002A4BD2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4E27E6" w:rsidRPr="002A4BD2">
        <w:rPr>
          <w:rFonts w:ascii="Times New Roman" w:hAnsi="Times New Roman" w:cs="Times New Roman"/>
          <w:sz w:val="28"/>
          <w:szCs w:val="28"/>
        </w:rPr>
        <w:t>асноярского края"</w:t>
      </w:r>
      <w:r w:rsidR="00553AB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553ABC" w:rsidRPr="00B13A2B">
          <w:rPr>
            <w:rStyle w:val="a9"/>
            <w:rFonts w:ascii="Times New Roman" w:hAnsi="Times New Roman" w:cs="Times New Roman"/>
            <w:sz w:val="28"/>
            <w:szCs w:val="28"/>
          </w:rPr>
          <w:t>www.admk26.ru</w:t>
        </w:r>
      </w:hyperlink>
      <w:r w:rsidR="00553ABC" w:rsidRPr="00553AB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553ABC">
        <w:rPr>
          <w:rFonts w:ascii="Times New Roman" w:hAnsi="Times New Roman" w:cs="Times New Roman"/>
          <w:sz w:val="28"/>
          <w:szCs w:val="28"/>
        </w:rPr>
        <w:t>КУМИ</w:t>
      </w:r>
      <w:r w:rsidR="004E27E6" w:rsidRPr="002A4BD2">
        <w:rPr>
          <w:rFonts w:ascii="Times New Roman" w:hAnsi="Times New Roman" w:cs="Times New Roman"/>
          <w:sz w:val="28"/>
          <w:szCs w:val="28"/>
        </w:rPr>
        <w:t>.</w:t>
      </w:r>
    </w:p>
    <w:p w:rsidR="00120416" w:rsidRDefault="00120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F6B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BC6">
        <w:rPr>
          <w:rFonts w:ascii="Times New Roman" w:hAnsi="Times New Roman" w:cs="Times New Roman"/>
          <w:sz w:val="28"/>
          <w:szCs w:val="28"/>
        </w:rPr>
        <w:t xml:space="preserve">Сведения об утвержденном Перечне, а также изменениях, внесенных в Перечень, </w:t>
      </w:r>
      <w:r w:rsidR="00390FCB">
        <w:rPr>
          <w:rFonts w:ascii="Times New Roman" w:hAnsi="Times New Roman" w:cs="Times New Roman"/>
          <w:sz w:val="28"/>
          <w:szCs w:val="28"/>
        </w:rPr>
        <w:t xml:space="preserve">в том числе о ежегодных дополнениях </w:t>
      </w:r>
      <w:r w:rsidR="00731121">
        <w:rPr>
          <w:rFonts w:ascii="Times New Roman" w:hAnsi="Times New Roman" w:cs="Times New Roman"/>
          <w:sz w:val="28"/>
          <w:szCs w:val="28"/>
        </w:rPr>
        <w:t>Перечня</w:t>
      </w:r>
      <w:r w:rsidR="00390FCB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390FCB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имуществом, </w:t>
      </w:r>
      <w:r w:rsidR="00CF6BC6">
        <w:rPr>
          <w:rFonts w:ascii="Times New Roman" w:hAnsi="Times New Roman" w:cs="Times New Roman"/>
          <w:sz w:val="28"/>
          <w:szCs w:val="28"/>
        </w:rPr>
        <w:t xml:space="preserve">подлежат представлению Комитетом </w:t>
      </w:r>
      <w:r w:rsidR="00731121">
        <w:rPr>
          <w:rFonts w:ascii="Times New Roman" w:hAnsi="Times New Roman" w:cs="Times New Roman"/>
          <w:sz w:val="28"/>
          <w:szCs w:val="28"/>
        </w:rPr>
        <w:t xml:space="preserve">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</w:t>
      </w:r>
      <w:r w:rsidR="00B57D50">
        <w:rPr>
          <w:rFonts w:ascii="Times New Roman" w:hAnsi="Times New Roman" w:cs="Times New Roman"/>
          <w:sz w:val="28"/>
          <w:szCs w:val="28"/>
        </w:rPr>
        <w:t>акционерным обществом «Федеральная корпо</w:t>
      </w:r>
      <w:r w:rsidR="00731121">
        <w:rPr>
          <w:rFonts w:ascii="Times New Roman" w:hAnsi="Times New Roman" w:cs="Times New Roman"/>
          <w:sz w:val="28"/>
          <w:szCs w:val="28"/>
        </w:rPr>
        <w:t>раци</w:t>
      </w:r>
      <w:r w:rsidR="00B57D50">
        <w:rPr>
          <w:rFonts w:ascii="Times New Roman" w:hAnsi="Times New Roman" w:cs="Times New Roman"/>
          <w:sz w:val="28"/>
          <w:szCs w:val="28"/>
        </w:rPr>
        <w:t xml:space="preserve">я по развитию малого и среднего предпринимательства» </w:t>
      </w:r>
      <w:r w:rsidR="00731121">
        <w:rPr>
          <w:rFonts w:ascii="Times New Roman" w:hAnsi="Times New Roman" w:cs="Times New Roman"/>
          <w:sz w:val="28"/>
          <w:szCs w:val="28"/>
        </w:rPr>
        <w:t xml:space="preserve">в области развития малого и среднего предпринимательства </w:t>
      </w:r>
      <w:r w:rsidR="00205F54" w:rsidRPr="00205F54">
        <w:rPr>
          <w:rFonts w:ascii="Times New Roman" w:hAnsi="Times New Roman" w:cs="Times New Roman"/>
          <w:sz w:val="28"/>
          <w:szCs w:val="28"/>
        </w:rPr>
        <w:t xml:space="preserve">в </w:t>
      </w:r>
      <w:r w:rsidR="0064256E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B90469">
        <w:rPr>
          <w:rFonts w:ascii="Times New Roman" w:hAnsi="Times New Roman" w:cs="Times New Roman"/>
          <w:sz w:val="28"/>
          <w:szCs w:val="28"/>
        </w:rPr>
        <w:t>,</w:t>
      </w:r>
      <w:r w:rsidR="00642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56E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="0064256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390FC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20416" w:rsidSect="00315BB8">
      <w:headerReference w:type="default" r:id="rId19"/>
      <w:pgSz w:w="11906" w:h="16838"/>
      <w:pgMar w:top="1134" w:right="850" w:bottom="1134" w:left="1701" w:header="568" w:footer="0" w:gutter="0"/>
      <w:pgNumType w:start="3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C9" w:rsidRDefault="005260C9">
      <w:pPr>
        <w:spacing w:after="0" w:line="240" w:lineRule="auto"/>
      </w:pPr>
      <w:r>
        <w:separator/>
      </w:r>
    </w:p>
  </w:endnote>
  <w:endnote w:type="continuationSeparator" w:id="0">
    <w:p w:rsidR="005260C9" w:rsidRDefault="0052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C9" w:rsidRDefault="005260C9">
      <w:pPr>
        <w:spacing w:after="0" w:line="240" w:lineRule="auto"/>
      </w:pPr>
      <w:r>
        <w:separator/>
      </w:r>
    </w:p>
  </w:footnote>
  <w:footnote w:type="continuationSeparator" w:id="0">
    <w:p w:rsidR="005260C9" w:rsidRDefault="0052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2250"/>
      <w:docPartObj>
        <w:docPartGallery w:val="Page Numbers (Top of Page)"/>
        <w:docPartUnique/>
      </w:docPartObj>
    </w:sdtPr>
    <w:sdtContent>
      <w:p w:rsidR="00315BB8" w:rsidRDefault="002525EA">
        <w:pPr>
          <w:pStyle w:val="a5"/>
          <w:jc w:val="center"/>
        </w:pPr>
        <w:fldSimple w:instr=" PAGE   \* MERGEFORMAT ">
          <w:r w:rsidR="00EA0D9A">
            <w:rPr>
              <w:noProof/>
            </w:rPr>
            <w:t>7</w:t>
          </w:r>
        </w:fldSimple>
      </w:p>
    </w:sdtContent>
  </w:sdt>
  <w:p w:rsidR="00B57D50" w:rsidRPr="00B2508E" w:rsidRDefault="00B57D50" w:rsidP="00B2508E">
    <w:pPr>
      <w:pStyle w:val="a5"/>
      <w:tabs>
        <w:tab w:val="clear" w:pos="4677"/>
        <w:tab w:val="clear" w:pos="9355"/>
        <w:tab w:val="center" w:pos="-3969"/>
        <w:tab w:val="right" w:pos="11624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00F58"/>
    <w:rsid w:val="00002985"/>
    <w:rsid w:val="00015C17"/>
    <w:rsid w:val="000200EC"/>
    <w:rsid w:val="00024790"/>
    <w:rsid w:val="000459A6"/>
    <w:rsid w:val="00050A46"/>
    <w:rsid w:val="00062FE1"/>
    <w:rsid w:val="000711FE"/>
    <w:rsid w:val="00072B74"/>
    <w:rsid w:val="00074677"/>
    <w:rsid w:val="000810CA"/>
    <w:rsid w:val="00082F5A"/>
    <w:rsid w:val="000A203A"/>
    <w:rsid w:val="000D38A2"/>
    <w:rsid w:val="000D598F"/>
    <w:rsid w:val="00102D4C"/>
    <w:rsid w:val="00120416"/>
    <w:rsid w:val="00137040"/>
    <w:rsid w:val="00170788"/>
    <w:rsid w:val="001D4BA7"/>
    <w:rsid w:val="00205F54"/>
    <w:rsid w:val="00244CE6"/>
    <w:rsid w:val="002525EA"/>
    <w:rsid w:val="0026121E"/>
    <w:rsid w:val="00292650"/>
    <w:rsid w:val="002A4BD2"/>
    <w:rsid w:val="002A6F3F"/>
    <w:rsid w:val="002B7F54"/>
    <w:rsid w:val="002F1035"/>
    <w:rsid w:val="00302A80"/>
    <w:rsid w:val="0030358A"/>
    <w:rsid w:val="00315BB8"/>
    <w:rsid w:val="00317E7E"/>
    <w:rsid w:val="003306B4"/>
    <w:rsid w:val="003519D5"/>
    <w:rsid w:val="00372A46"/>
    <w:rsid w:val="0037583A"/>
    <w:rsid w:val="003822BF"/>
    <w:rsid w:val="00390FCB"/>
    <w:rsid w:val="00395862"/>
    <w:rsid w:val="003B4236"/>
    <w:rsid w:val="003B466F"/>
    <w:rsid w:val="003D158D"/>
    <w:rsid w:val="004054B9"/>
    <w:rsid w:val="00407621"/>
    <w:rsid w:val="00412312"/>
    <w:rsid w:val="00415DDB"/>
    <w:rsid w:val="00417131"/>
    <w:rsid w:val="0041735C"/>
    <w:rsid w:val="00421194"/>
    <w:rsid w:val="00435F73"/>
    <w:rsid w:val="004668E4"/>
    <w:rsid w:val="00485613"/>
    <w:rsid w:val="004B3D16"/>
    <w:rsid w:val="004E27E6"/>
    <w:rsid w:val="00505E12"/>
    <w:rsid w:val="00511DC3"/>
    <w:rsid w:val="005260C9"/>
    <w:rsid w:val="00526C92"/>
    <w:rsid w:val="00540AA5"/>
    <w:rsid w:val="00553ABC"/>
    <w:rsid w:val="00577968"/>
    <w:rsid w:val="005A6FEA"/>
    <w:rsid w:val="005C050D"/>
    <w:rsid w:val="005D0467"/>
    <w:rsid w:val="005F4BD9"/>
    <w:rsid w:val="00606D35"/>
    <w:rsid w:val="00637641"/>
    <w:rsid w:val="0064256E"/>
    <w:rsid w:val="006553DA"/>
    <w:rsid w:val="006746DB"/>
    <w:rsid w:val="00686A2B"/>
    <w:rsid w:val="006C6266"/>
    <w:rsid w:val="00724C9C"/>
    <w:rsid w:val="00731121"/>
    <w:rsid w:val="007448F7"/>
    <w:rsid w:val="0075139D"/>
    <w:rsid w:val="007616D1"/>
    <w:rsid w:val="00793A23"/>
    <w:rsid w:val="007C0641"/>
    <w:rsid w:val="007C6C29"/>
    <w:rsid w:val="007D18FE"/>
    <w:rsid w:val="007D4DFB"/>
    <w:rsid w:val="007D74A1"/>
    <w:rsid w:val="00804167"/>
    <w:rsid w:val="00810D41"/>
    <w:rsid w:val="00874189"/>
    <w:rsid w:val="00891668"/>
    <w:rsid w:val="008A743A"/>
    <w:rsid w:val="008C4F16"/>
    <w:rsid w:val="00914DD1"/>
    <w:rsid w:val="00916EBE"/>
    <w:rsid w:val="00920C91"/>
    <w:rsid w:val="00946101"/>
    <w:rsid w:val="00951ECC"/>
    <w:rsid w:val="00965DD7"/>
    <w:rsid w:val="00987352"/>
    <w:rsid w:val="009B24D6"/>
    <w:rsid w:val="009C61E3"/>
    <w:rsid w:val="009D2FF7"/>
    <w:rsid w:val="009F2182"/>
    <w:rsid w:val="00A46DB0"/>
    <w:rsid w:val="00A507B8"/>
    <w:rsid w:val="00A52B06"/>
    <w:rsid w:val="00A84ACC"/>
    <w:rsid w:val="00AB46C9"/>
    <w:rsid w:val="00B243AC"/>
    <w:rsid w:val="00B2508E"/>
    <w:rsid w:val="00B45BCC"/>
    <w:rsid w:val="00B57D50"/>
    <w:rsid w:val="00B63C0C"/>
    <w:rsid w:val="00B722B8"/>
    <w:rsid w:val="00B8525B"/>
    <w:rsid w:val="00B90469"/>
    <w:rsid w:val="00BA42C2"/>
    <w:rsid w:val="00BB7F9F"/>
    <w:rsid w:val="00BE2B74"/>
    <w:rsid w:val="00C00F58"/>
    <w:rsid w:val="00C069C3"/>
    <w:rsid w:val="00C20A5D"/>
    <w:rsid w:val="00C642F5"/>
    <w:rsid w:val="00C85BA2"/>
    <w:rsid w:val="00C86A0C"/>
    <w:rsid w:val="00CA7B29"/>
    <w:rsid w:val="00CC7FB2"/>
    <w:rsid w:val="00CD27A0"/>
    <w:rsid w:val="00CD7B59"/>
    <w:rsid w:val="00CE56CB"/>
    <w:rsid w:val="00CF6BC6"/>
    <w:rsid w:val="00D07503"/>
    <w:rsid w:val="00D943A7"/>
    <w:rsid w:val="00DB3C40"/>
    <w:rsid w:val="00DD0888"/>
    <w:rsid w:val="00DD6E32"/>
    <w:rsid w:val="00DE5ED7"/>
    <w:rsid w:val="00DE6421"/>
    <w:rsid w:val="00DF5F3D"/>
    <w:rsid w:val="00E0055C"/>
    <w:rsid w:val="00E0120F"/>
    <w:rsid w:val="00E049A3"/>
    <w:rsid w:val="00E0699B"/>
    <w:rsid w:val="00E206C5"/>
    <w:rsid w:val="00E54362"/>
    <w:rsid w:val="00E55DDD"/>
    <w:rsid w:val="00E66D18"/>
    <w:rsid w:val="00EA0D9A"/>
    <w:rsid w:val="00EA3A47"/>
    <w:rsid w:val="00EB2CEC"/>
    <w:rsid w:val="00F01815"/>
    <w:rsid w:val="00F117A1"/>
    <w:rsid w:val="00F21060"/>
    <w:rsid w:val="00F23BE9"/>
    <w:rsid w:val="00F23D3A"/>
    <w:rsid w:val="00F325F3"/>
    <w:rsid w:val="00F349BE"/>
    <w:rsid w:val="00F377B6"/>
    <w:rsid w:val="00F37E39"/>
    <w:rsid w:val="00F61E07"/>
    <w:rsid w:val="00F85A2D"/>
    <w:rsid w:val="00F909F3"/>
    <w:rsid w:val="00FB36C6"/>
    <w:rsid w:val="00FC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5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0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05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00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00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0055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0055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1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131"/>
  </w:style>
  <w:style w:type="paragraph" w:styleId="a7">
    <w:name w:val="footer"/>
    <w:basedOn w:val="a"/>
    <w:link w:val="a8"/>
    <w:uiPriority w:val="99"/>
    <w:semiHidden/>
    <w:unhideWhenUsed/>
    <w:rsid w:val="0041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7131"/>
  </w:style>
  <w:style w:type="character" w:styleId="a9">
    <w:name w:val="Hyperlink"/>
    <w:basedOn w:val="a0"/>
    <w:uiPriority w:val="99"/>
    <w:unhideWhenUsed/>
    <w:rsid w:val="00553ABC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3B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20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05F54"/>
    <w:pPr>
      <w:widowControl w:val="0"/>
      <w:shd w:val="clear" w:color="auto" w:fill="FFFFFF"/>
      <w:spacing w:before="780" w:after="6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19EE8F8788F9DEE345D10D797215B80EB83D2787573117434A8D54668DF97A0DC54122DCB3271439F4531EC35D366367D227C3Cj0ADH" TargetMode="External"/><Relationship Id="rId13" Type="http://schemas.openxmlformats.org/officeDocument/2006/relationships/hyperlink" Target="consultantplus://offline/ref=516898CBBE10C41147D2CCF129EA2A7F705468B33AF1816F3916BB6771E89DA9AAF54E393D67F56182FF56C36BSDZBK" TargetMode="External"/><Relationship Id="rId18" Type="http://schemas.openxmlformats.org/officeDocument/2006/relationships/hyperlink" Target="http://www.admk26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0819EE8F8788F9DEE345D10D797215B80EB83D2787573117434A8D54668DF97A0DC541528CB382E468A5469E132CA7937633E7E3D05j2A1H" TargetMode="External"/><Relationship Id="rId12" Type="http://schemas.openxmlformats.org/officeDocument/2006/relationships/hyperlink" Target="consultantplus://offline/ref=80819EE8F8788F9DEE345D10D797215B80EB83D2787573117434A8D54668DF97A0DC54122DC23271439F4531EC35D366367D227C3Cj0ADH" TargetMode="External"/><Relationship Id="rId17" Type="http://schemas.openxmlformats.org/officeDocument/2006/relationships/hyperlink" Target="consultantplus://offline/ref=F5F6D996025FECEAD781AA8D7B425DE997B1ACA0C09471CB65F316D201FF5D07443669BC41CBAB99CC1C5627C6C8EDE1FF8D5E239B6E95F0Q5b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F6D996025FECEAD781AA8D7B425DE996B2AEA4CF9371CB65F316D201FF5D07443669BC41CBA89FC31C5627C6C8EDE1FF8D5E239B6E95F0Q5b1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819EE8F8788F9DEE345D10D797215B80EB83D2787573117434A8D54668DF97A0DC54122DC33271439F4531EC35D366367D227C3Cj0A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F6D996025FECEAD781AA8D7B425DE996B2AEA4CF9371CB65F316D201FF5D07443669BC41CBA99EC21C5627C6C8EDE1FF8D5E239B6E95F0Q5b1K" TargetMode="External"/><Relationship Id="rId10" Type="http://schemas.openxmlformats.org/officeDocument/2006/relationships/hyperlink" Target="consultantplus://offline/ref=80819EE8F8788F9DEE345D10D797215B80EB83D2787573117434A8D54668DF97A0DC54122DCE3271439F4531EC35D366367D227C3Cj0AD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819EE8F8788F9DEE345D10D797215B80EB83D2787573117434A8D54668DF97A0DC54122DC83271439F4531EC35D366367D227C3Cj0ADH" TargetMode="External"/><Relationship Id="rId14" Type="http://schemas.openxmlformats.org/officeDocument/2006/relationships/hyperlink" Target="consultantplus://offline/ref=516898CBBE10C41147D2CCF129EA2A7F70556AB338F8816F3916BB6771E89DA9AAF54E393D67F56182FF56C36BSD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1884</Words>
  <Characters>10740</Characters>
  <Application>Microsoft Office Word</Application>
  <DocSecurity>2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ЗАТО г. Железногорск Красноярского края от 04.12.2008 N 50-363Р(ред. от 22.10.2015)"Об утверждении порядка формирования и ведения перечня муниципального имущества, предназначенного для передачи во владение и (или) пользование субъ</vt:lpstr>
    </vt:vector>
  </TitlesOfParts>
  <Company>КонсультантПлюс Версия 4015.00.08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ЗАТО г. Железногорск Красноярского края от 04.12.2008 N 50-363Р(ред. от 22.10.2015)"Об утверждении порядка формирования и ведения перечня муниципального имущества, предназначенного для передачи во владение и (или) пользование субъ</dc:title>
  <dc:creator>Shapovalova</dc:creator>
  <cp:lastModifiedBy>Shapovalova</cp:lastModifiedBy>
  <cp:revision>13</cp:revision>
  <cp:lastPrinted>2019-10-10T10:01:00Z</cp:lastPrinted>
  <dcterms:created xsi:type="dcterms:W3CDTF">2019-10-07T03:44:00Z</dcterms:created>
  <dcterms:modified xsi:type="dcterms:W3CDTF">2019-10-10T10:02:00Z</dcterms:modified>
</cp:coreProperties>
</file>