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526959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DB346D" w:rsidRDefault="00BE6B2F" w:rsidP="003B154C">
      <w:pPr>
        <w:pStyle w:val="ConsPlusNormal"/>
        <w:ind w:firstLine="284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>:</w:t>
      </w:r>
      <w:r w:rsidR="000E5129">
        <w:t xml:space="preserve"> проект</w:t>
      </w:r>
      <w:r w:rsidR="003B154C" w:rsidRPr="00DB346D">
        <w:t xml:space="preserve"> </w:t>
      </w:r>
      <w:r w:rsidR="000E5129">
        <w:t>постановления</w:t>
      </w:r>
      <w:r w:rsidR="0033593C" w:rsidRPr="0033593C">
        <w:t xml:space="preserve"> </w:t>
      </w:r>
      <w:proofErr w:type="gramStart"/>
      <w:r w:rsidR="0033593C" w:rsidRPr="0033593C">
        <w:t>Администрации</w:t>
      </w:r>
      <w:proofErr w:type="gramEnd"/>
      <w:r w:rsidR="0033593C" w:rsidRPr="0033593C">
        <w:t xml:space="preserve"> ЗАТО г. Железногорск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 </w:t>
      </w:r>
      <w:r w:rsidRPr="00DB346D">
        <w:t>(далее – проект акта)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Pr="00DB346D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B346D" w:rsidRPr="00DB346D">
        <w:rPr>
          <w:rFonts w:ascii="Times New Roman" w:hAnsi="Times New Roman"/>
          <w:sz w:val="28"/>
          <w:szCs w:val="28"/>
        </w:rPr>
        <w:t>5</w:t>
      </w:r>
      <w:r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B346D" w:rsidRPr="00DB346D">
        <w:rPr>
          <w:rFonts w:ascii="Times New Roman" w:hAnsi="Times New Roman"/>
          <w:sz w:val="28"/>
          <w:szCs w:val="28"/>
        </w:rPr>
        <w:t>6</w:t>
      </w:r>
      <w:r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33593C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F530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E5129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36F87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3593C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26959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0A67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30F5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17F6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275FA-965B-4BE2-887A-213B5B82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4</cp:revision>
  <cp:lastPrinted>2018-01-31T09:57:00Z</cp:lastPrinted>
  <dcterms:created xsi:type="dcterms:W3CDTF">2018-02-01T03:34:00Z</dcterms:created>
  <dcterms:modified xsi:type="dcterms:W3CDTF">2018-02-01T03:41:00Z</dcterms:modified>
</cp:coreProperties>
</file>