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300" w:line="240" w:lineRule="auto"/>
        <w:ind w:left="0" w:right="0" w:firstLine="0"/>
        <w:jc w:val="center"/>
        <w:rPr>
          <w:sz w:val="28"/>
          <w:szCs w:val="28"/>
        </w:rPr>
      </w:pPr>
      <w:r>
        <w:rPr>
          <w:b/>
          <w:bCs/>
          <w:color w:val="000000"/>
          <w:spacing w:val="0"/>
          <w:w w:val="100"/>
          <w:position w:val="0"/>
          <w:sz w:val="28"/>
          <w:szCs w:val="28"/>
        </w:rPr>
        <w:t>КОМИССИЯ ПО ДЕЛАМ НЕСОВЕРШЕННОЛЕТНИХ</w:t>
        <w:br/>
        <w:t>И ЗАЩИТЕ ИХ ПРАВ КРАСНОЯРСКОГО КРАЯ</w:t>
      </w:r>
    </w:p>
    <w:p>
      <w:pPr>
        <w:pStyle w:val="Style5"/>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rPr>
        <w:t>ПОСТАНОВЛЕНИЕ</w:t>
      </w:r>
      <w:bookmarkEnd w:id="0"/>
      <w:bookmarkEnd w:id="1"/>
      <w:bookmarkEnd w:id="2"/>
    </w:p>
    <w:p>
      <w:pPr>
        <w:pStyle w:val="Style2"/>
        <w:keepNext w:val="0"/>
        <w:keepLines w:val="0"/>
        <w:widowControl w:val="0"/>
        <w:shd w:val="clear" w:color="auto" w:fill="auto"/>
        <w:tabs>
          <w:tab w:pos="3989" w:val="left"/>
          <w:tab w:pos="8021" w:val="left"/>
        </w:tabs>
        <w:bidi w:val="0"/>
        <w:spacing w:before="0" w:after="300" w:line="240" w:lineRule="auto"/>
        <w:ind w:left="0" w:right="0" w:firstLine="0"/>
        <w:jc w:val="left"/>
      </w:pPr>
      <w:r>
        <w:rPr>
          <w:color w:val="000000"/>
          <w:spacing w:val="0"/>
          <w:w w:val="100"/>
          <w:position w:val="0"/>
        </w:rPr>
        <w:t>15.12.2021</w:t>
        <w:tab/>
        <w:t>г. Красноярск</w:t>
        <w:tab/>
        <w:t>№ 110-кдн</w:t>
      </w:r>
    </w:p>
    <w:p>
      <w:pPr>
        <w:pStyle w:val="Style2"/>
        <w:keepNext w:val="0"/>
        <w:keepLines w:val="0"/>
        <w:widowControl w:val="0"/>
        <w:shd w:val="clear" w:color="auto" w:fill="auto"/>
        <w:bidi w:val="0"/>
        <w:spacing w:before="0" w:after="300" w:line="240" w:lineRule="auto"/>
        <w:ind w:left="0" w:right="0" w:firstLine="0"/>
        <w:jc w:val="left"/>
      </w:pPr>
      <w:r>
        <w:rPr>
          <w:color w:val="000000"/>
          <w:spacing w:val="0"/>
          <w:w w:val="100"/>
          <w:position w:val="0"/>
        </w:rPr>
        <w:t>Место проведения: г. Красноярск, ул. Карла Маркса, д. 122. Время проведения: с 09:30 до 12:00 час.</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Об утверждении</w:t>
      </w:r>
    </w:p>
    <w:p>
      <w:pPr>
        <w:pStyle w:val="Style2"/>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rPr>
        <w:t>Порядка межведомственного взаимодействия муниципальных комиссий</w:t>
        <w:br/>
        <w:t>по делам несовершеннолетних и защите их прав, действующих на территории</w:t>
        <w:br/>
        <w:t>Красноярского края и служб медиации (примирения) по реализации</w:t>
        <w:br/>
        <w:t>медиативных (восстановительных) программ в отношении несовершеннолетних</w:t>
      </w:r>
    </w:p>
    <w:p>
      <w:pPr>
        <w:pStyle w:val="Style2"/>
        <w:keepNext w:val="0"/>
        <w:keepLines w:val="0"/>
        <w:widowControl w:val="0"/>
        <w:shd w:val="clear" w:color="auto" w:fill="auto"/>
        <w:tabs>
          <w:tab w:pos="8390" w:val="left"/>
          <w:tab w:pos="8962" w:val="left"/>
        </w:tabs>
        <w:bidi w:val="0"/>
        <w:spacing w:before="0" w:after="0" w:line="240" w:lineRule="auto"/>
        <w:ind w:left="0" w:right="0" w:firstLine="720"/>
        <w:jc w:val="both"/>
      </w:pPr>
      <w:r>
        <w:rPr>
          <w:color w:val="000000"/>
          <w:spacing w:val="0"/>
          <w:w w:val="100"/>
          <w:position w:val="0"/>
        </w:rPr>
        <w:t>В соответствии с Федеральным законом от 24.06.1999</w:t>
        <w:tab/>
        <w:t>№</w:t>
        <w:tab/>
        <w:t>120-ФЗ</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t>«Об основах системы профилактики безнадзорности и правонарушений несовершеннолетних» комиссия по делам несовершеннолетних и защите их прав Красноярского края (далее - краевая комиссия) в составе:</w:t>
      </w:r>
    </w:p>
    <w:p>
      <w:pPr>
        <w:pStyle w:val="Style2"/>
        <w:keepNext w:val="0"/>
        <w:keepLines w:val="0"/>
        <w:widowControl w:val="0"/>
        <w:shd w:val="clear" w:color="auto" w:fill="auto"/>
        <w:tabs>
          <w:tab w:pos="3763" w:val="left"/>
        </w:tabs>
        <w:bidi w:val="0"/>
        <w:spacing w:before="0" w:after="0" w:line="240" w:lineRule="auto"/>
        <w:ind w:left="0" w:right="0" w:firstLine="720"/>
        <w:jc w:val="both"/>
      </w:pPr>
      <w:r>
        <w:rPr>
          <w:color w:val="000000"/>
          <w:spacing w:val="0"/>
          <w:w w:val="100"/>
          <w:position w:val="0"/>
        </w:rPr>
        <w:t>председательствующего:</w:t>
        <w:tab/>
        <w:t>Подкорытова А.В. - заместителя председателя</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t>Правительства края, председателя краевой комиссии;</w:t>
      </w:r>
    </w:p>
    <w:p>
      <w:pPr>
        <w:pStyle w:val="Style2"/>
        <w:keepNext w:val="0"/>
        <w:keepLines w:val="0"/>
        <w:widowControl w:val="0"/>
        <w:shd w:val="clear" w:color="auto" w:fill="auto"/>
        <w:tabs>
          <w:tab w:pos="7584" w:val="left"/>
        </w:tabs>
        <w:bidi w:val="0"/>
        <w:spacing w:before="0" w:after="0" w:line="240" w:lineRule="auto"/>
        <w:ind w:left="0" w:right="0" w:firstLine="720"/>
        <w:jc w:val="both"/>
      </w:pPr>
      <w:r>
        <w:rPr>
          <w:color w:val="000000"/>
          <w:spacing w:val="0"/>
          <w:w w:val="100"/>
          <w:position w:val="0"/>
        </w:rPr>
        <w:t>заместителей председателя краевой комиссии:</w:t>
        <w:tab/>
        <w:t>Анохиной Н.В.,</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t>Арефьевой Л.Г.,</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rPr>
        <w:t>членов краевой комиссии: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rPr>
        <w:t>Василенко О.А., Высоцкой Н.В., Гагаркиной И.Г., Гельруд Н.Л., Долгих Г.И., Кардашова В.И., Луханина А.Н., Назарова А.Д., Персиковой А.А., Пьяных В.С., Селюнина С.А., Чернышевой О.Н., Шапруто Н.Г., Юрлагиной К.А., Яковлевой Н.Ф., Ярусовой О.А.,</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rPr>
        <w:t>в отсутствие членов краевой комиссии: Бичуриной М.Ю., Курочкина П.В., Мирошниковой И.Ю., Пальчик Н.Б., Петрова В.А., Семенова С.Д., Семенюк И.А., Снурникова М.В., Хрулькевича А.Л.,</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rPr>
        <w:t>с участием:</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rPr>
        <w:t>Антонова Д.А. - руководителя агентства молодёжной политики и реализации программ общественного развития края;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rPr>
        <w:t>Павлюкова Е.А. - начальника отдела по надзору за исполнением законов о несовершеннолетних и молодёжи прокуратуры края;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rPr>
        <w:t>Пастуховой И.Л. - министра социальной политики края;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rPr>
        <w:t>при ведении протокола заседания комиссии ответственным секретарём комиссии Котовым В.С.,</w:t>
      </w:r>
    </w:p>
    <w:p>
      <w:pPr>
        <w:pStyle w:val="Style2"/>
        <w:keepNext w:val="0"/>
        <w:keepLines w:val="0"/>
        <w:widowControl w:val="0"/>
        <w:shd w:val="clear" w:color="auto" w:fill="auto"/>
        <w:tabs>
          <w:tab w:pos="7147" w:val="left"/>
          <w:tab w:pos="8746" w:val="left"/>
        </w:tabs>
        <w:bidi w:val="0"/>
        <w:spacing w:before="0" w:after="0" w:line="240" w:lineRule="auto"/>
        <w:ind w:left="0" w:right="0" w:firstLine="720"/>
        <w:jc w:val="both"/>
      </w:pPr>
      <w:r>
        <w:rPr>
          <w:color w:val="000000"/>
          <w:spacing w:val="0"/>
          <w:w w:val="100"/>
          <w:position w:val="0"/>
        </w:rPr>
        <w:t>рассмотрев доработанный отделом Правительства края по обеспечению деятельности комиссии по делам несовершеннолетних и защите их прав края (далее - аппарат краевой комиссии) во взаимодействии с экспертной рабочей группой (постановление краевой комиссии от 20.05.2020</w:t>
        <w:tab/>
        <w:t>№ 55-кдн)</w:t>
        <w:tab/>
        <w:t>Порядок</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t>межведомственного взаимодействия муниципальных комиссий по делам несовершеннолетних и защите их прав, действующих на территории Красноярского края и служб медиации (примирения) по реализации медиативных (восстановительных) программ в отношении несовершеннолетних, с учётом оценки</w:t>
      </w:r>
    </w:p>
    <w:p>
      <w:pPr>
        <w:pStyle w:val="Style2"/>
        <w:keepNext w:val="0"/>
        <w:keepLines w:val="0"/>
        <w:widowControl w:val="0"/>
        <w:shd w:val="clear" w:color="auto" w:fill="auto"/>
        <w:tabs>
          <w:tab w:pos="811" w:val="left"/>
          <w:tab w:pos="2755" w:val="left"/>
          <w:tab w:pos="5438" w:val="left"/>
          <w:tab w:pos="7493" w:val="left"/>
          <w:tab w:pos="8525" w:val="left"/>
        </w:tabs>
        <w:bidi w:val="0"/>
        <w:spacing w:before="0" w:after="0" w:line="240" w:lineRule="auto"/>
        <w:ind w:left="0" w:right="0" w:firstLine="0"/>
        <w:jc w:val="both"/>
      </w:pPr>
      <w:r>
        <w:rPr>
          <w:color w:val="000000"/>
          <w:spacing w:val="0"/>
          <w:w w:val="100"/>
          <w:position w:val="0"/>
        </w:rPr>
        <w:t>и</w:t>
        <w:tab/>
        <w:t>обобщения</w:t>
        <w:tab/>
        <w:t>предварительных</w:t>
        <w:tab/>
        <w:t>результатов</w:t>
        <w:tab/>
        <w:t>его</w:t>
        <w:tab/>
        <w:t>апробации</w:t>
      </w:r>
    </w:p>
    <w:p>
      <w:pPr>
        <w:pStyle w:val="Style2"/>
        <w:keepNext w:val="0"/>
        <w:keepLines w:val="0"/>
        <w:widowControl w:val="0"/>
        <w:shd w:val="clear" w:color="auto" w:fill="auto"/>
        <w:bidi w:val="0"/>
        <w:spacing w:before="0" w:after="300" w:line="240" w:lineRule="auto"/>
        <w:ind w:left="0" w:right="0" w:firstLine="0"/>
        <w:jc w:val="both"/>
      </w:pPr>
      <w:r>
        <w:rPr>
          <w:color w:val="000000"/>
          <w:spacing w:val="0"/>
          <w:w w:val="100"/>
          <w:position w:val="0"/>
        </w:rPr>
        <w:t>в период в 2020-2021 годов, а также предложений по его совершенствованию, краевая комиссия</w:t>
      </w:r>
    </w:p>
    <w:p>
      <w:pPr>
        <w:pStyle w:val="Style11"/>
        <w:keepNext/>
        <w:keepLines/>
        <w:widowControl w:val="0"/>
        <w:shd w:val="clear" w:color="auto" w:fill="auto"/>
        <w:bidi w:val="0"/>
        <w:spacing w:before="0" w:line="240" w:lineRule="auto"/>
        <w:ind w:left="0" w:right="0" w:firstLine="0"/>
        <w:jc w:val="center"/>
      </w:pPr>
      <w:bookmarkStart w:id="3" w:name="bookmark3"/>
      <w:bookmarkStart w:id="4" w:name="bookmark4"/>
      <w:bookmarkStart w:id="5" w:name="bookmark5"/>
      <w:r>
        <w:rPr>
          <w:b w:val="0"/>
          <w:bCs w:val="0"/>
          <w:color w:val="000000"/>
          <w:spacing w:val="0"/>
          <w:w w:val="100"/>
          <w:position w:val="0"/>
        </w:rPr>
        <w:t>ПОСТАНОВИЛА:</w:t>
      </w:r>
      <w:bookmarkEnd w:id="3"/>
      <w:bookmarkEnd w:id="4"/>
      <w:bookmarkEnd w:id="5"/>
    </w:p>
    <w:p>
      <w:pPr>
        <w:pStyle w:val="Style2"/>
        <w:keepNext w:val="0"/>
        <w:keepLines w:val="0"/>
        <w:widowControl w:val="0"/>
        <w:numPr>
          <w:ilvl w:val="0"/>
          <w:numId w:val="1"/>
        </w:numPr>
        <w:shd w:val="clear" w:color="auto" w:fill="auto"/>
        <w:tabs>
          <w:tab w:pos="1044" w:val="left"/>
        </w:tabs>
        <w:bidi w:val="0"/>
        <w:spacing w:before="0" w:after="0" w:line="240" w:lineRule="auto"/>
        <w:ind w:left="0" w:right="0" w:firstLine="720"/>
        <w:jc w:val="both"/>
      </w:pPr>
      <w:bookmarkStart w:id="6" w:name="bookmark6"/>
      <w:bookmarkEnd w:id="6"/>
      <w:r>
        <w:rPr>
          <w:color w:val="000000"/>
          <w:spacing w:val="0"/>
          <w:w w:val="100"/>
          <w:position w:val="0"/>
        </w:rPr>
        <w:t>Утвердить Порядок межведомственного взаимодействия муниципальных комиссий по делам несовершеннолетних и защите их прав, действующих на территории Красноярского края и служб медиации (примирения) по реализации медиативных (восстановительных) программ в отношении несовершеннолетних для его реализации на территории Красноярского края (далее - Порядок) (приложение).</w:t>
      </w:r>
    </w:p>
    <w:p>
      <w:pPr>
        <w:pStyle w:val="Style2"/>
        <w:keepNext w:val="0"/>
        <w:keepLines w:val="0"/>
        <w:widowControl w:val="0"/>
        <w:numPr>
          <w:ilvl w:val="0"/>
          <w:numId w:val="1"/>
        </w:numPr>
        <w:shd w:val="clear" w:color="auto" w:fill="auto"/>
        <w:tabs>
          <w:tab w:pos="1039" w:val="left"/>
        </w:tabs>
        <w:bidi w:val="0"/>
        <w:spacing w:before="0" w:after="0" w:line="240" w:lineRule="auto"/>
        <w:ind w:left="0" w:right="0" w:firstLine="720"/>
        <w:jc w:val="both"/>
      </w:pPr>
      <w:bookmarkStart w:id="7" w:name="bookmark7"/>
      <w:bookmarkEnd w:id="7"/>
      <w:r>
        <w:rPr>
          <w:color w:val="000000"/>
          <w:spacing w:val="0"/>
          <w:w w:val="100"/>
          <w:position w:val="0"/>
        </w:rPr>
        <w:t>Аппарату краевой комиссии (Л.Г. Арефьева) во взаимодействии с экспертной рабочей группой разработать методические рекомендации по реализации Порядка, форму мониторинга, количественные и качественные показатели для оценки реализации Порядка.</w:t>
      </w:r>
    </w:p>
    <w:p>
      <w:pPr>
        <w:pStyle w:val="Style2"/>
        <w:keepNext w:val="0"/>
        <w:keepLines w:val="0"/>
        <w:widowControl w:val="0"/>
        <w:shd w:val="clear" w:color="auto" w:fill="auto"/>
        <w:bidi w:val="0"/>
        <w:spacing w:before="0" w:after="0" w:line="240" w:lineRule="auto"/>
        <w:ind w:left="0" w:right="0" w:firstLine="720"/>
        <w:jc w:val="both"/>
      </w:pPr>
      <w:r>
        <w:rPr>
          <w:b/>
          <w:bCs/>
          <w:color w:val="000000"/>
          <w:spacing w:val="0"/>
          <w:w w:val="100"/>
          <w:position w:val="0"/>
        </w:rPr>
        <w:t>Срок: до 01.03.2022.</w:t>
      </w:r>
    </w:p>
    <w:p>
      <w:pPr>
        <w:pStyle w:val="Style2"/>
        <w:keepNext w:val="0"/>
        <w:keepLines w:val="0"/>
        <w:widowControl w:val="0"/>
        <w:numPr>
          <w:ilvl w:val="0"/>
          <w:numId w:val="1"/>
        </w:numPr>
        <w:shd w:val="clear" w:color="auto" w:fill="auto"/>
        <w:tabs>
          <w:tab w:pos="1039" w:val="left"/>
        </w:tabs>
        <w:bidi w:val="0"/>
        <w:spacing w:before="0" w:after="0" w:line="240" w:lineRule="auto"/>
        <w:ind w:left="0" w:right="0" w:firstLine="720"/>
        <w:jc w:val="both"/>
      </w:pPr>
      <w:bookmarkStart w:id="8" w:name="bookmark8"/>
      <w:bookmarkEnd w:id="8"/>
      <w:r>
        <w:rPr>
          <w:color w:val="000000"/>
          <w:spacing w:val="0"/>
          <w:w w:val="100"/>
          <w:position w:val="0"/>
        </w:rPr>
        <w:t>Краевым органам и учреждениям системы профилактики безнадзорности и правонарушений несовершеннолетних (С.И. Маковской, И.Л. Пастуховой, Д.А. Антонову, Ю.В. Завьялову, А.Л. Попето) обеспечить организационное, информационное, методическое сопровождение реализации Порядка в территориях Красноярского края.</w:t>
      </w:r>
    </w:p>
    <w:p>
      <w:pPr>
        <w:pStyle w:val="Style2"/>
        <w:keepNext w:val="0"/>
        <w:keepLines w:val="0"/>
        <w:widowControl w:val="0"/>
        <w:shd w:val="clear" w:color="auto" w:fill="auto"/>
        <w:bidi w:val="0"/>
        <w:spacing w:before="0" w:after="0" w:line="240" w:lineRule="auto"/>
        <w:ind w:left="0" w:right="0" w:firstLine="720"/>
        <w:jc w:val="both"/>
      </w:pPr>
      <w:r>
        <w:rPr>
          <w:b/>
          <w:bCs/>
          <w:color w:val="000000"/>
          <w:spacing w:val="0"/>
          <w:w w:val="100"/>
          <w:position w:val="0"/>
        </w:rPr>
        <w:t>Срок: в течение 2022 года, далее - ежегодно.</w:t>
      </w:r>
    </w:p>
    <w:p>
      <w:pPr>
        <w:pStyle w:val="Style2"/>
        <w:keepNext w:val="0"/>
        <w:keepLines w:val="0"/>
        <w:widowControl w:val="0"/>
        <w:numPr>
          <w:ilvl w:val="0"/>
          <w:numId w:val="1"/>
        </w:numPr>
        <w:shd w:val="clear" w:color="auto" w:fill="auto"/>
        <w:tabs>
          <w:tab w:pos="1044" w:val="left"/>
        </w:tabs>
        <w:bidi w:val="0"/>
        <w:spacing w:before="0" w:after="0" w:line="240" w:lineRule="auto"/>
        <w:ind w:left="0" w:right="0" w:firstLine="720"/>
        <w:jc w:val="both"/>
      </w:pPr>
      <w:bookmarkStart w:id="9" w:name="bookmark9"/>
      <w:bookmarkEnd w:id="9"/>
      <w:r>
        <w:rPr>
          <w:color w:val="000000"/>
          <w:spacing w:val="0"/>
          <w:w w:val="100"/>
          <w:position w:val="0"/>
        </w:rPr>
        <w:t>Краевым органам и учреждениям системы профилактики безнадзорности и правонарушений несовершеннолетних (С.И. Маковской, И.Л. Пастуховой, Д.А. Антонову, А.Л. Попето) принять организационно-управленческие меры по развитию и расширению сети служб медиации (примирения) на базе краевых и муниципальных учреждений (организаций, учреждений).</w:t>
      </w:r>
    </w:p>
    <w:p>
      <w:pPr>
        <w:pStyle w:val="Style2"/>
        <w:keepNext w:val="0"/>
        <w:keepLines w:val="0"/>
        <w:widowControl w:val="0"/>
        <w:shd w:val="clear" w:color="auto" w:fill="auto"/>
        <w:bidi w:val="0"/>
        <w:spacing w:before="0" w:after="0" w:line="240" w:lineRule="auto"/>
        <w:ind w:left="0" w:right="0" w:firstLine="720"/>
        <w:jc w:val="both"/>
      </w:pPr>
      <w:r>
        <w:rPr>
          <w:b/>
          <w:bCs/>
          <w:color w:val="000000"/>
          <w:spacing w:val="0"/>
          <w:w w:val="100"/>
          <w:position w:val="0"/>
        </w:rPr>
        <w:t>Срок: до 01.03.2022.</w:t>
      </w:r>
    </w:p>
    <w:p>
      <w:pPr>
        <w:pStyle w:val="Style2"/>
        <w:keepNext w:val="0"/>
        <w:keepLines w:val="0"/>
        <w:widowControl w:val="0"/>
        <w:numPr>
          <w:ilvl w:val="0"/>
          <w:numId w:val="1"/>
        </w:numPr>
        <w:shd w:val="clear" w:color="auto" w:fill="auto"/>
        <w:bidi w:val="0"/>
        <w:spacing w:before="0" w:after="0" w:line="240" w:lineRule="auto"/>
        <w:ind w:left="0" w:right="0" w:firstLine="720"/>
        <w:jc w:val="both"/>
      </w:pPr>
      <w:bookmarkStart w:id="10" w:name="bookmark10"/>
      <w:bookmarkEnd w:id="10"/>
      <w:r>
        <w:rPr>
          <w:color w:val="000000"/>
          <w:spacing w:val="0"/>
          <w:w w:val="100"/>
          <w:position w:val="0"/>
        </w:rPr>
        <w:t xml:space="preserve"> Комиссиям по делам несовершеннолетних и защите их прав муниципальных районов, муниципальных и городских округов края обеспечить реализацию Порядка на территории муниципального района, городского и муниципального округа, района в городе (поселении), в этой связи:</w:t>
      </w:r>
    </w:p>
    <w:p>
      <w:pPr>
        <w:pStyle w:val="Style2"/>
        <w:keepNext w:val="0"/>
        <w:keepLines w:val="0"/>
        <w:widowControl w:val="0"/>
        <w:shd w:val="clear" w:color="auto" w:fill="auto"/>
        <w:bidi w:val="0"/>
        <w:spacing w:before="0" w:after="0" w:line="240" w:lineRule="auto"/>
        <w:ind w:left="0" w:right="0" w:firstLine="720"/>
        <w:jc w:val="both"/>
      </w:pPr>
      <w:r>
        <w:rPr>
          <w:b/>
          <w:bCs/>
          <w:color w:val="000000"/>
          <w:spacing w:val="0"/>
          <w:w w:val="100"/>
          <w:position w:val="0"/>
        </w:rPr>
        <w:t xml:space="preserve">5.1) </w:t>
      </w:r>
      <w:r>
        <w:rPr>
          <w:color w:val="000000"/>
          <w:spacing w:val="0"/>
          <w:w w:val="100"/>
          <w:position w:val="0"/>
        </w:rPr>
        <w:t xml:space="preserve">рассмотреть Порядок на расширенном заседании комиссии с участием </w:t>
      </w:r>
      <w:r>
        <w:rPr>
          <w:color w:val="000000"/>
          <w:spacing w:val="0"/>
          <w:w w:val="100"/>
          <w:position w:val="0"/>
        </w:rPr>
        <w:t>заинтересованных лиц и принятием решения по его реализации.</w:t>
      </w:r>
    </w:p>
    <w:p>
      <w:pPr>
        <w:pStyle w:val="Style2"/>
        <w:keepNext w:val="0"/>
        <w:keepLines w:val="0"/>
        <w:widowControl w:val="0"/>
        <w:shd w:val="clear" w:color="auto" w:fill="auto"/>
        <w:bidi w:val="0"/>
        <w:spacing w:before="0" w:after="0" w:line="240" w:lineRule="auto"/>
        <w:ind w:left="0" w:right="0" w:firstLine="720"/>
        <w:jc w:val="both"/>
      </w:pPr>
      <w:r>
        <w:rPr>
          <w:b/>
          <w:bCs/>
          <w:color w:val="000000"/>
          <w:spacing w:val="0"/>
          <w:w w:val="100"/>
          <w:position w:val="0"/>
        </w:rPr>
        <w:t xml:space="preserve">5.2) </w:t>
      </w:r>
      <w:r>
        <w:rPr>
          <w:color w:val="000000"/>
          <w:spacing w:val="0"/>
          <w:w w:val="100"/>
          <w:position w:val="0"/>
        </w:rPr>
        <w:t>сформировать реестр (далее - Реестр) действующих медиаторов (служб медиации (примирения)), осуществляющих проведение программ медиации (восстановительных программ).</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rPr>
        <w:t xml:space="preserve">Направить принятое постановление и Реестр в аппарат краевой комиссии </w:t>
      </w:r>
      <w:r>
        <w:rPr>
          <w:b/>
          <w:bCs/>
          <w:color w:val="000000"/>
          <w:spacing w:val="0"/>
          <w:w w:val="100"/>
          <w:position w:val="0"/>
        </w:rPr>
        <w:t>в срок до 20.01.2022</w:t>
      </w:r>
      <w:r>
        <w:rPr>
          <w:color w:val="000000"/>
          <w:spacing w:val="0"/>
          <w:w w:val="100"/>
          <w:position w:val="0"/>
        </w:rPr>
        <w:t>.</w:t>
      </w:r>
    </w:p>
    <w:p>
      <w:pPr>
        <w:pStyle w:val="Style2"/>
        <w:keepNext w:val="0"/>
        <w:keepLines w:val="0"/>
        <w:widowControl w:val="0"/>
        <w:numPr>
          <w:ilvl w:val="0"/>
          <w:numId w:val="1"/>
        </w:numPr>
        <w:shd w:val="clear" w:color="auto" w:fill="auto"/>
        <w:tabs>
          <w:tab w:pos="1048" w:val="left"/>
        </w:tabs>
        <w:bidi w:val="0"/>
        <w:spacing w:before="0" w:after="0" w:line="240" w:lineRule="auto"/>
        <w:ind w:left="0" w:right="0" w:firstLine="720"/>
        <w:jc w:val="both"/>
      </w:pPr>
      <w:bookmarkStart w:id="11" w:name="bookmark11"/>
      <w:bookmarkEnd w:id="11"/>
      <w:r>
        <w:rPr>
          <w:color w:val="000000"/>
          <w:spacing w:val="0"/>
          <w:w w:val="100"/>
          <w:position w:val="0"/>
        </w:rPr>
        <w:t>Пункты 2, 3 постановления краевой комиссии от 20.05.2020 № 55-кдн признать утратившими силу, пункты 5-8 постановления краевой комиссии от 20.05.2020 № 55-кдн считать исполненными и снять с контроля.</w:t>
      </w:r>
    </w:p>
    <w:p>
      <w:pPr>
        <w:pStyle w:val="Style2"/>
        <w:keepNext w:val="0"/>
        <w:keepLines w:val="0"/>
        <w:widowControl w:val="0"/>
        <w:numPr>
          <w:ilvl w:val="0"/>
          <w:numId w:val="1"/>
        </w:numPr>
        <w:shd w:val="clear" w:color="auto" w:fill="auto"/>
        <w:tabs>
          <w:tab w:pos="1048" w:val="left"/>
        </w:tabs>
        <w:bidi w:val="0"/>
        <w:spacing w:before="0" w:after="620" w:line="240" w:lineRule="auto"/>
        <w:ind w:left="0" w:right="0" w:firstLine="720"/>
        <w:jc w:val="both"/>
      </w:pPr>
      <w:bookmarkStart w:id="12" w:name="bookmark12"/>
      <w:bookmarkEnd w:id="12"/>
      <w:r>
        <w:rPr>
          <w:color w:val="000000"/>
          <w:spacing w:val="0"/>
          <w:w w:val="100"/>
          <w:position w:val="0"/>
        </w:rPr>
        <w:t>Контроль за исполнением постановления возложить на заместителя председателя краевой комиссии Л.Г. Арефьеву.</w:t>
      </w:r>
    </w:p>
    <w:p>
      <w:pPr>
        <w:pStyle w:val="Style2"/>
        <w:keepNext w:val="0"/>
        <w:keepLines w:val="0"/>
        <w:widowControl w:val="0"/>
        <w:shd w:val="clear" w:color="auto" w:fill="auto"/>
        <w:bidi w:val="0"/>
        <w:spacing w:before="0" w:after="0" w:line="240" w:lineRule="auto"/>
        <w:ind w:left="0" w:right="0" w:firstLine="0"/>
        <w:jc w:val="both"/>
      </w:pPr>
      <w:r>
        <mc:AlternateContent>
          <mc:Choice Requires="wps">
            <w:drawing>
              <wp:anchor distT="0" distB="0" distL="114300" distR="114300" simplePos="0" relativeHeight="125829378" behindDoc="0" locked="0" layoutInCell="1" allowOverlap="1">
                <wp:simplePos x="0" y="0"/>
                <wp:positionH relativeFrom="page">
                  <wp:posOffset>5735320</wp:posOffset>
                </wp:positionH>
                <wp:positionV relativeFrom="paragraph">
                  <wp:posOffset>12700</wp:posOffset>
                </wp:positionV>
                <wp:extent cx="1304290" cy="210185"/>
                <wp:wrapSquare wrapText="left"/>
                <wp:docPr id="1" name="Shape 1"/>
                <a:graphic xmlns:a="http://schemas.openxmlformats.org/drawingml/2006/main">
                  <a:graphicData uri="http://schemas.microsoft.com/office/word/2010/wordprocessingShape">
                    <wps:wsp>
                      <wps:cNvSpPr txBox="1"/>
                      <wps:spPr>
                        <a:xfrm>
                          <a:ext cx="1304290" cy="21018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А.В. Подкорытов</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1.60000000000002pt;margin-top:1.pt;width:102.7pt;height:16.550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А.В. Подкорытов</w:t>
                      </w:r>
                    </w:p>
                  </w:txbxContent>
                </v:textbox>
                <w10:wrap type="square" side="left" anchorx="page"/>
              </v:shape>
            </w:pict>
          </mc:Fallback>
        </mc:AlternateContent>
      </w:r>
      <w:r>
        <w:rPr>
          <w:color w:val="000000"/>
          <w:spacing w:val="0"/>
          <w:w w:val="100"/>
          <w:position w:val="0"/>
        </w:rPr>
        <w:t>Председатель комиссии</w:t>
      </w:r>
    </w:p>
    <w:p>
      <w:pPr>
        <w:pStyle w:val="Style2"/>
        <w:keepNext w:val="0"/>
        <w:keepLines w:val="0"/>
        <w:widowControl w:val="0"/>
        <w:shd w:val="clear" w:color="auto" w:fill="auto"/>
        <w:bidi w:val="0"/>
        <w:spacing w:before="0" w:after="0" w:line="240" w:lineRule="auto"/>
        <w:ind w:left="4980" w:right="0" w:firstLine="0"/>
        <w:jc w:val="left"/>
      </w:pPr>
      <w:r>
        <w:rPr>
          <w:color w:val="000000"/>
          <w:spacing w:val="0"/>
          <w:w w:val="100"/>
          <w:position w:val="0"/>
        </w:rPr>
        <w:t>Приложение</w:t>
      </w:r>
    </w:p>
    <w:p>
      <w:pPr>
        <w:pStyle w:val="Style2"/>
        <w:keepNext w:val="0"/>
        <w:keepLines w:val="0"/>
        <w:widowControl w:val="0"/>
        <w:shd w:val="clear" w:color="auto" w:fill="auto"/>
        <w:bidi w:val="0"/>
        <w:spacing w:before="0" w:after="0" w:line="240" w:lineRule="auto"/>
        <w:ind w:left="4980" w:right="0" w:firstLine="0"/>
        <w:jc w:val="left"/>
      </w:pPr>
      <w:r>
        <w:rPr>
          <w:color w:val="000000"/>
          <w:spacing w:val="0"/>
          <w:w w:val="100"/>
          <w:position w:val="0"/>
        </w:rPr>
        <w:t>к постановлению комиссии</w:t>
      </w:r>
    </w:p>
    <w:p>
      <w:pPr>
        <w:pStyle w:val="Style2"/>
        <w:keepNext w:val="0"/>
        <w:keepLines w:val="0"/>
        <w:widowControl w:val="0"/>
        <w:shd w:val="clear" w:color="auto" w:fill="auto"/>
        <w:bidi w:val="0"/>
        <w:spacing w:before="0" w:after="0" w:line="240" w:lineRule="auto"/>
        <w:ind w:left="4980" w:right="0" w:firstLine="0"/>
        <w:jc w:val="left"/>
      </w:pPr>
      <w:r>
        <w:rPr>
          <w:color w:val="000000"/>
          <w:spacing w:val="0"/>
          <w:w w:val="100"/>
          <w:position w:val="0"/>
        </w:rPr>
        <w:t>по делам несовершеннолетних</w:t>
      </w:r>
    </w:p>
    <w:p>
      <w:pPr>
        <w:pStyle w:val="Style2"/>
        <w:keepNext w:val="0"/>
        <w:keepLines w:val="0"/>
        <w:widowControl w:val="0"/>
        <w:shd w:val="clear" w:color="auto" w:fill="auto"/>
        <w:bidi w:val="0"/>
        <w:spacing w:before="0" w:after="940" w:line="240" w:lineRule="auto"/>
        <w:ind w:left="4980" w:right="0" w:firstLine="0"/>
        <w:jc w:val="left"/>
      </w:pPr>
      <w:r>
        <w:rPr>
          <w:color w:val="000000"/>
          <w:spacing w:val="0"/>
          <w:w w:val="100"/>
          <w:position w:val="0"/>
        </w:rPr>
        <w:t xml:space="preserve">и защите их прав Красноярского края от </w:t>
      </w:r>
      <w:r>
        <w:rPr>
          <w:color w:val="000000"/>
          <w:spacing w:val="0"/>
          <w:w w:val="100"/>
          <w:position w:val="0"/>
          <w:u w:val="single"/>
        </w:rPr>
        <w:t>15.12.2021</w:t>
      </w:r>
      <w:r>
        <w:rPr>
          <w:color w:val="000000"/>
          <w:spacing w:val="0"/>
          <w:w w:val="100"/>
          <w:position w:val="0"/>
        </w:rPr>
        <w:t xml:space="preserve"> № </w:t>
      </w:r>
      <w:r>
        <w:rPr>
          <w:color w:val="000000"/>
          <w:spacing w:val="0"/>
          <w:w w:val="100"/>
          <w:position w:val="0"/>
          <w:u w:val="single"/>
        </w:rPr>
        <w:t>110-кдн</w:t>
      </w:r>
    </w:p>
    <w:p>
      <w:pPr>
        <w:pStyle w:val="Style2"/>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rPr>
        <w:t>ПОРЯДОК</w:t>
        <w:br/>
        <w:t>межведомственного взаимодействия муниципальных комиссий по делам</w:t>
        <w:br/>
        <w:t>несовершеннолетних и защите их прав, действующих на территории</w:t>
        <w:br/>
        <w:t>Красноярского края и служб медиации (примирения) по реализации</w:t>
        <w:br/>
        <w:t>медиативных (восстановительных) программ в отношении</w:t>
        <w:br/>
        <w:t>несовершеннолетних</w:t>
      </w:r>
    </w:p>
    <w:p>
      <w:pPr>
        <w:pStyle w:val="Style11"/>
        <w:keepNext/>
        <w:keepLines/>
        <w:widowControl w:val="0"/>
        <w:numPr>
          <w:ilvl w:val="0"/>
          <w:numId w:val="3"/>
        </w:numPr>
        <w:shd w:val="clear" w:color="auto" w:fill="auto"/>
        <w:tabs>
          <w:tab w:pos="366" w:val="left"/>
        </w:tabs>
        <w:bidi w:val="0"/>
        <w:spacing w:before="0" w:line="240" w:lineRule="auto"/>
        <w:ind w:left="0" w:right="0" w:firstLine="0"/>
        <w:jc w:val="center"/>
      </w:pPr>
      <w:bookmarkStart w:id="13" w:name="bookmark13"/>
      <w:bookmarkStart w:id="14" w:name="bookmark14"/>
      <w:bookmarkStart w:id="15" w:name="bookmark15"/>
      <w:bookmarkStart w:id="16" w:name="bookmark16"/>
      <w:bookmarkEnd w:id="15"/>
      <w:r>
        <w:rPr>
          <w:color w:val="000000"/>
          <w:spacing w:val="0"/>
          <w:w w:val="100"/>
          <w:position w:val="0"/>
        </w:rPr>
        <w:t>Общие положения</w:t>
      </w:r>
      <w:bookmarkEnd w:id="13"/>
      <w:bookmarkEnd w:id="14"/>
      <w:bookmarkEnd w:id="16"/>
    </w:p>
    <w:p>
      <w:pPr>
        <w:pStyle w:val="Style2"/>
        <w:keepNext w:val="0"/>
        <w:keepLines w:val="0"/>
        <w:widowControl w:val="0"/>
        <w:numPr>
          <w:ilvl w:val="1"/>
          <w:numId w:val="3"/>
        </w:numPr>
        <w:shd w:val="clear" w:color="auto" w:fill="auto"/>
        <w:tabs>
          <w:tab w:pos="1278" w:val="left"/>
        </w:tabs>
        <w:bidi w:val="0"/>
        <w:spacing w:before="0" w:after="0" w:line="240" w:lineRule="auto"/>
        <w:ind w:left="0" w:right="0" w:firstLine="720"/>
        <w:jc w:val="both"/>
      </w:pPr>
      <w:bookmarkStart w:id="17" w:name="bookmark17"/>
      <w:bookmarkEnd w:id="17"/>
      <w:r>
        <w:rPr>
          <w:color w:val="000000"/>
          <w:spacing w:val="0"/>
          <w:w w:val="100"/>
          <w:position w:val="0"/>
        </w:rPr>
        <w:t>Порядок межведомственного взаимодействия муниципальных комиссий по делам несовершеннолетних и защите их прав, действующих на территории Красноярского края и служб медиации (примирения) по реализации медиативных (восстановительных) программ в отношении несовершеннолетних (далее - Порядок) действует в соответствии со следующими нормативными правовыми актами и документами:</w:t>
      </w:r>
    </w:p>
    <w:p>
      <w:pPr>
        <w:pStyle w:val="Style2"/>
        <w:keepNext w:val="0"/>
        <w:keepLines w:val="0"/>
        <w:widowControl w:val="0"/>
        <w:numPr>
          <w:ilvl w:val="0"/>
          <w:numId w:val="5"/>
        </w:numPr>
        <w:shd w:val="clear" w:color="auto" w:fill="auto"/>
        <w:tabs>
          <w:tab w:pos="980" w:val="left"/>
        </w:tabs>
        <w:bidi w:val="0"/>
        <w:spacing w:before="0" w:after="0" w:line="240" w:lineRule="auto"/>
        <w:ind w:left="0" w:right="0" w:firstLine="720"/>
        <w:jc w:val="both"/>
      </w:pPr>
      <w:bookmarkStart w:id="18" w:name="bookmark18"/>
      <w:bookmarkEnd w:id="18"/>
      <w:r>
        <w:rPr>
          <w:color w:val="000000"/>
          <w:spacing w:val="0"/>
          <w:w w:val="100"/>
          <w:position w:val="0"/>
        </w:rPr>
        <w:t>Конвенцией ООН о правах ребёнка 1989 года;</w:t>
      </w:r>
    </w:p>
    <w:p>
      <w:pPr>
        <w:pStyle w:val="Style2"/>
        <w:keepNext w:val="0"/>
        <w:keepLines w:val="0"/>
        <w:widowControl w:val="0"/>
        <w:numPr>
          <w:ilvl w:val="0"/>
          <w:numId w:val="5"/>
        </w:numPr>
        <w:shd w:val="clear" w:color="auto" w:fill="auto"/>
        <w:tabs>
          <w:tab w:pos="980" w:val="left"/>
          <w:tab w:pos="5977" w:val="left"/>
        </w:tabs>
        <w:bidi w:val="0"/>
        <w:spacing w:before="0" w:after="0" w:line="240" w:lineRule="auto"/>
        <w:ind w:left="0" w:right="0" w:firstLine="720"/>
        <w:jc w:val="both"/>
      </w:pPr>
      <w:bookmarkStart w:id="19" w:name="bookmark19"/>
      <w:bookmarkEnd w:id="19"/>
      <w:r>
        <w:rPr>
          <w:color w:val="000000"/>
          <w:spacing w:val="0"/>
          <w:w w:val="100"/>
          <w:position w:val="0"/>
        </w:rPr>
        <w:t>Федеральным законом от 24.06.1999 №</w:t>
        <w:tab/>
        <w:t>120-ФЗ «Об основах системы</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t>профилактики безнадзорности и правонарушений несовершеннолетних»;</w:t>
      </w:r>
    </w:p>
    <w:p>
      <w:pPr>
        <w:pStyle w:val="Style2"/>
        <w:keepNext w:val="0"/>
        <w:keepLines w:val="0"/>
        <w:widowControl w:val="0"/>
        <w:numPr>
          <w:ilvl w:val="0"/>
          <w:numId w:val="5"/>
        </w:numPr>
        <w:shd w:val="clear" w:color="auto" w:fill="auto"/>
        <w:tabs>
          <w:tab w:pos="971" w:val="left"/>
        </w:tabs>
        <w:bidi w:val="0"/>
        <w:spacing w:before="0" w:after="0" w:line="240" w:lineRule="auto"/>
        <w:ind w:left="0" w:right="0" w:firstLine="720"/>
        <w:jc w:val="both"/>
      </w:pPr>
      <w:bookmarkStart w:id="20" w:name="bookmark20"/>
      <w:bookmarkEnd w:id="20"/>
      <w:r>
        <w:rPr>
          <w:color w:val="000000"/>
          <w:spacing w:val="0"/>
          <w:w w:val="100"/>
          <w:position w:val="0"/>
        </w:rPr>
        <w:t>Федеральным законом от 24.07.1998 № 124-ФЗ «Об основных гарантиях прав ребёнка в Российской Федерации»;</w:t>
      </w:r>
    </w:p>
    <w:p>
      <w:pPr>
        <w:pStyle w:val="Style2"/>
        <w:keepNext w:val="0"/>
        <w:keepLines w:val="0"/>
        <w:widowControl w:val="0"/>
        <w:numPr>
          <w:ilvl w:val="0"/>
          <w:numId w:val="5"/>
        </w:numPr>
        <w:shd w:val="clear" w:color="auto" w:fill="auto"/>
        <w:tabs>
          <w:tab w:pos="980" w:val="left"/>
          <w:tab w:pos="5921" w:val="left"/>
          <w:tab w:pos="6379" w:val="left"/>
        </w:tabs>
        <w:bidi w:val="0"/>
        <w:spacing w:before="0" w:after="0" w:line="240" w:lineRule="auto"/>
        <w:ind w:left="0" w:right="0" w:firstLine="720"/>
        <w:jc w:val="both"/>
      </w:pPr>
      <w:bookmarkStart w:id="21" w:name="bookmark21"/>
      <w:bookmarkEnd w:id="21"/>
      <w:r>
        <w:rPr>
          <w:color w:val="000000"/>
          <w:spacing w:val="0"/>
          <w:w w:val="100"/>
          <w:position w:val="0"/>
        </w:rPr>
        <w:t>Федеральным законом от 29.12.2012</w:t>
        <w:tab/>
        <w:t>№</w:t>
        <w:tab/>
        <w:t>273-ФЗ «Об образовании</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t>в Российской Федерации»;</w:t>
      </w:r>
    </w:p>
    <w:p>
      <w:pPr>
        <w:pStyle w:val="Style2"/>
        <w:keepNext w:val="0"/>
        <w:keepLines w:val="0"/>
        <w:widowControl w:val="0"/>
        <w:numPr>
          <w:ilvl w:val="0"/>
          <w:numId w:val="5"/>
        </w:numPr>
        <w:shd w:val="clear" w:color="auto" w:fill="auto"/>
        <w:tabs>
          <w:tab w:pos="980" w:val="left"/>
        </w:tabs>
        <w:bidi w:val="0"/>
        <w:spacing w:before="0" w:after="0" w:line="240" w:lineRule="auto"/>
        <w:ind w:left="0" w:right="0" w:firstLine="720"/>
        <w:jc w:val="both"/>
      </w:pPr>
      <w:bookmarkStart w:id="22" w:name="bookmark22"/>
      <w:bookmarkEnd w:id="22"/>
      <w:r>
        <w:rPr>
          <w:color w:val="000000"/>
          <w:spacing w:val="0"/>
          <w:w w:val="100"/>
          <w:position w:val="0"/>
        </w:rPr>
        <w:t>Федеральным законом от 27.07.2006 № 152-ФЗ «О персональных данных»;</w:t>
      </w:r>
    </w:p>
    <w:p>
      <w:pPr>
        <w:pStyle w:val="Style2"/>
        <w:keepNext w:val="0"/>
        <w:keepLines w:val="0"/>
        <w:widowControl w:val="0"/>
        <w:numPr>
          <w:ilvl w:val="0"/>
          <w:numId w:val="5"/>
        </w:numPr>
        <w:shd w:val="clear" w:color="auto" w:fill="auto"/>
        <w:tabs>
          <w:tab w:pos="980" w:val="left"/>
        </w:tabs>
        <w:bidi w:val="0"/>
        <w:spacing w:before="0" w:after="0" w:line="240" w:lineRule="auto"/>
        <w:ind w:left="0" w:right="0" w:firstLine="720"/>
        <w:jc w:val="both"/>
      </w:pPr>
      <w:bookmarkStart w:id="23" w:name="bookmark23"/>
      <w:bookmarkEnd w:id="23"/>
      <w:r>
        <w:rPr>
          <w:color w:val="000000"/>
          <w:spacing w:val="0"/>
          <w:w w:val="100"/>
          <w:position w:val="0"/>
        </w:rPr>
        <w:t>Кодексом об административных правонарушениях Российской Федерации;</w:t>
      </w:r>
    </w:p>
    <w:p>
      <w:pPr>
        <w:pStyle w:val="Style2"/>
        <w:keepNext w:val="0"/>
        <w:keepLines w:val="0"/>
        <w:widowControl w:val="0"/>
        <w:numPr>
          <w:ilvl w:val="0"/>
          <w:numId w:val="5"/>
        </w:numPr>
        <w:shd w:val="clear" w:color="auto" w:fill="auto"/>
        <w:tabs>
          <w:tab w:pos="980" w:val="left"/>
        </w:tabs>
        <w:bidi w:val="0"/>
        <w:spacing w:before="0" w:after="0" w:line="240" w:lineRule="auto"/>
        <w:ind w:left="0" w:right="0" w:firstLine="720"/>
        <w:jc w:val="both"/>
      </w:pPr>
      <w:bookmarkStart w:id="24" w:name="bookmark24"/>
      <w:bookmarkEnd w:id="24"/>
      <w:r>
        <w:rPr>
          <w:color w:val="000000"/>
          <w:spacing w:val="0"/>
          <w:w w:val="100"/>
          <w:position w:val="0"/>
        </w:rPr>
        <w:t>Уголовным кодексом Российской Федерации;</w:t>
      </w:r>
    </w:p>
    <w:p>
      <w:pPr>
        <w:pStyle w:val="Style2"/>
        <w:keepNext w:val="0"/>
        <w:keepLines w:val="0"/>
        <w:widowControl w:val="0"/>
        <w:numPr>
          <w:ilvl w:val="0"/>
          <w:numId w:val="5"/>
        </w:numPr>
        <w:shd w:val="clear" w:color="auto" w:fill="auto"/>
        <w:tabs>
          <w:tab w:pos="980" w:val="left"/>
        </w:tabs>
        <w:bidi w:val="0"/>
        <w:spacing w:before="0" w:after="0" w:line="240" w:lineRule="auto"/>
        <w:ind w:left="0" w:right="0" w:firstLine="720"/>
        <w:jc w:val="both"/>
      </w:pPr>
      <w:bookmarkStart w:id="25" w:name="bookmark25"/>
      <w:bookmarkEnd w:id="25"/>
      <w:r>
        <w:rPr>
          <w:color w:val="000000"/>
          <w:spacing w:val="0"/>
          <w:w w:val="100"/>
          <w:position w:val="0"/>
        </w:rPr>
        <w:t>Семейным кодексом Российской Федерации;</w:t>
      </w:r>
    </w:p>
    <w:p>
      <w:pPr>
        <w:pStyle w:val="Style2"/>
        <w:keepNext w:val="0"/>
        <w:keepLines w:val="0"/>
        <w:widowControl w:val="0"/>
        <w:numPr>
          <w:ilvl w:val="0"/>
          <w:numId w:val="5"/>
        </w:numPr>
        <w:shd w:val="clear" w:color="auto" w:fill="auto"/>
        <w:tabs>
          <w:tab w:pos="976" w:val="left"/>
        </w:tabs>
        <w:bidi w:val="0"/>
        <w:spacing w:before="0" w:after="0" w:line="240" w:lineRule="auto"/>
        <w:ind w:left="0" w:right="0" w:firstLine="720"/>
        <w:jc w:val="both"/>
      </w:pPr>
      <w:bookmarkStart w:id="26" w:name="bookmark26"/>
      <w:bookmarkEnd w:id="26"/>
      <w:r>
        <w:rPr>
          <w:color w:val="000000"/>
          <w:spacing w:val="0"/>
          <w:w w:val="100"/>
          <w:position w:val="0"/>
        </w:rPr>
        <w:t>Распоряжением Правительства Российской Федерации от 29.05.2015 № 996-р «Об утверждении стратегии развития воспитания в Российской Федерации на период до 2025 года»;</w:t>
      </w:r>
    </w:p>
    <w:p>
      <w:pPr>
        <w:pStyle w:val="Style2"/>
        <w:keepNext w:val="0"/>
        <w:keepLines w:val="0"/>
        <w:widowControl w:val="0"/>
        <w:numPr>
          <w:ilvl w:val="0"/>
          <w:numId w:val="5"/>
        </w:numPr>
        <w:shd w:val="clear" w:color="auto" w:fill="auto"/>
        <w:tabs>
          <w:tab w:pos="976" w:val="left"/>
        </w:tabs>
        <w:bidi w:val="0"/>
        <w:spacing w:before="0" w:after="0" w:line="240" w:lineRule="auto"/>
        <w:ind w:left="0" w:right="0" w:firstLine="720"/>
        <w:jc w:val="both"/>
      </w:pPr>
      <w:bookmarkStart w:id="27" w:name="bookmark27"/>
      <w:bookmarkEnd w:id="27"/>
      <w:r>
        <w:rPr>
          <w:color w:val="000000"/>
          <w:spacing w:val="0"/>
          <w:w w:val="100"/>
          <w:position w:val="0"/>
        </w:rPr>
        <w:t>Распоряжением Правительства Российской Федерации от 22.03.2017 № 520-р «Об утверждении Концепции развития системы профилактики безнадзорности и правонарушений несовершеннолетних на период до 2025 года»;</w:t>
      </w:r>
    </w:p>
    <w:p>
      <w:pPr>
        <w:pStyle w:val="Style2"/>
        <w:keepNext w:val="0"/>
        <w:keepLines w:val="0"/>
        <w:widowControl w:val="0"/>
        <w:numPr>
          <w:ilvl w:val="0"/>
          <w:numId w:val="5"/>
        </w:numPr>
        <w:shd w:val="clear" w:color="auto" w:fill="auto"/>
        <w:tabs>
          <w:tab w:pos="976" w:val="left"/>
        </w:tabs>
        <w:bidi w:val="0"/>
        <w:spacing w:before="0" w:after="0" w:line="240" w:lineRule="auto"/>
        <w:ind w:left="0" w:right="0" w:firstLine="720"/>
        <w:jc w:val="both"/>
      </w:pPr>
      <w:bookmarkStart w:id="28" w:name="bookmark28"/>
      <w:bookmarkEnd w:id="28"/>
      <w:r>
        <w:rPr>
          <w:color w:val="000000"/>
          <w:spacing w:val="0"/>
          <w:w w:val="100"/>
          <w:position w:val="0"/>
        </w:rPr>
        <w:t>письмом Министерства просвещения Российской Федерации от 28.04.2020 № ДГ-375/07 «Методические рекомендации по развитию сети служб медиации (примирения) в образовательных организациях и в организациях для детей-сирот и детей, оставшихся без попечения родителей»;</w:t>
      </w:r>
    </w:p>
    <w:p>
      <w:pPr>
        <w:pStyle w:val="Style2"/>
        <w:keepNext w:val="0"/>
        <w:keepLines w:val="0"/>
        <w:widowControl w:val="0"/>
        <w:numPr>
          <w:ilvl w:val="0"/>
          <w:numId w:val="5"/>
        </w:numPr>
        <w:shd w:val="clear" w:color="auto" w:fill="auto"/>
        <w:tabs>
          <w:tab w:pos="971" w:val="left"/>
        </w:tabs>
        <w:bidi w:val="0"/>
        <w:spacing w:before="0" w:after="0" w:line="240" w:lineRule="auto"/>
        <w:ind w:left="0" w:right="0" w:firstLine="720"/>
        <w:jc w:val="both"/>
        <w:sectPr>
          <w:headerReference w:type="default" r:id="rId5"/>
          <w:headerReference w:type="even" r:id="rId6"/>
          <w:footnotePr>
            <w:pos w:val="pageBottom"/>
            <w:numFmt w:val="decimal"/>
            <w:numRestart w:val="continuous"/>
          </w:footnotePr>
          <w:pgSz w:w="11900" w:h="16840"/>
          <w:pgMar w:top="855" w:right="742" w:bottom="879" w:left="1338" w:header="0" w:footer="3" w:gutter="0"/>
          <w:pgNumType w:start="1"/>
          <w:cols w:space="720"/>
          <w:noEndnote/>
          <w:rtlGutter w:val="0"/>
          <w:docGrid w:linePitch="360"/>
        </w:sectPr>
      </w:pPr>
      <w:r>
        <w:rPr>
          <w:color w:val="000000"/>
          <w:spacing w:val="0"/>
          <w:w w:val="100"/>
          <w:position w:val="0"/>
        </w:rPr>
        <w:t xml:space="preserve">межведомственным планом комплексных мероприятий по реализации «Концепции развития сети служб медиации», в целях реализации восстановительного правосудия в отношении детей, в том числе совершивших </w:t>
      </w:r>
    </w:p>
    <w:p>
      <w:pPr>
        <w:pStyle w:val="Style2"/>
        <w:keepNext w:val="0"/>
        <w:keepLines w:val="0"/>
        <w:widowControl w:val="0"/>
        <w:shd w:val="clear" w:color="auto" w:fill="auto"/>
        <w:tabs>
          <w:tab w:pos="971" w:val="left"/>
        </w:tabs>
        <w:bidi w:val="0"/>
        <w:spacing w:before="0" w:after="0" w:line="240" w:lineRule="auto"/>
        <w:ind w:left="0" w:right="0" w:firstLine="0"/>
        <w:jc w:val="both"/>
      </w:pPr>
      <w:bookmarkStart w:id="29" w:name="bookmark29"/>
      <w:bookmarkEnd w:id="29"/>
      <w:r>
        <w:rPr>
          <w:color w:val="000000"/>
          <w:spacing w:val="0"/>
          <w:w w:val="100"/>
          <w:position w:val="0"/>
        </w:rPr>
        <w:t>общественно опасные деяния, но не достигших возраста, с которого наступает уголовная ответственность в Российской Федерации, до 2025 года»;</w:t>
      </w:r>
    </w:p>
    <w:p>
      <w:pPr>
        <w:pStyle w:val="Style2"/>
        <w:keepNext w:val="0"/>
        <w:keepLines w:val="0"/>
        <w:widowControl w:val="0"/>
        <w:numPr>
          <w:ilvl w:val="0"/>
          <w:numId w:val="5"/>
        </w:numPr>
        <w:shd w:val="clear" w:color="auto" w:fill="auto"/>
        <w:tabs>
          <w:tab w:pos="928" w:val="left"/>
          <w:tab w:pos="6763" w:val="left"/>
          <w:tab w:pos="7267" w:val="left"/>
        </w:tabs>
        <w:bidi w:val="0"/>
        <w:spacing w:before="0" w:after="0" w:line="240" w:lineRule="auto"/>
        <w:ind w:left="0" w:right="0" w:firstLine="720"/>
        <w:jc w:val="both"/>
      </w:pPr>
      <w:bookmarkStart w:id="30" w:name="bookmark30"/>
      <w:bookmarkEnd w:id="30"/>
      <w:r>
        <w:rPr>
          <w:color w:val="000000"/>
          <w:spacing w:val="0"/>
          <w:w w:val="100"/>
          <w:position w:val="0"/>
        </w:rPr>
        <w:t>Законом Красноярского края от 31.10.2002</w:t>
        <w:tab/>
        <w:t>№</w:t>
        <w:tab/>
        <w:t>4-608 «О системе</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t>профилактики безнадзорности и правонарушений несовершеннолетних»;</w:t>
      </w:r>
    </w:p>
    <w:p>
      <w:pPr>
        <w:pStyle w:val="Style2"/>
        <w:keepNext w:val="0"/>
        <w:keepLines w:val="0"/>
        <w:widowControl w:val="0"/>
        <w:numPr>
          <w:ilvl w:val="0"/>
          <w:numId w:val="5"/>
        </w:numPr>
        <w:shd w:val="clear" w:color="auto" w:fill="auto"/>
        <w:tabs>
          <w:tab w:pos="918" w:val="left"/>
        </w:tabs>
        <w:bidi w:val="0"/>
        <w:spacing w:before="0" w:after="0" w:line="240" w:lineRule="auto"/>
        <w:ind w:left="0" w:right="0" w:firstLine="720"/>
        <w:jc w:val="both"/>
      </w:pPr>
      <w:bookmarkStart w:id="31" w:name="bookmark31"/>
      <w:bookmarkEnd w:id="31"/>
      <w:r>
        <w:rPr>
          <w:color w:val="000000"/>
          <w:spacing w:val="0"/>
          <w:w w:val="100"/>
          <w:position w:val="0"/>
        </w:rPr>
        <w:t>Законом Красноярского края от 26.12.2006 № 21-5589 «О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w:t>
      </w:r>
    </w:p>
    <w:p>
      <w:pPr>
        <w:pStyle w:val="Style2"/>
        <w:keepNext w:val="0"/>
        <w:keepLines w:val="0"/>
        <w:widowControl w:val="0"/>
        <w:numPr>
          <w:ilvl w:val="0"/>
          <w:numId w:val="5"/>
        </w:numPr>
        <w:shd w:val="clear" w:color="auto" w:fill="auto"/>
        <w:tabs>
          <w:tab w:pos="918" w:val="left"/>
        </w:tabs>
        <w:bidi w:val="0"/>
        <w:spacing w:before="0" w:after="0" w:line="240" w:lineRule="auto"/>
        <w:ind w:left="0" w:right="0" w:firstLine="720"/>
        <w:jc w:val="both"/>
      </w:pPr>
      <w:bookmarkStart w:id="32" w:name="bookmark32"/>
      <w:bookmarkEnd w:id="32"/>
      <w:r>
        <w:rPr>
          <w:color w:val="000000"/>
          <w:spacing w:val="0"/>
          <w:w w:val="100"/>
          <w:position w:val="0"/>
        </w:rPr>
        <w:t>распоряжением Губернатора Красноярского края от 28.10.2016 № 571-рг «О мерах, направленных на повышение эффективности профилактики правонарушений и антиобщественных действий несовершеннолетних на территории Красноярского края»;</w:t>
      </w:r>
    </w:p>
    <w:p>
      <w:pPr>
        <w:pStyle w:val="Style2"/>
        <w:keepNext w:val="0"/>
        <w:keepLines w:val="0"/>
        <w:widowControl w:val="0"/>
        <w:numPr>
          <w:ilvl w:val="0"/>
          <w:numId w:val="5"/>
        </w:numPr>
        <w:shd w:val="clear" w:color="auto" w:fill="auto"/>
        <w:tabs>
          <w:tab w:pos="918" w:val="left"/>
        </w:tabs>
        <w:bidi w:val="0"/>
        <w:spacing w:before="0" w:after="0" w:line="240" w:lineRule="auto"/>
        <w:ind w:left="0" w:right="0" w:firstLine="720"/>
        <w:jc w:val="both"/>
      </w:pPr>
      <w:bookmarkStart w:id="33" w:name="bookmark33"/>
      <w:bookmarkEnd w:id="33"/>
      <w:r>
        <w:rPr>
          <w:color w:val="000000"/>
          <w:spacing w:val="0"/>
          <w:w w:val="100"/>
          <w:position w:val="0"/>
        </w:rPr>
        <w:t>постановлением Правительства Красноярского края от 02.10.2015 № 516-п «Об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w:t>
      </w:r>
    </w:p>
    <w:p>
      <w:pPr>
        <w:pStyle w:val="Style2"/>
        <w:keepNext w:val="0"/>
        <w:keepLines w:val="0"/>
        <w:widowControl w:val="0"/>
        <w:numPr>
          <w:ilvl w:val="0"/>
          <w:numId w:val="5"/>
        </w:numPr>
        <w:shd w:val="clear" w:color="auto" w:fill="auto"/>
        <w:tabs>
          <w:tab w:pos="928" w:val="left"/>
          <w:tab w:pos="3072" w:val="left"/>
          <w:tab w:pos="5842" w:val="left"/>
          <w:tab w:pos="7718" w:val="left"/>
        </w:tabs>
        <w:bidi w:val="0"/>
        <w:spacing w:before="0" w:after="0" w:line="240" w:lineRule="auto"/>
        <w:ind w:left="0" w:right="0" w:firstLine="720"/>
        <w:jc w:val="both"/>
      </w:pPr>
      <w:bookmarkStart w:id="34" w:name="bookmark34"/>
      <w:bookmarkEnd w:id="34"/>
      <w:r>
        <w:rPr>
          <w:color w:val="000000"/>
          <w:spacing w:val="0"/>
          <w:w w:val="100"/>
          <w:position w:val="0"/>
        </w:rPr>
        <w:t>«Стандартами</w:t>
        <w:tab/>
        <w:t>восстановительной</w:t>
        <w:tab/>
        <w:t>медиации»,</w:t>
        <w:tab/>
        <w:t>разработанными</w:t>
      </w:r>
    </w:p>
    <w:p>
      <w:pPr>
        <w:pStyle w:val="Style2"/>
        <w:keepNext w:val="0"/>
        <w:keepLines w:val="0"/>
        <w:widowControl w:val="0"/>
        <w:shd w:val="clear" w:color="auto" w:fill="auto"/>
        <w:bidi w:val="0"/>
        <w:spacing w:before="0" w:after="320" w:line="240" w:lineRule="auto"/>
        <w:ind w:left="0" w:right="0" w:firstLine="0"/>
        <w:jc w:val="both"/>
      </w:pPr>
      <w:r>
        <w:rPr>
          <w:color w:val="000000"/>
          <w:spacing w:val="0"/>
          <w:w w:val="100"/>
          <w:position w:val="0"/>
        </w:rPr>
        <w:t>и утвержденными Всероссийской ассоциацией восстановительной медиации от 17.03.2009 года.</w:t>
      </w:r>
    </w:p>
    <w:p>
      <w:pPr>
        <w:pStyle w:val="Style2"/>
        <w:keepNext w:val="0"/>
        <w:keepLines w:val="0"/>
        <w:widowControl w:val="0"/>
        <w:numPr>
          <w:ilvl w:val="0"/>
          <w:numId w:val="3"/>
        </w:numPr>
        <w:shd w:val="clear" w:color="auto" w:fill="auto"/>
        <w:tabs>
          <w:tab w:pos="323" w:val="left"/>
        </w:tabs>
        <w:bidi w:val="0"/>
        <w:spacing w:before="0" w:after="320" w:line="240" w:lineRule="auto"/>
        <w:ind w:left="0" w:right="0" w:firstLine="0"/>
        <w:jc w:val="center"/>
      </w:pPr>
      <w:bookmarkStart w:id="35" w:name="bookmark35"/>
      <w:bookmarkEnd w:id="35"/>
      <w:r>
        <w:rPr>
          <w:b/>
          <w:bCs/>
          <w:color w:val="000000"/>
          <w:spacing w:val="0"/>
          <w:w w:val="100"/>
          <w:position w:val="0"/>
        </w:rPr>
        <w:t>Цели и задачи реализации Порядка</w:t>
      </w:r>
    </w:p>
    <w:p>
      <w:pPr>
        <w:pStyle w:val="Style11"/>
        <w:keepNext/>
        <w:keepLines/>
        <w:widowControl w:val="0"/>
        <w:numPr>
          <w:ilvl w:val="1"/>
          <w:numId w:val="3"/>
        </w:numPr>
        <w:shd w:val="clear" w:color="auto" w:fill="auto"/>
        <w:tabs>
          <w:tab w:pos="1249" w:val="left"/>
        </w:tabs>
        <w:bidi w:val="0"/>
        <w:spacing w:before="0" w:after="0" w:line="240" w:lineRule="auto"/>
        <w:ind w:left="0" w:right="0" w:firstLine="720"/>
        <w:jc w:val="both"/>
      </w:pPr>
      <w:bookmarkStart w:id="36" w:name="bookmark36"/>
      <w:bookmarkStart w:id="37" w:name="bookmark37"/>
      <w:bookmarkStart w:id="38" w:name="bookmark38"/>
      <w:bookmarkStart w:id="39" w:name="bookmark39"/>
      <w:bookmarkEnd w:id="38"/>
      <w:r>
        <w:rPr>
          <w:color w:val="000000"/>
          <w:spacing w:val="0"/>
          <w:w w:val="100"/>
          <w:position w:val="0"/>
        </w:rPr>
        <w:t>Цели:</w:t>
      </w:r>
      <w:bookmarkEnd w:id="36"/>
      <w:bookmarkEnd w:id="37"/>
      <w:bookmarkEnd w:id="39"/>
    </w:p>
    <w:p>
      <w:pPr>
        <w:pStyle w:val="Style2"/>
        <w:keepNext w:val="0"/>
        <w:keepLines w:val="0"/>
        <w:widowControl w:val="0"/>
        <w:numPr>
          <w:ilvl w:val="0"/>
          <w:numId w:val="5"/>
        </w:numPr>
        <w:shd w:val="clear" w:color="auto" w:fill="auto"/>
        <w:tabs>
          <w:tab w:pos="918" w:val="left"/>
        </w:tabs>
        <w:bidi w:val="0"/>
        <w:spacing w:before="0" w:after="0" w:line="240" w:lineRule="auto"/>
        <w:ind w:left="0" w:right="0" w:firstLine="720"/>
        <w:jc w:val="both"/>
      </w:pPr>
      <w:bookmarkStart w:id="40" w:name="bookmark40"/>
      <w:bookmarkEnd w:id="40"/>
      <w:r>
        <w:rPr>
          <w:color w:val="000000"/>
          <w:spacing w:val="0"/>
          <w:w w:val="100"/>
          <w:position w:val="0"/>
        </w:rPr>
        <w:t>защита прав и законных интересов несовершеннолетних в случаях возникновения конфликтных ситуаций с их участием;</w:t>
      </w:r>
    </w:p>
    <w:p>
      <w:pPr>
        <w:pStyle w:val="Style2"/>
        <w:keepNext w:val="0"/>
        <w:keepLines w:val="0"/>
        <w:widowControl w:val="0"/>
        <w:numPr>
          <w:ilvl w:val="0"/>
          <w:numId w:val="5"/>
        </w:numPr>
        <w:shd w:val="clear" w:color="auto" w:fill="auto"/>
        <w:tabs>
          <w:tab w:pos="918" w:val="left"/>
        </w:tabs>
        <w:bidi w:val="0"/>
        <w:spacing w:before="0" w:after="0" w:line="240" w:lineRule="auto"/>
        <w:ind w:left="0" w:right="0" w:firstLine="720"/>
        <w:jc w:val="both"/>
      </w:pPr>
      <w:bookmarkStart w:id="41" w:name="bookmark41"/>
      <w:bookmarkEnd w:id="41"/>
      <w:r>
        <w:rPr>
          <w:color w:val="000000"/>
          <w:spacing w:val="0"/>
          <w:w w:val="100"/>
          <w:position w:val="0"/>
        </w:rPr>
        <w:t>профилактика повторных конфликтов и правонарушений среди несовершеннолетних, пострадавших от противоправных деяний, а также совершивших правонарушения (уголовные, административные, общественно опасные деяния до достижения возраста уголовной или административной ответственности),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rPr>
        <w:t>посредством социально-педагогической реабилитации с применением медиативных (восстановительных) технологий при координирующей роли комиссий по делам несовершеннолетних и защите их прав.</w:t>
      </w:r>
    </w:p>
    <w:p>
      <w:pPr>
        <w:pStyle w:val="Style11"/>
        <w:keepNext/>
        <w:keepLines/>
        <w:widowControl w:val="0"/>
        <w:numPr>
          <w:ilvl w:val="1"/>
          <w:numId w:val="3"/>
        </w:numPr>
        <w:shd w:val="clear" w:color="auto" w:fill="auto"/>
        <w:tabs>
          <w:tab w:pos="1249" w:val="left"/>
        </w:tabs>
        <w:bidi w:val="0"/>
        <w:spacing w:before="0" w:after="0" w:line="240" w:lineRule="auto"/>
        <w:ind w:left="0" w:right="0" w:firstLine="720"/>
        <w:jc w:val="both"/>
      </w:pPr>
      <w:bookmarkStart w:id="42" w:name="bookmark42"/>
      <w:bookmarkStart w:id="43" w:name="bookmark43"/>
      <w:bookmarkStart w:id="44" w:name="bookmark44"/>
      <w:bookmarkStart w:id="45" w:name="bookmark45"/>
      <w:bookmarkEnd w:id="44"/>
      <w:r>
        <w:rPr>
          <w:color w:val="000000"/>
          <w:spacing w:val="0"/>
          <w:w w:val="100"/>
          <w:position w:val="0"/>
        </w:rPr>
        <w:t>Задачи:</w:t>
      </w:r>
      <w:bookmarkEnd w:id="42"/>
      <w:bookmarkEnd w:id="43"/>
      <w:bookmarkEnd w:id="45"/>
    </w:p>
    <w:p>
      <w:pPr>
        <w:pStyle w:val="Style2"/>
        <w:keepNext w:val="0"/>
        <w:keepLines w:val="0"/>
        <w:widowControl w:val="0"/>
        <w:numPr>
          <w:ilvl w:val="2"/>
          <w:numId w:val="3"/>
        </w:numPr>
        <w:shd w:val="clear" w:color="auto" w:fill="auto"/>
        <w:tabs>
          <w:tab w:pos="1436" w:val="left"/>
        </w:tabs>
        <w:bidi w:val="0"/>
        <w:spacing w:before="0" w:after="0" w:line="240" w:lineRule="auto"/>
        <w:ind w:left="0" w:right="0" w:firstLine="720"/>
        <w:jc w:val="both"/>
      </w:pPr>
      <w:bookmarkStart w:id="46" w:name="bookmark46"/>
      <w:bookmarkEnd w:id="46"/>
      <w:r>
        <w:rPr>
          <w:color w:val="000000"/>
          <w:spacing w:val="0"/>
          <w:w w:val="100"/>
          <w:position w:val="0"/>
        </w:rPr>
        <w:t>Организовать взаимодействие комиссий по делам несовершеннолетних и защите их прав муниципальных районов, муниципальных и городских округах (районов в городе, поселении) Красноярского края (далее - муниципальные комиссии) и служб медиации (примирения) в целях координации и реализации медиативных (восстановительных) технологий в отношении несовершеннолетних, в случае возникновения конфликтных ситуаций с их участием, а также в результате которых несовершеннолетними совершены противоправные деяния.</w:t>
      </w:r>
    </w:p>
    <w:p>
      <w:pPr>
        <w:pStyle w:val="Style2"/>
        <w:keepNext w:val="0"/>
        <w:keepLines w:val="0"/>
        <w:widowControl w:val="0"/>
        <w:numPr>
          <w:ilvl w:val="2"/>
          <w:numId w:val="3"/>
        </w:numPr>
        <w:shd w:val="clear" w:color="auto" w:fill="auto"/>
        <w:tabs>
          <w:tab w:pos="1432" w:val="left"/>
        </w:tabs>
        <w:bidi w:val="0"/>
        <w:spacing w:before="0" w:after="0" w:line="240" w:lineRule="auto"/>
        <w:ind w:left="0" w:right="0" w:firstLine="720"/>
        <w:jc w:val="both"/>
      </w:pPr>
      <w:bookmarkStart w:id="47" w:name="bookmark47"/>
      <w:bookmarkEnd w:id="47"/>
      <w:r>
        <w:rPr>
          <w:color w:val="000000"/>
          <w:spacing w:val="0"/>
          <w:w w:val="100"/>
          <w:position w:val="0"/>
        </w:rPr>
        <w:t>Обеспечить соответствие деятельности принципам медиативного (восстановительного) подходов, таких как:</w:t>
      </w:r>
    </w:p>
    <w:p>
      <w:pPr>
        <w:pStyle w:val="Style2"/>
        <w:keepNext w:val="0"/>
        <w:keepLines w:val="0"/>
        <w:widowControl w:val="0"/>
        <w:numPr>
          <w:ilvl w:val="0"/>
          <w:numId w:val="5"/>
        </w:numPr>
        <w:shd w:val="clear" w:color="auto" w:fill="auto"/>
        <w:tabs>
          <w:tab w:pos="923" w:val="left"/>
        </w:tabs>
        <w:bidi w:val="0"/>
        <w:spacing w:before="0" w:after="0" w:line="240" w:lineRule="auto"/>
        <w:ind w:left="0" w:right="0" w:firstLine="720"/>
        <w:jc w:val="both"/>
      </w:pPr>
      <w:bookmarkStart w:id="48" w:name="bookmark48"/>
      <w:bookmarkEnd w:id="48"/>
      <w:r>
        <w:rPr>
          <w:b/>
          <w:bCs/>
          <w:color w:val="000000"/>
          <w:spacing w:val="0"/>
          <w:w w:val="100"/>
          <w:position w:val="0"/>
        </w:rPr>
        <w:t xml:space="preserve">конфиденциальность информации </w:t>
      </w:r>
      <w:r>
        <w:rPr>
          <w:color w:val="000000"/>
          <w:spacing w:val="0"/>
          <w:w w:val="100"/>
          <w:position w:val="0"/>
        </w:rPr>
        <w:t xml:space="preserve">(медиатор гарантирует участникам программ неразглашение информации, в том числе персональные данные, которые ему станут известны в связи с проведением медиативных (восстановительных) программ, за исключением информации, связанной с возможной угрозой жизни </w:t>
      </w:r>
      <w:r>
        <w:rPr>
          <w:color w:val="000000"/>
          <w:spacing w:val="0"/>
          <w:w w:val="100"/>
          <w:position w:val="0"/>
        </w:rPr>
        <w:t>и здоровью ребёнка, нарушения его законных прав и интересов, совершения в его отношении преступления;</w:t>
      </w:r>
    </w:p>
    <w:p>
      <w:pPr>
        <w:pStyle w:val="Style2"/>
        <w:keepNext w:val="0"/>
        <w:keepLines w:val="0"/>
        <w:widowControl w:val="0"/>
        <w:numPr>
          <w:ilvl w:val="0"/>
          <w:numId w:val="5"/>
        </w:numPr>
        <w:shd w:val="clear" w:color="auto" w:fill="auto"/>
        <w:tabs>
          <w:tab w:pos="927" w:val="left"/>
        </w:tabs>
        <w:bidi w:val="0"/>
        <w:spacing w:before="0" w:after="0" w:line="240" w:lineRule="auto"/>
        <w:ind w:left="0" w:right="0" w:firstLine="720"/>
        <w:jc w:val="both"/>
      </w:pPr>
      <w:bookmarkStart w:id="49" w:name="bookmark49"/>
      <w:bookmarkEnd w:id="49"/>
      <w:r>
        <w:rPr>
          <w:b/>
          <w:bCs/>
          <w:color w:val="000000"/>
          <w:spacing w:val="0"/>
          <w:w w:val="100"/>
          <w:position w:val="0"/>
        </w:rPr>
        <w:t xml:space="preserve">добровольность участия сторон </w:t>
      </w:r>
      <w:r>
        <w:rPr>
          <w:color w:val="000000"/>
          <w:spacing w:val="0"/>
          <w:w w:val="100"/>
          <w:position w:val="0"/>
        </w:rPr>
        <w:t>(стороны участвуют во встрече добровольно, принуждение сторон к участию в какой-либо форме недопустимо, стороны вправе отказаться от участия в медиативной (восстановительной) программе как до ее начала, так и в ходе её реализации, в случае, если решить их сложившуюся ситуацию с помощью медиативных (восстановительных) программ невозможно;</w:t>
      </w:r>
    </w:p>
    <w:p>
      <w:pPr>
        <w:pStyle w:val="Style2"/>
        <w:keepNext w:val="0"/>
        <w:keepLines w:val="0"/>
        <w:widowControl w:val="0"/>
        <w:numPr>
          <w:ilvl w:val="0"/>
          <w:numId w:val="5"/>
        </w:numPr>
        <w:shd w:val="clear" w:color="auto" w:fill="auto"/>
        <w:tabs>
          <w:tab w:pos="922" w:val="left"/>
        </w:tabs>
        <w:bidi w:val="0"/>
        <w:spacing w:before="0" w:after="0" w:line="240" w:lineRule="auto"/>
        <w:ind w:left="0" w:right="0" w:firstLine="720"/>
        <w:jc w:val="both"/>
      </w:pPr>
      <w:bookmarkStart w:id="50" w:name="bookmark50"/>
      <w:bookmarkEnd w:id="50"/>
      <w:r>
        <w:rPr>
          <w:b/>
          <w:bCs/>
          <w:color w:val="000000"/>
          <w:spacing w:val="0"/>
          <w:w w:val="100"/>
          <w:position w:val="0"/>
        </w:rPr>
        <w:t xml:space="preserve">нейтральность </w:t>
      </w:r>
      <w:r>
        <w:rPr>
          <w:color w:val="000000"/>
          <w:spacing w:val="0"/>
          <w:w w:val="100"/>
          <w:position w:val="0"/>
        </w:rPr>
        <w:t>(медиатор не представляет интересы ни одной из сторон, не заинтересован каком-то конкретном способе разрешения ситуации. Медиатор в равной степени поддерживает каждую из сторон в поиске такого решения, которое будет отвечать интересам каждого участника конфликта);</w:t>
      </w:r>
    </w:p>
    <w:p>
      <w:pPr>
        <w:pStyle w:val="Style2"/>
        <w:keepNext w:val="0"/>
        <w:keepLines w:val="0"/>
        <w:widowControl w:val="0"/>
        <w:numPr>
          <w:ilvl w:val="0"/>
          <w:numId w:val="5"/>
        </w:numPr>
        <w:shd w:val="clear" w:color="auto" w:fill="auto"/>
        <w:tabs>
          <w:tab w:pos="922" w:val="left"/>
        </w:tabs>
        <w:bidi w:val="0"/>
        <w:spacing w:before="0" w:after="0" w:line="240" w:lineRule="auto"/>
        <w:ind w:left="0" w:right="0" w:firstLine="720"/>
        <w:jc w:val="both"/>
      </w:pPr>
      <w:bookmarkStart w:id="51" w:name="bookmark51"/>
      <w:bookmarkEnd w:id="51"/>
      <w:r>
        <w:rPr>
          <w:b/>
          <w:bCs/>
          <w:color w:val="000000"/>
          <w:spacing w:val="0"/>
          <w:w w:val="100"/>
          <w:position w:val="0"/>
        </w:rPr>
        <w:t xml:space="preserve">равенство сторон </w:t>
      </w:r>
      <w:r>
        <w:rPr>
          <w:color w:val="000000"/>
          <w:spacing w:val="0"/>
          <w:w w:val="100"/>
          <w:position w:val="0"/>
        </w:rPr>
        <w:t>(в медиации все стороны равны и каждая из них в равной степени имеет право участвовать в разрешении сложившейся ситуации);</w:t>
      </w:r>
    </w:p>
    <w:p>
      <w:pPr>
        <w:pStyle w:val="Style2"/>
        <w:keepNext w:val="0"/>
        <w:keepLines w:val="0"/>
        <w:widowControl w:val="0"/>
        <w:numPr>
          <w:ilvl w:val="0"/>
          <w:numId w:val="5"/>
        </w:numPr>
        <w:shd w:val="clear" w:color="auto" w:fill="auto"/>
        <w:tabs>
          <w:tab w:pos="922" w:val="left"/>
        </w:tabs>
        <w:bidi w:val="0"/>
        <w:spacing w:before="0" w:after="0" w:line="240" w:lineRule="auto"/>
        <w:ind w:left="0" w:right="0" w:firstLine="720"/>
        <w:jc w:val="both"/>
      </w:pPr>
      <w:bookmarkStart w:id="52" w:name="bookmark52"/>
      <w:bookmarkEnd w:id="52"/>
      <w:r>
        <w:rPr>
          <w:b/>
          <w:bCs/>
          <w:color w:val="000000"/>
          <w:spacing w:val="0"/>
          <w:w w:val="100"/>
          <w:position w:val="0"/>
        </w:rPr>
        <w:t xml:space="preserve">законность </w:t>
      </w:r>
      <w:r>
        <w:rPr>
          <w:color w:val="000000"/>
          <w:spacing w:val="0"/>
          <w:w w:val="100"/>
          <w:position w:val="0"/>
        </w:rPr>
        <w:t>(в медиации принимаются только те решения, которые не противоречат действующему российскому законодательству);</w:t>
      </w:r>
    </w:p>
    <w:p>
      <w:pPr>
        <w:pStyle w:val="Style2"/>
        <w:keepNext w:val="0"/>
        <w:keepLines w:val="0"/>
        <w:widowControl w:val="0"/>
        <w:numPr>
          <w:ilvl w:val="0"/>
          <w:numId w:val="5"/>
        </w:numPr>
        <w:shd w:val="clear" w:color="auto" w:fill="auto"/>
        <w:tabs>
          <w:tab w:pos="922" w:val="left"/>
        </w:tabs>
        <w:bidi w:val="0"/>
        <w:spacing w:before="0" w:after="0" w:line="240" w:lineRule="auto"/>
        <w:ind w:left="0" w:right="0" w:firstLine="720"/>
        <w:jc w:val="both"/>
      </w:pPr>
      <w:bookmarkStart w:id="53" w:name="bookmark53"/>
      <w:bookmarkEnd w:id="53"/>
      <w:r>
        <w:rPr>
          <w:b/>
          <w:bCs/>
          <w:color w:val="000000"/>
          <w:spacing w:val="0"/>
          <w:w w:val="100"/>
          <w:position w:val="0"/>
        </w:rPr>
        <w:t xml:space="preserve">заглаживание вреда обидчиком </w:t>
      </w:r>
      <w:r>
        <w:rPr>
          <w:color w:val="000000"/>
          <w:spacing w:val="0"/>
          <w:w w:val="100"/>
          <w:position w:val="0"/>
        </w:rPr>
        <w:t>(ответственность обидчика состоит в личном заглаживании вреда, причинённого пострадавшему),</w:t>
      </w:r>
    </w:p>
    <w:p>
      <w:pPr>
        <w:pStyle w:val="Style2"/>
        <w:keepNext w:val="0"/>
        <w:keepLines w:val="0"/>
        <w:widowControl w:val="0"/>
        <w:numPr>
          <w:ilvl w:val="0"/>
          <w:numId w:val="5"/>
        </w:numPr>
        <w:shd w:val="clear" w:color="auto" w:fill="auto"/>
        <w:tabs>
          <w:tab w:pos="927" w:val="left"/>
        </w:tabs>
        <w:bidi w:val="0"/>
        <w:spacing w:before="0" w:after="300" w:line="240" w:lineRule="auto"/>
        <w:ind w:left="0" w:right="0" w:firstLine="720"/>
        <w:jc w:val="both"/>
      </w:pPr>
      <w:bookmarkStart w:id="54" w:name="bookmark54"/>
      <w:bookmarkEnd w:id="54"/>
      <w:r>
        <w:rPr>
          <w:b/>
          <w:bCs/>
          <w:color w:val="000000"/>
          <w:spacing w:val="0"/>
          <w:w w:val="100"/>
          <w:position w:val="0"/>
        </w:rPr>
        <w:t xml:space="preserve">самостоятельность служб медиации </w:t>
      </w:r>
      <w:r>
        <w:rPr>
          <w:color w:val="000000"/>
          <w:spacing w:val="0"/>
          <w:w w:val="100"/>
          <w:position w:val="0"/>
        </w:rPr>
        <w:t>(примирения) в выборе форм деятельности, процедур, организации делопроизводства.</w:t>
      </w:r>
    </w:p>
    <w:p>
      <w:pPr>
        <w:pStyle w:val="Style11"/>
        <w:keepNext/>
        <w:keepLines/>
        <w:widowControl w:val="0"/>
        <w:numPr>
          <w:ilvl w:val="0"/>
          <w:numId w:val="3"/>
        </w:numPr>
        <w:shd w:val="clear" w:color="auto" w:fill="auto"/>
        <w:tabs>
          <w:tab w:pos="735" w:val="left"/>
        </w:tabs>
        <w:bidi w:val="0"/>
        <w:spacing w:before="0" w:line="240" w:lineRule="auto"/>
        <w:ind w:left="0" w:right="0" w:firstLine="0"/>
        <w:jc w:val="center"/>
      </w:pPr>
      <w:bookmarkStart w:id="55" w:name="bookmark55"/>
      <w:bookmarkStart w:id="56" w:name="bookmark56"/>
      <w:bookmarkStart w:id="57" w:name="bookmark57"/>
      <w:bookmarkStart w:id="58" w:name="bookmark58"/>
      <w:bookmarkEnd w:id="57"/>
      <w:r>
        <w:rPr>
          <w:color w:val="00000A"/>
          <w:spacing w:val="0"/>
          <w:w w:val="100"/>
          <w:position w:val="0"/>
        </w:rPr>
        <w:t xml:space="preserve">Алгоритм взаимодействия в период </w:t>
      </w:r>
      <w:r>
        <w:rPr>
          <w:color w:val="000000"/>
          <w:spacing w:val="0"/>
          <w:w w:val="100"/>
          <w:position w:val="0"/>
        </w:rPr>
        <w:t>отбора случаев</w:t>
        <w:br/>
        <w:t xml:space="preserve">и </w:t>
      </w:r>
      <w:r>
        <w:rPr>
          <w:color w:val="00000A"/>
          <w:spacing w:val="0"/>
          <w:w w:val="100"/>
          <w:position w:val="0"/>
        </w:rPr>
        <w:t xml:space="preserve">проведения </w:t>
      </w:r>
      <w:r>
        <w:rPr>
          <w:color w:val="000000"/>
          <w:spacing w:val="0"/>
          <w:w w:val="100"/>
          <w:position w:val="0"/>
        </w:rPr>
        <w:t>медиативных (восстановительных) программ.</w:t>
      </w:r>
      <w:bookmarkEnd w:id="55"/>
      <w:bookmarkEnd w:id="56"/>
      <w:bookmarkEnd w:id="58"/>
    </w:p>
    <w:p>
      <w:pPr>
        <w:pStyle w:val="Style2"/>
        <w:keepNext w:val="0"/>
        <w:keepLines w:val="0"/>
        <w:widowControl w:val="0"/>
        <w:numPr>
          <w:ilvl w:val="1"/>
          <w:numId w:val="3"/>
        </w:numPr>
        <w:shd w:val="clear" w:color="auto" w:fill="auto"/>
        <w:tabs>
          <w:tab w:pos="1249" w:val="left"/>
        </w:tabs>
        <w:bidi w:val="0"/>
        <w:spacing w:before="0" w:after="0" w:line="240" w:lineRule="auto"/>
        <w:ind w:left="0" w:right="0" w:firstLine="720"/>
        <w:jc w:val="both"/>
      </w:pPr>
      <w:bookmarkStart w:id="59" w:name="bookmark59"/>
      <w:bookmarkEnd w:id="59"/>
      <w:r>
        <w:rPr>
          <w:color w:val="000000"/>
          <w:spacing w:val="0"/>
          <w:w w:val="100"/>
          <w:position w:val="0"/>
        </w:rPr>
        <w:t>При поступлении материалов:</w:t>
      </w:r>
    </w:p>
    <w:p>
      <w:pPr>
        <w:pStyle w:val="Style2"/>
        <w:keepNext w:val="0"/>
        <w:keepLines w:val="0"/>
        <w:widowControl w:val="0"/>
        <w:numPr>
          <w:ilvl w:val="0"/>
          <w:numId w:val="5"/>
        </w:numPr>
        <w:shd w:val="clear" w:color="auto" w:fill="auto"/>
        <w:tabs>
          <w:tab w:pos="932" w:val="left"/>
        </w:tabs>
        <w:bidi w:val="0"/>
        <w:spacing w:before="0" w:after="0" w:line="240" w:lineRule="auto"/>
        <w:ind w:left="0" w:right="0" w:firstLine="720"/>
        <w:jc w:val="both"/>
      </w:pPr>
      <w:bookmarkStart w:id="60" w:name="bookmark60"/>
      <w:bookmarkEnd w:id="60"/>
      <w:r>
        <w:rPr>
          <w:color w:val="000000"/>
          <w:spacing w:val="0"/>
          <w:w w:val="100"/>
          <w:position w:val="0"/>
        </w:rPr>
        <w:t>в отношении несовершеннолетнего, потерпевшего от противоправных деяний, совершенных несовершеннолетним(ими);</w:t>
      </w:r>
    </w:p>
    <w:p>
      <w:pPr>
        <w:pStyle w:val="Style2"/>
        <w:keepNext w:val="0"/>
        <w:keepLines w:val="0"/>
        <w:widowControl w:val="0"/>
        <w:numPr>
          <w:ilvl w:val="0"/>
          <w:numId w:val="5"/>
        </w:numPr>
        <w:shd w:val="clear" w:color="auto" w:fill="auto"/>
        <w:tabs>
          <w:tab w:pos="932" w:val="left"/>
        </w:tabs>
        <w:bidi w:val="0"/>
        <w:spacing w:before="0" w:after="0" w:line="240" w:lineRule="auto"/>
        <w:ind w:left="0" w:right="0" w:firstLine="720"/>
        <w:jc w:val="both"/>
      </w:pPr>
      <w:bookmarkStart w:id="61" w:name="bookmark61"/>
      <w:bookmarkEnd w:id="61"/>
      <w:r>
        <w:rPr>
          <w:color w:val="000000"/>
          <w:spacing w:val="0"/>
          <w:w w:val="100"/>
          <w:position w:val="0"/>
        </w:rPr>
        <w:t>в отношении несовершеннолетнего, совершившего противоправное(ые) деяни(-я) (в их числе могут быть преступления, общественно опасные деяния в связи с недостижением возраста, с которого наступает уголовная ответственность, административные правонарушения, в том числе до достижения возраста, с которого наступает административная ответственность в Российской Федерации);</w:t>
      </w:r>
    </w:p>
    <w:p>
      <w:pPr>
        <w:pStyle w:val="Style2"/>
        <w:keepNext w:val="0"/>
        <w:keepLines w:val="0"/>
        <w:widowControl w:val="0"/>
        <w:numPr>
          <w:ilvl w:val="0"/>
          <w:numId w:val="5"/>
        </w:numPr>
        <w:shd w:val="clear" w:color="auto" w:fill="auto"/>
        <w:tabs>
          <w:tab w:pos="937" w:val="left"/>
        </w:tabs>
        <w:bidi w:val="0"/>
        <w:spacing w:before="0" w:after="0" w:line="240" w:lineRule="auto"/>
        <w:ind w:left="0" w:right="0" w:firstLine="720"/>
        <w:jc w:val="both"/>
      </w:pPr>
      <w:bookmarkStart w:id="62" w:name="bookmark62"/>
      <w:bookmarkEnd w:id="62"/>
      <w:r>
        <w:rPr>
          <w:color w:val="000000"/>
          <w:spacing w:val="0"/>
          <w:w w:val="100"/>
          <w:position w:val="0"/>
        </w:rPr>
        <w:t>о конфликтных ситуациях в семье с участием несовершеннолетних,</w:t>
      </w:r>
    </w:p>
    <w:p>
      <w:pPr>
        <w:pStyle w:val="Style2"/>
        <w:keepNext w:val="0"/>
        <w:keepLines w:val="0"/>
        <w:widowControl w:val="0"/>
        <w:shd w:val="clear" w:color="auto" w:fill="auto"/>
        <w:tabs>
          <w:tab w:pos="2050" w:val="left"/>
          <w:tab w:pos="3874" w:val="left"/>
        </w:tabs>
        <w:bidi w:val="0"/>
        <w:spacing w:before="0" w:after="0" w:line="240" w:lineRule="auto"/>
        <w:ind w:left="0" w:right="0" w:firstLine="0"/>
        <w:jc w:val="both"/>
      </w:pPr>
      <w:r>
        <w:rPr>
          <w:color w:val="000000"/>
          <w:spacing w:val="0"/>
          <w:w w:val="100"/>
          <w:position w:val="0"/>
        </w:rPr>
        <w:t>не повлекших за собой совершение преступления в отношении несовершеннолетнего, при этом ставших причиной нарушения детско- родительских</w:t>
        <w:tab/>
        <w:t>отношений,</w:t>
        <w:tab/>
        <w:t>повлекших неблагоприятные последствия</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t>для несовершеннолетнего (самовольные уходы несовершеннолетних, суицидальные действия (попытки, парасуицид), помещение родителями детей в государственные учреждения и т.д.),</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rPr>
        <w:t>муниципальная комиссия в течение трёх рабочих дней в соответствии с установленными в Приложении 1 к настоящему Порядку критериями отбора случаев принимает решение о целесообразности проведения медиативной (восстановительной) программы как приоритетного воздействия в рамках индивидуальной профилактической работы с несовершеннолетними и их семьями, организует деятельность по применению медиативной (восстановительной) программы одним из способов, указанных далее.</w:t>
      </w:r>
    </w:p>
    <w:p>
      <w:pPr>
        <w:pStyle w:val="Style2"/>
        <w:keepNext w:val="0"/>
        <w:keepLines w:val="0"/>
        <w:widowControl w:val="0"/>
        <w:numPr>
          <w:ilvl w:val="1"/>
          <w:numId w:val="3"/>
        </w:numPr>
        <w:shd w:val="clear" w:color="auto" w:fill="auto"/>
        <w:tabs>
          <w:tab w:pos="529" w:val="left"/>
        </w:tabs>
        <w:bidi w:val="0"/>
        <w:spacing w:before="0" w:after="0" w:line="240" w:lineRule="auto"/>
        <w:ind w:left="0" w:right="0" w:firstLine="720"/>
        <w:jc w:val="both"/>
      </w:pPr>
      <w:bookmarkStart w:id="63" w:name="bookmark63"/>
      <w:bookmarkEnd w:id="63"/>
      <w:r>
        <w:rPr>
          <w:color w:val="000000"/>
          <w:spacing w:val="0"/>
          <w:w w:val="100"/>
          <w:position w:val="0"/>
        </w:rPr>
        <w:t xml:space="preserve">В случае, если муниципальной комиссией принимается решение </w:t>
      </w:r>
      <w:r>
        <w:rPr>
          <w:color w:val="000000"/>
          <w:spacing w:val="0"/>
          <w:w w:val="100"/>
          <w:position w:val="0"/>
        </w:rPr>
        <w:t xml:space="preserve">о необходимости организации индивидуальной профилактической работы с применением процедуры медиации (примирения) по случаям, указанным в пункте 3.1 настоящего Порядка, то на заседании комиссии </w:t>
      </w:r>
      <w:r>
        <w:rPr>
          <w:color w:val="000000"/>
          <w:spacing w:val="0"/>
          <w:w w:val="100"/>
          <w:position w:val="0"/>
          <w:u w:val="single"/>
        </w:rPr>
        <w:t>принимается постановление</w:t>
      </w:r>
      <w:r>
        <w:rPr>
          <w:color w:val="000000"/>
          <w:spacing w:val="0"/>
          <w:w w:val="100"/>
          <w:position w:val="0"/>
        </w:rPr>
        <w:t xml:space="preserve"> о защите прав несовершеннолетнего, в котором даются поручения субъектам системы профилактики:</w:t>
      </w:r>
    </w:p>
    <w:p>
      <w:pPr>
        <w:pStyle w:val="Style2"/>
        <w:keepNext w:val="0"/>
        <w:keepLines w:val="0"/>
        <w:widowControl w:val="0"/>
        <w:numPr>
          <w:ilvl w:val="0"/>
          <w:numId w:val="5"/>
        </w:numPr>
        <w:shd w:val="clear" w:color="auto" w:fill="auto"/>
        <w:tabs>
          <w:tab w:pos="918" w:val="left"/>
        </w:tabs>
        <w:bidi w:val="0"/>
        <w:spacing w:before="0" w:after="0" w:line="240" w:lineRule="auto"/>
        <w:ind w:left="0" w:right="0" w:firstLine="720"/>
        <w:jc w:val="both"/>
      </w:pPr>
      <w:bookmarkStart w:id="64" w:name="bookmark64"/>
      <w:bookmarkEnd w:id="64"/>
      <w:r>
        <w:rPr>
          <w:color w:val="000000"/>
          <w:spacing w:val="0"/>
          <w:w w:val="100"/>
          <w:position w:val="0"/>
        </w:rPr>
        <w:t>в течение месяца проводить мероприятия с несовершеннолетним и его семьей, направленные на их реабилитацию;</w:t>
      </w:r>
    </w:p>
    <w:p>
      <w:pPr>
        <w:pStyle w:val="Style2"/>
        <w:keepNext w:val="0"/>
        <w:keepLines w:val="0"/>
        <w:widowControl w:val="0"/>
        <w:numPr>
          <w:ilvl w:val="0"/>
          <w:numId w:val="5"/>
        </w:numPr>
        <w:shd w:val="clear" w:color="auto" w:fill="auto"/>
        <w:tabs>
          <w:tab w:pos="918" w:val="left"/>
        </w:tabs>
        <w:bidi w:val="0"/>
        <w:spacing w:before="0" w:after="0" w:line="240" w:lineRule="auto"/>
        <w:ind w:left="0" w:right="0" w:firstLine="720"/>
        <w:jc w:val="both"/>
      </w:pPr>
      <w:bookmarkStart w:id="65" w:name="bookmark65"/>
      <w:bookmarkEnd w:id="65"/>
      <w:r>
        <w:rPr>
          <w:color w:val="000000"/>
          <w:spacing w:val="0"/>
          <w:w w:val="100"/>
          <w:position w:val="0"/>
        </w:rPr>
        <w:t>субъекту профилактики, имеющему на базе учреждения службу медиации, организовать медиативную (восстановительную) программу в срок, не превышающий 30 дней.</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rPr>
        <w:t>После завершения медиативной (восстановительной) программы служба медиации сообщает о её результатах в муниципальную комиссию (Приложение 3). Если же стороны (сторона) не согласны на разглашение информации о результатах медиации, то муниципальной комиссии сообщается только о том, что программа проведена и завершилась заключением сторонами соглашения, либо прекращением программы по инициативе сторон (стороны), по инициативе медиатора.</w:t>
      </w:r>
    </w:p>
    <w:p>
      <w:pPr>
        <w:pStyle w:val="Style2"/>
        <w:keepNext w:val="0"/>
        <w:keepLines w:val="0"/>
        <w:widowControl w:val="0"/>
        <w:numPr>
          <w:ilvl w:val="1"/>
          <w:numId w:val="3"/>
        </w:numPr>
        <w:shd w:val="clear" w:color="auto" w:fill="auto"/>
        <w:tabs>
          <w:tab w:pos="1234" w:val="left"/>
          <w:tab w:pos="2851" w:val="left"/>
          <w:tab w:pos="5789" w:val="left"/>
        </w:tabs>
        <w:bidi w:val="0"/>
        <w:spacing w:before="0" w:after="0" w:line="240" w:lineRule="auto"/>
        <w:ind w:left="0" w:right="0" w:firstLine="720"/>
        <w:jc w:val="both"/>
      </w:pPr>
      <w:bookmarkStart w:id="66" w:name="bookmark66"/>
      <w:bookmarkEnd w:id="66"/>
      <w:r>
        <w:rPr>
          <w:color w:val="000000"/>
          <w:spacing w:val="0"/>
          <w:w w:val="100"/>
          <w:position w:val="0"/>
        </w:rPr>
        <w:t>В случае, если муниципальной комиссией принимается решение об организации медиативной (восстановительной) программы в отношении несовершеннолетнего (семьи), с которыми уже организована индивидуальная профилактическая работа субъектами системы профилактики безнадзорности и правонарушений</w:t>
        <w:tab/>
        <w:t>несовершеннолетних,</w:t>
        <w:tab/>
        <w:t>и направляется в рамках</w:t>
      </w:r>
    </w:p>
    <w:p>
      <w:pPr>
        <w:pStyle w:val="Style2"/>
        <w:keepNext w:val="0"/>
        <w:keepLines w:val="0"/>
        <w:widowControl w:val="0"/>
        <w:shd w:val="clear" w:color="auto" w:fill="auto"/>
        <w:tabs>
          <w:tab w:pos="1915" w:val="left"/>
          <w:tab w:pos="4762" w:val="left"/>
        </w:tabs>
        <w:bidi w:val="0"/>
        <w:spacing w:before="0" w:after="0" w:line="240" w:lineRule="auto"/>
        <w:ind w:left="0" w:right="0" w:firstLine="0"/>
        <w:jc w:val="both"/>
      </w:pPr>
      <w:r>
        <w:rPr>
          <w:color w:val="000000"/>
          <w:spacing w:val="0"/>
          <w:w w:val="100"/>
          <w:position w:val="0"/>
        </w:rPr>
        <w:t>межведомственного взаимодействия заявка (Приложение 2) на проведение медиативной</w:t>
        <w:tab/>
        <w:t>(восстановительной)</w:t>
        <w:tab/>
        <w:t>программы директору организации</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t>(учреждения) на базе которого создана служба медиации (примирения). Выбор организации, на базе которой создана служба медиации (примирения) осуществляется индивидуально с учетом сторон и обстоятельств конфликтной ситуации.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rPr>
        <w:t xml:space="preserve">Служба медиации (примирения), получив заявку муниципальной комиссии, в течение </w:t>
      </w:r>
      <w:r>
        <w:rPr>
          <w:color w:val="000000"/>
          <w:spacing w:val="0"/>
          <w:w w:val="100"/>
          <w:position w:val="0"/>
          <w:u w:val="single"/>
        </w:rPr>
        <w:t>трёх рабочих дней</w:t>
      </w:r>
      <w:r>
        <w:rPr>
          <w:color w:val="000000"/>
          <w:spacing w:val="0"/>
          <w:w w:val="100"/>
          <w:position w:val="0"/>
        </w:rPr>
        <w:t xml:space="preserve"> рассматривает её на предмет возможности проведения программы службой медиации (примирения), при принятии положительного решения незамедлительно передаёт заявку медиатору (медиаторам) для принятия окончательного решения о проведении или непроведении процедуры медиации (примирения) и выборе конкретной медиативной (восстановительной) программы.</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rPr>
        <w:t>О принятом службой медиации (примирения) решении уведомляется муниципальная комиссия (председатель комиссии), отказ медиатора в проведении программы должен быть мотивирован.</w:t>
      </w:r>
    </w:p>
    <w:p>
      <w:pPr>
        <w:pStyle w:val="Style2"/>
        <w:keepNext w:val="0"/>
        <w:keepLines w:val="0"/>
        <w:widowControl w:val="0"/>
        <w:shd w:val="clear" w:color="auto" w:fill="auto"/>
        <w:tabs>
          <w:tab w:pos="2261" w:val="left"/>
          <w:tab w:pos="4046" w:val="left"/>
          <w:tab w:pos="6288" w:val="left"/>
          <w:tab w:pos="8083" w:val="left"/>
        </w:tabs>
        <w:bidi w:val="0"/>
        <w:spacing w:before="0" w:after="0" w:line="240" w:lineRule="auto"/>
        <w:ind w:left="0" w:right="0" w:firstLine="720"/>
        <w:jc w:val="both"/>
      </w:pPr>
      <w:r>
        <w:rPr>
          <w:color w:val="000000"/>
          <w:spacing w:val="0"/>
          <w:w w:val="100"/>
          <w:position w:val="0"/>
        </w:rPr>
        <w:t>Служба</w:t>
        <w:tab/>
        <w:t>медиации</w:t>
        <w:tab/>
        <w:t>(примирения)</w:t>
        <w:tab/>
        <w:t>реализует</w:t>
        <w:tab/>
        <w:t>медиативную</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t>(восстановительную) программу в сроки не более 30 дней. Превышение 30-дневного срока допустимо по причинам, не зависящим от медиатора, с уведомлением муниципальной комиссии о необходимости её продления.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rPr>
        <w:t>После завершения медиативной (восстановительной) программы служба медиации сообщает о её результатах в муниципальную комиссию (Приложение 3). Если же стороны (сторона) не согласны, то сообщается о том, что программа проведена и завершилась заключением сторонами соглашения, либо прекращением программы по инициативе сторон (стороны) либо по инициативе медиатора.</w:t>
      </w:r>
    </w:p>
    <w:p>
      <w:pPr>
        <w:pStyle w:val="Style2"/>
        <w:keepNext w:val="0"/>
        <w:keepLines w:val="0"/>
        <w:widowControl w:val="0"/>
        <w:numPr>
          <w:ilvl w:val="1"/>
          <w:numId w:val="3"/>
        </w:numPr>
        <w:shd w:val="clear" w:color="auto" w:fill="auto"/>
        <w:tabs>
          <w:tab w:pos="1239" w:val="left"/>
        </w:tabs>
        <w:bidi w:val="0"/>
        <w:spacing w:before="0" w:after="0" w:line="240" w:lineRule="auto"/>
        <w:ind w:left="0" w:right="0" w:firstLine="720"/>
        <w:jc w:val="both"/>
      </w:pPr>
      <w:bookmarkStart w:id="67" w:name="bookmark67"/>
      <w:bookmarkEnd w:id="67"/>
      <w:r>
        <w:rPr>
          <w:color w:val="000000"/>
          <w:spacing w:val="0"/>
          <w:w w:val="100"/>
          <w:position w:val="0"/>
        </w:rPr>
        <w:t>В случае, если на этапе принятия решения о целесообразности проведения программы медиации (восстановительной) программы муниципальной комиссией (председателем комиссии) установлено, что обе стороны конфликта хотят обратиться в службу медиации (примирения), расположенную в другом муниципальном образовании, то в течение суток заявка передаётся в муниципальную комиссию, действующую в другом муниципальном образовании, для осуществления взаимодействия и передачи заявки в службу медиации (примирения), расположенную в другом муниципальном образовании.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rPr>
        <w:t>В случае, если после получения заявки службой медиации (примирения) выявляется желание сторон обратиться в службу медиации (примирения), расположенную в другом муниципальном образовании, заявка ею возвращается назад в муниципальную комиссию для её перенаправления в муниципальную комиссию, действующую в другом муниципальном образовании.</w:t>
      </w:r>
    </w:p>
    <w:p>
      <w:pPr>
        <w:pStyle w:val="Style2"/>
        <w:keepNext w:val="0"/>
        <w:keepLines w:val="0"/>
        <w:widowControl w:val="0"/>
        <w:numPr>
          <w:ilvl w:val="1"/>
          <w:numId w:val="3"/>
        </w:numPr>
        <w:shd w:val="clear" w:color="auto" w:fill="auto"/>
        <w:tabs>
          <w:tab w:pos="1234" w:val="left"/>
        </w:tabs>
        <w:bidi w:val="0"/>
        <w:spacing w:before="0" w:after="0" w:line="240" w:lineRule="auto"/>
        <w:ind w:left="0" w:right="0" w:firstLine="720"/>
        <w:jc w:val="both"/>
      </w:pPr>
      <w:bookmarkStart w:id="68" w:name="bookmark68"/>
      <w:bookmarkEnd w:id="68"/>
      <w:r>
        <w:rPr>
          <w:b/>
          <w:bCs/>
          <w:color w:val="000000"/>
          <w:spacing w:val="0"/>
          <w:w w:val="100"/>
          <w:position w:val="0"/>
        </w:rPr>
        <w:t xml:space="preserve">В случае очного участия </w:t>
      </w:r>
      <w:r>
        <w:rPr>
          <w:color w:val="000000"/>
          <w:spacing w:val="0"/>
          <w:w w:val="100"/>
          <w:position w:val="0"/>
        </w:rPr>
        <w:t>несовершеннолетнего и (или) родителя (иного законного представителя) в заседании муниципальной комиссии одновременно оформляется им(ими) согласие на обработку персональных данных (Приложение 4), которое передается вместе с заявкой в службу медиации (примирения). В случае заочного рассмотрения материалов на заседании комиссии служба медиации (примирения) самостоятельно решает вопрос оформления согласия на обработку персональных данных.</w:t>
      </w:r>
    </w:p>
    <w:p>
      <w:pPr>
        <w:pStyle w:val="Style2"/>
        <w:keepNext w:val="0"/>
        <w:keepLines w:val="0"/>
        <w:widowControl w:val="0"/>
        <w:numPr>
          <w:ilvl w:val="1"/>
          <w:numId w:val="3"/>
        </w:numPr>
        <w:shd w:val="clear" w:color="auto" w:fill="auto"/>
        <w:tabs>
          <w:tab w:pos="1234" w:val="left"/>
        </w:tabs>
        <w:bidi w:val="0"/>
        <w:spacing w:before="0" w:after="0" w:line="240" w:lineRule="auto"/>
        <w:ind w:left="0" w:right="0" w:firstLine="720"/>
        <w:jc w:val="both"/>
      </w:pPr>
      <w:bookmarkStart w:id="69" w:name="bookmark69"/>
      <w:bookmarkEnd w:id="69"/>
      <w:r>
        <w:rPr>
          <w:color w:val="000000"/>
          <w:spacing w:val="0"/>
          <w:w w:val="100"/>
          <w:position w:val="0"/>
        </w:rPr>
        <w:t>Реестр действующих медиаторов (служб медиации (примирения)), осуществляющих проведение программ медиации (восстановительных программ) в рамках настоящего порядка ведётся муниципальной комиссией (Приложение 5). Обновление реестра осуществляется 2 раза в год не позднее 20 июля и 25 января текущего года.</w:t>
      </w:r>
    </w:p>
    <w:p>
      <w:pPr>
        <w:pStyle w:val="Style2"/>
        <w:keepNext w:val="0"/>
        <w:keepLines w:val="0"/>
        <w:widowControl w:val="0"/>
        <w:shd w:val="clear" w:color="auto" w:fill="auto"/>
        <w:bidi w:val="0"/>
        <w:spacing w:before="0" w:after="300" w:line="240" w:lineRule="auto"/>
        <w:ind w:left="0" w:right="0" w:firstLine="720"/>
        <w:jc w:val="both"/>
      </w:pPr>
      <w:r>
        <w:rPr>
          <w:color w:val="000000"/>
          <w:spacing w:val="0"/>
          <w:w w:val="100"/>
          <w:position w:val="0"/>
        </w:rPr>
        <w:t>Региональный реестр служб медиации (примирения), осуществляющих проведение программ медиации (восстановительных программ) в рамках настоящего порядка, ведется комиссией по делам несовершеннолетних и защите их прав Красноярского края (далее - краевая комиссия) с учётом данных муниципальных комиссий и размещается на странице краевой комиссии Единого краевого портала «Красноярский край». Обновление регионального реестра осуществляется раз в год не позднее 1 февраля текущего года.</w:t>
      </w:r>
    </w:p>
    <w:p>
      <w:pPr>
        <w:pStyle w:val="Style11"/>
        <w:keepNext/>
        <w:keepLines/>
        <w:widowControl w:val="0"/>
        <w:numPr>
          <w:ilvl w:val="0"/>
          <w:numId w:val="3"/>
        </w:numPr>
        <w:shd w:val="clear" w:color="auto" w:fill="auto"/>
        <w:tabs>
          <w:tab w:pos="318" w:val="left"/>
        </w:tabs>
        <w:bidi w:val="0"/>
        <w:spacing w:before="0" w:line="240" w:lineRule="auto"/>
        <w:ind w:left="0" w:right="0" w:firstLine="0"/>
        <w:jc w:val="center"/>
      </w:pPr>
      <w:bookmarkStart w:id="70" w:name="bookmark70"/>
      <w:bookmarkStart w:id="71" w:name="bookmark71"/>
      <w:bookmarkStart w:id="72" w:name="bookmark72"/>
      <w:bookmarkStart w:id="73" w:name="bookmark73"/>
      <w:bookmarkEnd w:id="72"/>
      <w:r>
        <w:rPr>
          <w:color w:val="000000"/>
          <w:spacing w:val="0"/>
          <w:w w:val="100"/>
          <w:position w:val="0"/>
        </w:rPr>
        <w:t>Учёт результатов процедуры медиации (примирения)</w:t>
        <w:br/>
        <w:t>в интересах несовершеннолетнего.</w:t>
      </w:r>
      <w:bookmarkEnd w:id="70"/>
      <w:bookmarkEnd w:id="71"/>
      <w:bookmarkEnd w:id="73"/>
    </w:p>
    <w:p>
      <w:pPr>
        <w:pStyle w:val="Style2"/>
        <w:keepNext w:val="0"/>
        <w:keepLines w:val="0"/>
        <w:widowControl w:val="0"/>
        <w:numPr>
          <w:ilvl w:val="1"/>
          <w:numId w:val="3"/>
        </w:numPr>
        <w:shd w:val="clear" w:color="auto" w:fill="auto"/>
        <w:tabs>
          <w:tab w:pos="1239" w:val="left"/>
        </w:tabs>
        <w:bidi w:val="0"/>
        <w:spacing w:before="0" w:after="0" w:line="240" w:lineRule="auto"/>
        <w:ind w:left="0" w:right="0" w:firstLine="720"/>
        <w:jc w:val="both"/>
      </w:pPr>
      <w:bookmarkStart w:id="74" w:name="bookmark74"/>
      <w:bookmarkEnd w:id="74"/>
      <w:r>
        <w:rPr>
          <w:color w:val="000000"/>
          <w:spacing w:val="0"/>
          <w:w w:val="100"/>
          <w:position w:val="0"/>
        </w:rPr>
        <w:t>В случае однократного совершения несовершеннолетним административного правонарушения, общественно опасного деяния до достижения возраста привлечения к уголовной ответственности, после проведения медиативной (восстановительной) программы с положительным результатом, с учётом информации об особенностях его личности, условиях жизни и воспитания, родителях или иных законных представителях, ближайшем круге общения, а также заключения медиатора, муниципальная комиссия рассматривает вопрос о целесообразности постановки его на персональный учёт муниципальной комиссии и проведения с ним индивидуальной профилактической работы.</w:t>
      </w:r>
    </w:p>
    <w:p>
      <w:pPr>
        <w:pStyle w:val="Style2"/>
        <w:keepNext w:val="0"/>
        <w:keepLines w:val="0"/>
        <w:widowControl w:val="0"/>
        <w:numPr>
          <w:ilvl w:val="1"/>
          <w:numId w:val="3"/>
        </w:numPr>
        <w:shd w:val="clear" w:color="auto" w:fill="auto"/>
        <w:tabs>
          <w:tab w:pos="1234" w:val="left"/>
        </w:tabs>
        <w:bidi w:val="0"/>
        <w:spacing w:before="0" w:after="0" w:line="240" w:lineRule="auto"/>
        <w:ind w:left="0" w:right="0" w:firstLine="720"/>
        <w:jc w:val="both"/>
      </w:pPr>
      <w:bookmarkStart w:id="75" w:name="bookmark75"/>
      <w:bookmarkEnd w:id="75"/>
      <w:r>
        <w:rPr>
          <w:color w:val="000000"/>
          <w:spacing w:val="0"/>
          <w:w w:val="100"/>
          <w:position w:val="0"/>
        </w:rPr>
        <w:t xml:space="preserve">В случае принятия решения о нецелесообразности постановки несовершеннолетнего на персональный учёт и проведении с ним индивидуальной </w:t>
      </w:r>
      <w:r>
        <w:rPr>
          <w:color w:val="000000"/>
          <w:spacing w:val="0"/>
          <w:w w:val="100"/>
          <w:position w:val="0"/>
        </w:rPr>
        <w:t>профилактической работы, об этом уведомляется начальник территориального органа МВД России на районном (городском) уровне Красноярского края</w:t>
      </w:r>
    </w:p>
    <w:p>
      <w:pPr>
        <w:pStyle w:val="Style2"/>
        <w:keepNext w:val="0"/>
        <w:keepLines w:val="0"/>
        <w:widowControl w:val="0"/>
        <w:numPr>
          <w:ilvl w:val="1"/>
          <w:numId w:val="3"/>
        </w:numPr>
        <w:shd w:val="clear" w:color="auto" w:fill="auto"/>
        <w:tabs>
          <w:tab w:pos="1239" w:val="left"/>
        </w:tabs>
        <w:bidi w:val="0"/>
        <w:spacing w:before="0" w:after="0" w:line="240" w:lineRule="auto"/>
        <w:ind w:left="0" w:right="0" w:firstLine="720"/>
        <w:jc w:val="both"/>
      </w:pPr>
      <w:bookmarkStart w:id="76" w:name="bookmark76"/>
      <w:bookmarkEnd w:id="76"/>
      <w:r>
        <w:rPr>
          <w:color w:val="000000"/>
          <w:spacing w:val="0"/>
          <w:w w:val="100"/>
          <w:position w:val="0"/>
        </w:rPr>
        <w:t>Служба медиации на этапе подписания медиативного соглашения информирует несовершеннолетних, в отношении которых возбуждено уголовное дело, и их законных представителей о том, что результат медиации, проведённой в порядке и на основаниях, установленных законодательством, может быть учтён:</w:t>
      </w:r>
    </w:p>
    <w:p>
      <w:pPr>
        <w:pStyle w:val="Style2"/>
        <w:keepNext w:val="0"/>
        <w:keepLines w:val="0"/>
        <w:widowControl w:val="0"/>
        <w:numPr>
          <w:ilvl w:val="0"/>
          <w:numId w:val="5"/>
        </w:numPr>
        <w:shd w:val="clear" w:color="auto" w:fill="auto"/>
        <w:tabs>
          <w:tab w:pos="918" w:val="left"/>
        </w:tabs>
        <w:bidi w:val="0"/>
        <w:spacing w:before="0" w:after="0" w:line="240" w:lineRule="auto"/>
        <w:ind w:left="0" w:right="0" w:firstLine="720"/>
        <w:jc w:val="both"/>
      </w:pPr>
      <w:bookmarkStart w:id="77" w:name="bookmark77"/>
      <w:bookmarkEnd w:id="77"/>
      <w:r>
        <w:rPr>
          <w:color w:val="000000"/>
          <w:spacing w:val="0"/>
          <w:w w:val="100"/>
          <w:position w:val="0"/>
        </w:rPr>
        <w:t>в качестве характеризующих материалов на несовершеннолетнего правонарушителя;</w:t>
      </w:r>
    </w:p>
    <w:p>
      <w:pPr>
        <w:pStyle w:val="Style2"/>
        <w:keepNext w:val="0"/>
        <w:keepLines w:val="0"/>
        <w:widowControl w:val="0"/>
        <w:numPr>
          <w:ilvl w:val="0"/>
          <w:numId w:val="5"/>
        </w:numPr>
        <w:shd w:val="clear" w:color="auto" w:fill="auto"/>
        <w:tabs>
          <w:tab w:pos="927" w:val="left"/>
        </w:tabs>
        <w:bidi w:val="0"/>
        <w:spacing w:before="0" w:after="0" w:line="240" w:lineRule="auto"/>
        <w:ind w:left="0" w:right="0" w:firstLine="720"/>
        <w:jc w:val="both"/>
      </w:pPr>
      <w:bookmarkStart w:id="78" w:name="bookmark78"/>
      <w:bookmarkEnd w:id="78"/>
      <w:r>
        <w:rPr>
          <w:color w:val="000000"/>
          <w:spacing w:val="0"/>
          <w:w w:val="100"/>
          <w:position w:val="0"/>
        </w:rPr>
        <w:t>обстоятельств, смягчающих наказание;</w:t>
      </w:r>
    </w:p>
    <w:p>
      <w:pPr>
        <w:pStyle w:val="Style2"/>
        <w:keepNext w:val="0"/>
        <w:keepLines w:val="0"/>
        <w:widowControl w:val="0"/>
        <w:numPr>
          <w:ilvl w:val="0"/>
          <w:numId w:val="5"/>
        </w:numPr>
        <w:shd w:val="clear" w:color="auto" w:fill="auto"/>
        <w:tabs>
          <w:tab w:pos="918" w:val="left"/>
        </w:tabs>
        <w:bidi w:val="0"/>
        <w:spacing w:before="0" w:after="0" w:line="240" w:lineRule="auto"/>
        <w:ind w:left="0" w:right="0" w:firstLine="720"/>
        <w:jc w:val="both"/>
      </w:pPr>
      <w:bookmarkStart w:id="79" w:name="bookmark79"/>
      <w:bookmarkEnd w:id="79"/>
      <w:r>
        <w:rPr>
          <w:color w:val="000000"/>
          <w:spacing w:val="0"/>
          <w:w w:val="100"/>
          <w:position w:val="0"/>
        </w:rPr>
        <w:t>при принятии процессуального решения о прекращении уголовного преследования в отношении несовершеннолетнего правонарушителя (на этапе следствия (дознания) и судебного разбирательства);</w:t>
      </w:r>
    </w:p>
    <w:p>
      <w:pPr>
        <w:pStyle w:val="Style2"/>
        <w:keepNext w:val="0"/>
        <w:keepLines w:val="0"/>
        <w:widowControl w:val="0"/>
        <w:numPr>
          <w:ilvl w:val="0"/>
          <w:numId w:val="5"/>
        </w:numPr>
        <w:shd w:val="clear" w:color="auto" w:fill="auto"/>
        <w:tabs>
          <w:tab w:pos="913" w:val="left"/>
        </w:tabs>
        <w:bidi w:val="0"/>
        <w:spacing w:before="0" w:after="0" w:line="240" w:lineRule="auto"/>
        <w:ind w:left="0" w:right="0" w:firstLine="720"/>
        <w:jc w:val="both"/>
      </w:pPr>
      <w:bookmarkStart w:id="80" w:name="bookmark80"/>
      <w:bookmarkEnd w:id="80"/>
      <w:r>
        <w:rPr>
          <w:color w:val="000000"/>
          <w:spacing w:val="0"/>
          <w:w w:val="100"/>
          <w:position w:val="0"/>
        </w:rPr>
        <w:t>при ходатайстве осуждённого несовершеннолетнего перед судом о снятии судимости до истечения срока погашения судимости.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rPr>
        <w:t>Также необходимо информировать о том, что окончательное решение об учёте результата медиации, для указанных целей, остаётся за руководителем следственного органа или дознавателем, прокурором, судьёй.</w:t>
      </w:r>
    </w:p>
    <w:p>
      <w:pPr>
        <w:pStyle w:val="Style2"/>
        <w:keepNext w:val="0"/>
        <w:keepLines w:val="0"/>
        <w:widowControl w:val="0"/>
        <w:numPr>
          <w:ilvl w:val="1"/>
          <w:numId w:val="3"/>
        </w:numPr>
        <w:shd w:val="clear" w:color="auto" w:fill="auto"/>
        <w:tabs>
          <w:tab w:pos="1234" w:val="left"/>
        </w:tabs>
        <w:bidi w:val="0"/>
        <w:spacing w:before="0" w:after="300" w:line="240" w:lineRule="auto"/>
        <w:ind w:left="0" w:right="0" w:firstLine="720"/>
        <w:jc w:val="both"/>
      </w:pPr>
      <w:bookmarkStart w:id="81" w:name="bookmark81"/>
      <w:bookmarkEnd w:id="81"/>
      <w:r>
        <w:rPr>
          <w:color w:val="000000"/>
          <w:spacing w:val="0"/>
          <w:w w:val="100"/>
          <w:position w:val="0"/>
        </w:rPr>
        <w:t>В случае, если результаты проведения медиации (примирения) учтены в рамках юрисдикционного процесса, муниципальная комиссия уведомляет об этом службу медиации (примирения).</w:t>
      </w:r>
    </w:p>
    <w:p>
      <w:pPr>
        <w:pStyle w:val="Style11"/>
        <w:keepNext/>
        <w:keepLines/>
        <w:widowControl w:val="0"/>
        <w:numPr>
          <w:ilvl w:val="0"/>
          <w:numId w:val="3"/>
        </w:numPr>
        <w:shd w:val="clear" w:color="auto" w:fill="auto"/>
        <w:tabs>
          <w:tab w:pos="1479" w:val="left"/>
        </w:tabs>
        <w:bidi w:val="0"/>
        <w:spacing w:before="0" w:line="240" w:lineRule="auto"/>
        <w:ind w:left="0" w:right="0" w:firstLine="0"/>
        <w:jc w:val="center"/>
      </w:pPr>
      <w:bookmarkStart w:id="82" w:name="bookmark82"/>
      <w:bookmarkStart w:id="83" w:name="bookmark83"/>
      <w:bookmarkStart w:id="84" w:name="bookmark84"/>
      <w:bookmarkStart w:id="85" w:name="bookmark85"/>
      <w:bookmarkEnd w:id="84"/>
      <w:r>
        <w:rPr>
          <w:color w:val="000000"/>
          <w:spacing w:val="0"/>
          <w:w w:val="100"/>
          <w:position w:val="0"/>
        </w:rPr>
        <w:t>Мониторинг реализации</w:t>
        <w:br/>
        <w:t>Порядка межведомственного взаимодействия</w:t>
      </w:r>
      <w:bookmarkEnd w:id="82"/>
      <w:bookmarkEnd w:id="83"/>
      <w:bookmarkEnd w:id="85"/>
    </w:p>
    <w:p>
      <w:pPr>
        <w:pStyle w:val="Style2"/>
        <w:keepNext w:val="0"/>
        <w:keepLines w:val="0"/>
        <w:widowControl w:val="0"/>
        <w:numPr>
          <w:ilvl w:val="1"/>
          <w:numId w:val="3"/>
        </w:numPr>
        <w:shd w:val="clear" w:color="auto" w:fill="auto"/>
        <w:tabs>
          <w:tab w:pos="1234" w:val="left"/>
        </w:tabs>
        <w:bidi w:val="0"/>
        <w:spacing w:before="0" w:after="0" w:line="240" w:lineRule="auto"/>
        <w:ind w:left="0" w:right="0" w:firstLine="720"/>
        <w:jc w:val="both"/>
      </w:pPr>
      <w:bookmarkStart w:id="86" w:name="bookmark86"/>
      <w:bookmarkEnd w:id="86"/>
      <w:r>
        <w:rPr>
          <w:color w:val="000000"/>
          <w:spacing w:val="0"/>
          <w:w w:val="100"/>
          <w:position w:val="0"/>
        </w:rPr>
        <w:t>Краевая комиссия с учётом установленного мониторинга деятельности служб медиации (примирения) в субъектах Российской Федерации, а также критериев и показателей оценки (индикаторов) эффективности реализации Концепции развития до 2020 года сети служб медиации организует разработку и утверждает методические рекомендации, форму мониторинга, количественные и качественные показатели, с их учетом дает оценку реализации Порядка.</w:t>
      </w:r>
    </w:p>
    <w:p>
      <w:pPr>
        <w:pStyle w:val="Style2"/>
        <w:keepNext w:val="0"/>
        <w:keepLines w:val="0"/>
        <w:widowControl w:val="0"/>
        <w:numPr>
          <w:ilvl w:val="1"/>
          <w:numId w:val="3"/>
        </w:numPr>
        <w:shd w:val="clear" w:color="auto" w:fill="auto"/>
        <w:tabs>
          <w:tab w:pos="1249" w:val="left"/>
        </w:tabs>
        <w:bidi w:val="0"/>
        <w:spacing w:before="0" w:after="0" w:line="240" w:lineRule="auto"/>
        <w:ind w:left="0" w:right="0" w:firstLine="720"/>
        <w:jc w:val="both"/>
        <w:sectPr>
          <w:headerReference w:type="default" r:id="rId7"/>
          <w:headerReference w:type="even" r:id="rId8"/>
          <w:headerReference w:type="first" r:id="rId9"/>
          <w:footnotePr>
            <w:pos w:val="pageBottom"/>
            <w:numFmt w:val="decimal"/>
            <w:numRestart w:val="continuous"/>
          </w:footnotePr>
          <w:pgSz w:w="11900" w:h="16840"/>
          <w:pgMar w:top="855" w:right="742" w:bottom="879" w:left="1338" w:header="0" w:footer="3" w:gutter="0"/>
          <w:pgNumType w:start="2"/>
          <w:cols w:space="720"/>
          <w:noEndnote/>
          <w:titlePg/>
          <w:rtlGutter w:val="0"/>
          <w:docGrid w:linePitch="360"/>
        </w:sectPr>
      </w:pPr>
      <w:bookmarkStart w:id="87" w:name="bookmark87"/>
      <w:bookmarkEnd w:id="87"/>
      <w:r>
        <w:rPr>
          <w:color w:val="000000"/>
          <w:spacing w:val="0"/>
          <w:w w:val="100"/>
          <w:position w:val="0"/>
        </w:rPr>
        <w:t>Муниципальные комиссии дважды в год обобщают и анализирует результаты применения медиативных (восстановительных) программ в рамках реализации Порядка, направляют по итогам полугодия и года в срок до 25 числа месяца, следующего за отчётным периодом, результаты мониторинга с учётом установленных краевой комиссией форм мониторинга и методических рекомендаций.</w:t>
      </w:r>
    </w:p>
    <w:p>
      <w:pPr>
        <w:pStyle w:val="Style11"/>
        <w:keepNext/>
        <w:keepLines/>
        <w:widowControl w:val="0"/>
        <w:shd w:val="clear" w:color="auto" w:fill="auto"/>
        <w:bidi w:val="0"/>
        <w:spacing w:before="0" w:line="240" w:lineRule="auto"/>
        <w:ind w:left="0" w:right="0" w:firstLine="0"/>
        <w:jc w:val="center"/>
        <w:rPr>
          <w:sz w:val="28"/>
          <w:szCs w:val="28"/>
        </w:rPr>
      </w:pPr>
      <w:bookmarkStart w:id="88" w:name="bookmark88"/>
      <w:bookmarkStart w:id="89" w:name="bookmark89"/>
      <w:bookmarkStart w:id="90" w:name="bookmark90"/>
      <w:r>
        <w:rPr>
          <w:color w:val="000000"/>
          <w:spacing w:val="0"/>
          <w:w w:val="100"/>
          <w:position w:val="0"/>
          <w:sz w:val="28"/>
          <w:szCs w:val="28"/>
        </w:rPr>
        <w:t>Критерии отбора случаев</w:t>
        <w:br/>
        <w:t>для проведения медиативных (восстановительных) программ</w:t>
      </w:r>
      <w:bookmarkEnd w:id="88"/>
      <w:bookmarkEnd w:id="89"/>
      <w:bookmarkEnd w:id="90"/>
    </w:p>
    <w:p>
      <w:pPr>
        <w:pStyle w:val="Style2"/>
        <w:keepNext w:val="0"/>
        <w:keepLines w:val="0"/>
        <w:widowControl w:val="0"/>
        <w:numPr>
          <w:ilvl w:val="0"/>
          <w:numId w:val="7"/>
        </w:numPr>
        <w:shd w:val="clear" w:color="auto" w:fill="auto"/>
        <w:tabs>
          <w:tab w:pos="1028" w:val="left"/>
        </w:tabs>
        <w:bidi w:val="0"/>
        <w:spacing w:before="0" w:after="0" w:line="240" w:lineRule="auto"/>
        <w:ind w:left="0" w:right="0" w:firstLine="720"/>
        <w:jc w:val="both"/>
        <w:rPr>
          <w:sz w:val="28"/>
          <w:szCs w:val="28"/>
        </w:rPr>
      </w:pPr>
      <w:bookmarkStart w:id="91" w:name="bookmark91"/>
      <w:bookmarkEnd w:id="91"/>
      <w:r>
        <w:rPr>
          <w:color w:val="000000"/>
          <w:spacing w:val="0"/>
          <w:w w:val="100"/>
          <w:position w:val="0"/>
          <w:sz w:val="28"/>
          <w:szCs w:val="28"/>
        </w:rPr>
        <w:t>В ситуации усматриваются признаки межличностного конфликта - столкновение интересов, как минимум, двух сторон, выразившееся в причинении материального, физического, морального (нравственно</w:t>
        <w:softHyphen/>
        <w:t>психологического) вреда. Медиация не проводится в случаях деяний без пострадавшей стороны (таких, как: переход дороги в неположенном месте).</w:t>
      </w:r>
    </w:p>
    <w:p>
      <w:pPr>
        <w:pStyle w:val="Style2"/>
        <w:keepNext w:val="0"/>
        <w:keepLines w:val="0"/>
        <w:widowControl w:val="0"/>
        <w:numPr>
          <w:ilvl w:val="0"/>
          <w:numId w:val="7"/>
        </w:numPr>
        <w:shd w:val="clear" w:color="auto" w:fill="auto"/>
        <w:tabs>
          <w:tab w:pos="1028" w:val="left"/>
        </w:tabs>
        <w:bidi w:val="0"/>
        <w:spacing w:before="0" w:after="0" w:line="240" w:lineRule="auto"/>
        <w:ind w:left="0" w:right="0" w:firstLine="720"/>
        <w:jc w:val="both"/>
        <w:rPr>
          <w:sz w:val="28"/>
          <w:szCs w:val="28"/>
        </w:rPr>
      </w:pPr>
      <w:bookmarkStart w:id="92" w:name="bookmark92"/>
      <w:bookmarkEnd w:id="92"/>
      <w:r>
        <w:rPr>
          <w:color w:val="000000"/>
          <w:spacing w:val="0"/>
          <w:w w:val="100"/>
          <w:position w:val="0"/>
          <w:sz w:val="28"/>
          <w:szCs w:val="28"/>
        </w:rPr>
        <w:t>Участники конфликта известны и признают своё участие в этой ситуации (но необязательно признают свою неправоту). Хотя бы один из участников является несовершеннолетним.</w:t>
      </w:r>
    </w:p>
    <w:p>
      <w:pPr>
        <w:pStyle w:val="Style2"/>
        <w:keepNext w:val="0"/>
        <w:keepLines w:val="0"/>
        <w:widowControl w:val="0"/>
        <w:numPr>
          <w:ilvl w:val="0"/>
          <w:numId w:val="7"/>
        </w:numPr>
        <w:shd w:val="clear" w:color="auto" w:fill="auto"/>
        <w:tabs>
          <w:tab w:pos="1042" w:val="left"/>
        </w:tabs>
        <w:bidi w:val="0"/>
        <w:spacing w:before="0" w:after="0" w:line="240" w:lineRule="auto"/>
        <w:ind w:left="0" w:right="0" w:firstLine="720"/>
        <w:jc w:val="both"/>
        <w:rPr>
          <w:sz w:val="28"/>
          <w:szCs w:val="28"/>
        </w:rPr>
      </w:pPr>
      <w:bookmarkStart w:id="93" w:name="bookmark93"/>
      <w:bookmarkEnd w:id="93"/>
      <w:r>
        <w:rPr>
          <w:color w:val="000000"/>
          <w:spacing w:val="0"/>
          <w:w w:val="100"/>
          <w:position w:val="0"/>
          <w:sz w:val="28"/>
          <w:szCs w:val="28"/>
        </w:rPr>
        <w:t>Возраст участников конфликта (случая) более 10 лет.</w:t>
      </w:r>
    </w:p>
    <w:p>
      <w:pPr>
        <w:pStyle w:val="Style2"/>
        <w:keepNext w:val="0"/>
        <w:keepLines w:val="0"/>
        <w:widowControl w:val="0"/>
        <w:numPr>
          <w:ilvl w:val="0"/>
          <w:numId w:val="7"/>
        </w:numPr>
        <w:shd w:val="clear" w:color="auto" w:fill="auto"/>
        <w:tabs>
          <w:tab w:pos="1028" w:val="left"/>
        </w:tabs>
        <w:bidi w:val="0"/>
        <w:spacing w:before="0" w:after="300" w:line="240" w:lineRule="auto"/>
        <w:ind w:left="0" w:right="0" w:firstLine="720"/>
        <w:jc w:val="both"/>
        <w:rPr>
          <w:sz w:val="28"/>
          <w:szCs w:val="28"/>
        </w:rPr>
      </w:pPr>
      <w:bookmarkStart w:id="94" w:name="bookmark94"/>
      <w:bookmarkEnd w:id="94"/>
      <w:r>
        <w:rPr>
          <w:color w:val="000000"/>
          <w:spacing w:val="0"/>
          <w:w w:val="100"/>
          <w:position w:val="0"/>
          <w:sz w:val="28"/>
          <w:szCs w:val="28"/>
        </w:rPr>
        <w:t>Стороны не страдают наркотической или алкогольной зависимостью, психическим заболеванием (наличие справки от врачей нарколога и психиатра не требуется, устанавливается субъективно исходя из имеющейся в распоряжении муниципальной комиссии информации).</w:t>
      </w:r>
    </w:p>
    <w:p>
      <w:pPr>
        <w:pStyle w:val="Style2"/>
        <w:keepNext w:val="0"/>
        <w:keepLines w:val="0"/>
        <w:widowControl w:val="0"/>
        <w:shd w:val="clear" w:color="auto" w:fill="auto"/>
        <w:bidi w:val="0"/>
        <w:spacing w:before="0" w:after="300" w:line="240" w:lineRule="auto"/>
        <w:ind w:left="0" w:right="0" w:firstLine="720"/>
        <w:jc w:val="both"/>
        <w:rPr>
          <w:sz w:val="28"/>
          <w:szCs w:val="28"/>
        </w:rPr>
        <w:sectPr>
          <w:headerReference w:type="default" r:id="rId10"/>
          <w:headerReference w:type="even" r:id="rId11"/>
          <w:footnotePr>
            <w:pos w:val="pageBottom"/>
            <w:numFmt w:val="decimal"/>
            <w:numRestart w:val="continuous"/>
          </w:footnotePr>
          <w:pgSz w:w="11900" w:h="16840"/>
          <w:pgMar w:top="1498" w:right="817" w:bottom="1498" w:left="1391" w:header="0" w:footer="1070" w:gutter="0"/>
          <w:pgNumType w:start="1"/>
          <w:cols w:space="720"/>
          <w:noEndnote/>
          <w:rtlGutter w:val="0"/>
          <w:docGrid w:linePitch="360"/>
        </w:sectPr>
      </w:pPr>
      <w:r>
        <w:rPr>
          <w:color w:val="000000"/>
          <w:spacing w:val="0"/>
          <w:w w:val="100"/>
          <w:position w:val="0"/>
          <w:sz w:val="28"/>
          <w:szCs w:val="28"/>
        </w:rPr>
        <w:t>Данные критерии указаны как ориентировочные и адресованы, в первую очередь, муниципальной комиссии. Медиаторы руководствуются и дополнительными параметрами.</w:t>
      </w:r>
    </w:p>
    <w:p>
      <w:pPr>
        <w:pStyle w:val="Style2"/>
        <w:keepNext w:val="0"/>
        <w:keepLines w:val="0"/>
        <w:widowControl w:val="0"/>
        <w:shd w:val="clear" w:color="auto" w:fill="auto"/>
        <w:bidi w:val="0"/>
        <w:spacing w:before="0" w:after="960" w:line="240" w:lineRule="auto"/>
        <w:ind w:left="4500" w:right="0" w:firstLine="0"/>
        <w:jc w:val="left"/>
        <w:rPr>
          <w:sz w:val="28"/>
          <w:szCs w:val="28"/>
        </w:rPr>
      </w:pPr>
      <w:r>
        <w:rPr>
          <w:color w:val="000000"/>
          <w:spacing w:val="0"/>
          <w:w w:val="100"/>
          <w:position w:val="0"/>
          <w:sz w:val="28"/>
          <w:szCs w:val="28"/>
        </w:rPr>
        <w:t>Руководителю организации (куратору службы медиации)</w:t>
      </w:r>
    </w:p>
    <w:p>
      <w:pPr>
        <w:pStyle w:val="Style2"/>
        <w:keepNext w:val="0"/>
        <w:keepLines w:val="0"/>
        <w:widowControl w:val="0"/>
        <w:shd w:val="clear" w:color="auto" w:fill="auto"/>
        <w:bidi w:val="0"/>
        <w:spacing w:before="0" w:after="320" w:line="240" w:lineRule="auto"/>
        <w:ind w:left="0" w:right="0" w:firstLine="0"/>
        <w:jc w:val="center"/>
        <w:rPr>
          <w:sz w:val="28"/>
          <w:szCs w:val="28"/>
        </w:rPr>
      </w:pPr>
      <w:r>
        <w:rPr>
          <w:color w:val="000000"/>
          <w:spacing w:val="0"/>
          <w:w w:val="100"/>
          <w:position w:val="0"/>
          <w:sz w:val="28"/>
          <w:szCs w:val="28"/>
        </w:rPr>
        <w:t>Заявка на проведение медиативной (восстановительной)</w:t>
        <w:br/>
        <w:t>программы в службе медиации (примирения)</w:t>
      </w:r>
    </w:p>
    <w:p>
      <w:pPr>
        <w:pStyle w:val="Style2"/>
        <w:keepNext w:val="0"/>
        <w:keepLines w:val="0"/>
        <w:widowControl w:val="0"/>
        <w:shd w:val="clear" w:color="auto" w:fill="auto"/>
        <w:tabs>
          <w:tab w:leader="underscore" w:pos="9203" w:val="left"/>
        </w:tabs>
        <w:bidi w:val="0"/>
        <w:spacing w:before="0" w:after="0" w:line="240" w:lineRule="auto"/>
        <w:ind w:left="0" w:right="0" w:firstLine="0"/>
        <w:jc w:val="both"/>
        <w:rPr>
          <w:sz w:val="28"/>
          <w:szCs w:val="28"/>
        </w:rPr>
      </w:pPr>
      <w:r>
        <w:rPr>
          <w:color w:val="000000"/>
          <w:spacing w:val="0"/>
          <w:w w:val="100"/>
          <w:position w:val="0"/>
          <w:sz w:val="28"/>
          <w:szCs w:val="28"/>
        </w:rPr>
        <w:t>Дата составления заявки</w:t>
        <w:tab/>
      </w:r>
    </w:p>
    <w:p>
      <w:pPr>
        <w:pStyle w:val="Style2"/>
        <w:keepNext w:val="0"/>
        <w:keepLines w:val="0"/>
        <w:widowControl w:val="0"/>
        <w:shd w:val="clear" w:color="auto" w:fill="auto"/>
        <w:tabs>
          <w:tab w:leader="underscore" w:pos="9203" w:val="left"/>
        </w:tabs>
        <w:bidi w:val="0"/>
        <w:spacing w:before="0" w:after="0" w:line="240" w:lineRule="auto"/>
        <w:ind w:left="0" w:right="0" w:firstLine="0"/>
        <w:jc w:val="both"/>
        <w:rPr>
          <w:sz w:val="28"/>
          <w:szCs w:val="28"/>
        </w:rPr>
      </w:pPr>
      <w:r>
        <w:rPr>
          <w:color w:val="000000"/>
          <w:spacing w:val="0"/>
          <w:w w:val="100"/>
          <w:position w:val="0"/>
          <w:sz w:val="28"/>
          <w:szCs w:val="28"/>
        </w:rPr>
        <w:t>Исходящий №</w:t>
        <w:tab/>
      </w:r>
    </w:p>
    <w:p>
      <w:pPr>
        <w:pStyle w:val="Style2"/>
        <w:keepNext w:val="0"/>
        <w:keepLines w:val="0"/>
        <w:widowControl w:val="0"/>
        <w:pBdr>
          <w:bottom w:val="single" w:sz="4" w:space="0" w:color="auto"/>
        </w:pBdr>
        <w:shd w:val="clear" w:color="auto" w:fill="auto"/>
        <w:bidi w:val="0"/>
        <w:spacing w:before="0" w:after="320" w:line="240" w:lineRule="auto"/>
        <w:ind w:left="0" w:right="0" w:firstLine="0"/>
        <w:jc w:val="both"/>
        <w:rPr>
          <w:sz w:val="28"/>
          <w:szCs w:val="28"/>
        </w:rPr>
      </w:pPr>
      <w:r>
        <w:rPr>
          <w:color w:val="000000"/>
          <w:spacing w:val="0"/>
          <w:w w:val="100"/>
          <w:position w:val="0"/>
          <w:sz w:val="28"/>
          <w:szCs w:val="28"/>
        </w:rPr>
        <w:t>Решение муниципальной комиссии (дата и № постановления) *</w:t>
      </w:r>
    </w:p>
    <w:p>
      <w:pPr>
        <w:pStyle w:val="Style2"/>
        <w:keepNext w:val="0"/>
        <w:keepLines w:val="0"/>
        <w:widowControl w:val="0"/>
        <w:shd w:val="clear" w:color="auto" w:fill="auto"/>
        <w:tabs>
          <w:tab w:leader="underscore" w:pos="9203" w:val="left"/>
        </w:tabs>
        <w:bidi w:val="0"/>
        <w:spacing w:before="0" w:after="320" w:line="240" w:lineRule="auto"/>
        <w:ind w:left="0" w:right="0" w:firstLine="0"/>
        <w:jc w:val="both"/>
        <w:rPr>
          <w:sz w:val="28"/>
          <w:szCs w:val="28"/>
        </w:rPr>
      </w:pPr>
      <w:r>
        <w:rPr>
          <w:color w:val="000000"/>
          <w:spacing w:val="0"/>
          <w:w w:val="100"/>
          <w:position w:val="0"/>
          <w:sz w:val="28"/>
          <w:szCs w:val="28"/>
        </w:rPr>
        <w:t>Срок для проведения программы:</w:t>
        <w:tab/>
      </w:r>
    </w:p>
    <w:p>
      <w:pPr>
        <w:pStyle w:val="Style23"/>
        <w:keepNext w:val="0"/>
        <w:keepLines w:val="0"/>
        <w:widowControl w:val="0"/>
        <w:shd w:val="clear" w:color="auto" w:fill="auto"/>
        <w:bidi w:val="0"/>
        <w:spacing w:before="0" w:after="0" w:line="240" w:lineRule="auto"/>
        <w:ind w:left="91" w:right="0" w:firstLine="0"/>
        <w:jc w:val="left"/>
      </w:pPr>
      <w:r>
        <w:rPr>
          <w:color w:val="000000"/>
          <w:spacing w:val="0"/>
          <w:w w:val="100"/>
          <w:position w:val="0"/>
        </w:rPr>
        <w:t>Участники:</w:t>
      </w:r>
    </w:p>
    <w:tbl>
      <w:tblPr>
        <w:tblOverlap w:val="never"/>
        <w:jc w:val="center"/>
        <w:tblLayout w:type="fixed"/>
      </w:tblPr>
      <w:tblGrid>
        <w:gridCol w:w="4790"/>
        <w:gridCol w:w="4795"/>
      </w:tblGrid>
      <w:tr>
        <w:trPr>
          <w:trHeight w:val="293" w:hRule="exact"/>
        </w:trPr>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 Сторона</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 Сторона</w:t>
            </w:r>
          </w:p>
        </w:tc>
      </w:tr>
      <w:tr>
        <w:trPr>
          <w:trHeight w:val="288" w:hRule="exact"/>
        </w:trPr>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820"/>
              <w:jc w:val="left"/>
              <w:rPr>
                <w:sz w:val="24"/>
                <w:szCs w:val="24"/>
              </w:rPr>
            </w:pPr>
            <w:r>
              <w:rPr>
                <w:color w:val="000000"/>
                <w:spacing w:val="0"/>
                <w:w w:val="100"/>
                <w:position w:val="0"/>
                <w:sz w:val="24"/>
                <w:szCs w:val="24"/>
              </w:rPr>
              <w:t>ФИО</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800"/>
              <w:jc w:val="left"/>
              <w:rPr>
                <w:sz w:val="24"/>
                <w:szCs w:val="24"/>
              </w:rPr>
            </w:pPr>
            <w:r>
              <w:rPr>
                <w:color w:val="000000"/>
                <w:spacing w:val="0"/>
                <w:w w:val="100"/>
                <w:position w:val="0"/>
                <w:sz w:val="24"/>
                <w:szCs w:val="24"/>
              </w:rPr>
              <w:t>ФИО</w:t>
            </w:r>
          </w:p>
        </w:tc>
      </w:tr>
      <w:tr>
        <w:trPr>
          <w:trHeight w:val="283" w:hRule="exact"/>
        </w:trPr>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820"/>
              <w:jc w:val="left"/>
              <w:rPr>
                <w:sz w:val="24"/>
                <w:szCs w:val="24"/>
              </w:rPr>
            </w:pPr>
            <w:r>
              <w:rPr>
                <w:color w:val="000000"/>
                <w:spacing w:val="0"/>
                <w:w w:val="100"/>
                <w:position w:val="0"/>
                <w:sz w:val="24"/>
                <w:szCs w:val="24"/>
              </w:rPr>
              <w:t>Возраст</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800"/>
              <w:jc w:val="left"/>
              <w:rPr>
                <w:sz w:val="24"/>
                <w:szCs w:val="24"/>
              </w:rPr>
            </w:pPr>
            <w:r>
              <w:rPr>
                <w:color w:val="000000"/>
                <w:spacing w:val="0"/>
                <w:w w:val="100"/>
                <w:position w:val="0"/>
                <w:sz w:val="24"/>
                <w:szCs w:val="24"/>
              </w:rPr>
              <w:t>Возраст</w:t>
            </w:r>
          </w:p>
        </w:tc>
      </w:tr>
      <w:tr>
        <w:trPr>
          <w:trHeight w:val="288" w:hRule="exact"/>
        </w:trPr>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820"/>
              <w:jc w:val="left"/>
              <w:rPr>
                <w:sz w:val="24"/>
                <w:szCs w:val="24"/>
              </w:rPr>
            </w:pPr>
            <w:r>
              <w:rPr>
                <w:color w:val="000000"/>
                <w:spacing w:val="0"/>
                <w:w w:val="100"/>
                <w:position w:val="0"/>
                <w:sz w:val="24"/>
                <w:szCs w:val="24"/>
              </w:rPr>
              <w:t>Место учебы / работы</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800"/>
              <w:jc w:val="left"/>
              <w:rPr>
                <w:sz w:val="24"/>
                <w:szCs w:val="24"/>
              </w:rPr>
            </w:pPr>
            <w:r>
              <w:rPr>
                <w:color w:val="000000"/>
                <w:spacing w:val="0"/>
                <w:w w:val="100"/>
                <w:position w:val="0"/>
                <w:sz w:val="24"/>
                <w:szCs w:val="24"/>
              </w:rPr>
              <w:t>Место учебы / работы</w:t>
            </w:r>
          </w:p>
        </w:tc>
      </w:tr>
      <w:tr>
        <w:trPr>
          <w:trHeight w:val="547" w:hRule="exact"/>
        </w:trPr>
        <w:tc>
          <w:tcPr>
            <w:tcBorders>
              <w:top w:val="single" w:sz="4"/>
              <w:left w:val="single" w:sz="4"/>
            </w:tcBorders>
            <w:shd w:val="clear" w:color="auto" w:fill="FFFFFF"/>
            <w:vAlign w:val="top"/>
          </w:tcPr>
          <w:p>
            <w:pPr>
              <w:pStyle w:val="Style25"/>
              <w:keepNext w:val="0"/>
              <w:keepLines w:val="0"/>
              <w:widowControl w:val="0"/>
              <w:shd w:val="clear" w:color="auto" w:fill="auto"/>
              <w:tabs>
                <w:tab w:pos="1713" w:val="left"/>
                <w:tab w:pos="3071" w:val="left"/>
              </w:tabs>
              <w:bidi w:val="0"/>
              <w:spacing w:before="0" w:after="0" w:line="240" w:lineRule="auto"/>
              <w:ind w:left="0" w:right="0" w:firstLine="820"/>
              <w:jc w:val="left"/>
              <w:rPr>
                <w:sz w:val="24"/>
                <w:szCs w:val="24"/>
              </w:rPr>
            </w:pPr>
            <w:r>
              <w:rPr>
                <w:color w:val="000000"/>
                <w:spacing w:val="0"/>
                <w:w w:val="100"/>
                <w:position w:val="0"/>
                <w:sz w:val="24"/>
                <w:szCs w:val="24"/>
              </w:rPr>
              <w:t>ФИО</w:t>
              <w:tab/>
              <w:t>законных</w:t>
              <w:tab/>
              <w:t>представителей</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tabs>
                <w:tab w:pos="1693" w:val="left"/>
                <w:tab w:pos="3051" w:val="left"/>
              </w:tabs>
              <w:bidi w:val="0"/>
              <w:spacing w:before="0" w:after="0" w:line="240" w:lineRule="auto"/>
              <w:ind w:left="0" w:right="0" w:firstLine="800"/>
              <w:jc w:val="left"/>
              <w:rPr>
                <w:sz w:val="24"/>
                <w:szCs w:val="24"/>
              </w:rPr>
            </w:pPr>
            <w:r>
              <w:rPr>
                <w:color w:val="000000"/>
                <w:spacing w:val="0"/>
                <w:w w:val="100"/>
                <w:position w:val="0"/>
                <w:sz w:val="24"/>
                <w:szCs w:val="24"/>
              </w:rPr>
              <w:t>ФИО</w:t>
              <w:tab/>
              <w:t>законных</w:t>
              <w:tab/>
              <w:t>представителей</w:t>
            </w:r>
          </w:p>
        </w:tc>
      </w:tr>
      <w:tr>
        <w:trPr>
          <w:trHeight w:val="307" w:hRule="exact"/>
        </w:trPr>
        <w:tc>
          <w:tcPr>
            <w:tcBorders>
              <w:top w:val="single" w:sz="4"/>
              <w:left w:val="single" w:sz="4"/>
            </w:tcBorders>
            <w:shd w:val="clear" w:color="auto" w:fill="FFFFFF"/>
            <w:vAlign w:val="bottom"/>
          </w:tcPr>
          <w:p>
            <w:pPr>
              <w:pStyle w:val="Style25"/>
              <w:keepNext w:val="0"/>
              <w:keepLines w:val="0"/>
              <w:widowControl w:val="0"/>
              <w:shd w:val="clear" w:color="auto" w:fill="auto"/>
              <w:tabs>
                <w:tab w:pos="2366" w:val="left"/>
                <w:tab w:pos="3484" w:val="left"/>
                <w:tab w:pos="4545" w:val="left"/>
              </w:tabs>
              <w:bidi w:val="0"/>
              <w:spacing w:before="0" w:after="0" w:line="240" w:lineRule="auto"/>
              <w:ind w:left="0" w:right="0" w:firstLine="820"/>
              <w:jc w:val="left"/>
              <w:rPr>
                <w:sz w:val="24"/>
                <w:szCs w:val="24"/>
              </w:rPr>
            </w:pPr>
            <w:r>
              <w:rPr>
                <w:color w:val="000000"/>
                <w:spacing w:val="0"/>
                <w:w w:val="100"/>
                <w:position w:val="0"/>
                <w:sz w:val="24"/>
                <w:szCs w:val="24"/>
              </w:rPr>
              <w:t>контактные</w:t>
              <w:tab/>
              <w:t>данные</w:t>
              <w:tab/>
              <w:t>сторон</w:t>
              <w:tab/>
              <w:t>и</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tabs>
                <w:tab w:pos="2346" w:val="left"/>
                <w:tab w:pos="3464" w:val="left"/>
                <w:tab w:pos="4530" w:val="left"/>
              </w:tabs>
              <w:bidi w:val="0"/>
              <w:spacing w:before="0" w:after="0" w:line="240" w:lineRule="auto"/>
              <w:ind w:left="0" w:right="0" w:firstLine="800"/>
              <w:jc w:val="left"/>
              <w:rPr>
                <w:sz w:val="24"/>
                <w:szCs w:val="24"/>
              </w:rPr>
            </w:pPr>
            <w:r>
              <w:rPr>
                <w:color w:val="000000"/>
                <w:spacing w:val="0"/>
                <w:w w:val="100"/>
                <w:position w:val="0"/>
                <w:sz w:val="24"/>
                <w:szCs w:val="24"/>
              </w:rPr>
              <w:t>контактные</w:t>
              <w:tab/>
              <w:t>данные</w:t>
              <w:tab/>
              <w:t>сторон</w:t>
              <w:tab/>
              <w:t>и</w:t>
            </w:r>
          </w:p>
        </w:tc>
      </w:tr>
      <w:tr>
        <w:trPr>
          <w:trHeight w:val="269" w:hRule="exact"/>
        </w:trPr>
        <w:tc>
          <w:tcPr>
            <w:tcBorders>
              <w:left w:val="single" w:sz="4"/>
              <w:bottom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законных представителей</w:t>
            </w:r>
          </w:p>
        </w:tc>
        <w:tc>
          <w:tcPr>
            <w:tcBorders>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законных представителей</w:t>
            </w:r>
          </w:p>
        </w:tc>
      </w:tr>
    </w:tbl>
    <w:p>
      <w:pPr>
        <w:widowControl w:val="0"/>
        <w:spacing w:after="319" w:line="1" w:lineRule="exact"/>
      </w:pPr>
    </w:p>
    <w:p>
      <w:pPr>
        <w:pStyle w:val="Style2"/>
        <w:keepNext w:val="0"/>
        <w:keepLines w:val="0"/>
        <w:widowControl w:val="0"/>
        <w:shd w:val="clear" w:color="auto" w:fill="auto"/>
        <w:bidi w:val="0"/>
        <w:spacing w:before="0" w:after="320" w:line="240" w:lineRule="auto"/>
        <w:ind w:left="0" w:right="0" w:firstLine="0"/>
        <w:jc w:val="both"/>
        <w:rPr>
          <w:sz w:val="28"/>
          <w:szCs w:val="28"/>
        </w:rPr>
      </w:pPr>
      <w:r>
        <w:rPr>
          <w:color w:val="000000"/>
          <w:spacing w:val="0"/>
          <w:w w:val="100"/>
          <w:position w:val="0"/>
          <w:sz w:val="28"/>
          <w:szCs w:val="28"/>
        </w:rPr>
        <w:t xml:space="preserve">Суть ситуации (конфликта): </w:t>
      </w:r>
      <w:r>
        <w:rPr>
          <w:i/>
          <w:iCs/>
          <w:color w:val="000000"/>
          <w:spacing w:val="0"/>
          <w:w w:val="100"/>
          <w:position w:val="0"/>
          <w:sz w:val="28"/>
          <w:szCs w:val="28"/>
        </w:rPr>
        <w:t>излагается кратко - кто, что, когда совершил, какой вред причинён, без излишних подробностей, т.к. для медиаторов важно непредвзятое отношение к ситуации и участникам, отсутствие оценочной позиции. Необходимые данные они получат от сторон.</w:t>
      </w:r>
    </w:p>
    <w:p>
      <w:pPr>
        <w:widowControl w:val="0"/>
        <w:spacing w:line="1" w:lineRule="exact"/>
        <w:sectPr>
          <w:footnotePr>
            <w:pos w:val="pageBottom"/>
            <w:numFmt w:val="decimal"/>
            <w:numRestart w:val="continuous"/>
          </w:footnotePr>
          <w:pgSz w:w="11900" w:h="16840"/>
          <w:pgMar w:top="1494" w:right="832" w:bottom="1494" w:left="1300" w:header="0" w:footer="1066" w:gutter="0"/>
          <w:cols w:space="720"/>
          <w:noEndnote/>
          <w:rtlGutter w:val="0"/>
          <w:docGrid w:linePitch="360"/>
        </w:sectPr>
      </w:pPr>
      <w:r>
        <mc:AlternateContent>
          <mc:Choice Requires="wps">
            <w:drawing>
              <wp:anchor distT="533400" distB="0" distL="0" distR="0" simplePos="0" relativeHeight="125829380" behindDoc="0" locked="0" layoutInCell="1" allowOverlap="1">
                <wp:simplePos x="0" y="0"/>
                <wp:positionH relativeFrom="page">
                  <wp:posOffset>3529330</wp:posOffset>
                </wp:positionH>
                <wp:positionV relativeFrom="paragraph">
                  <wp:posOffset>533400</wp:posOffset>
                </wp:positionV>
                <wp:extent cx="770890" cy="222250"/>
                <wp:wrapTopAndBottom/>
                <wp:docPr id="15" name="Shape 15"/>
                <a:graphic xmlns:a="http://schemas.openxmlformats.org/drawingml/2006/main">
                  <a:graphicData uri="http://schemas.microsoft.com/office/word/2010/wordprocessingShape">
                    <wps:wsp>
                      <wps:cNvSpPr txBox="1"/>
                      <wps:spPr>
                        <a:xfrm>
                          <a:ext cx="770890" cy="2222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(подпись)</w:t>
                            </w:r>
                          </w:p>
                        </w:txbxContent>
                      </wps:txbx>
                      <wps:bodyPr wrap="none" lIns="0" tIns="0" rIns="0" bIns="0">
                        <a:noAutoFit/>
                      </wps:bodyPr>
                    </wps:wsp>
                  </a:graphicData>
                </a:graphic>
              </wp:anchor>
            </w:drawing>
          </mc:Choice>
          <mc:Fallback>
            <w:pict>
              <v:shape id="_x0000_s1041" type="#_x0000_t202" style="position:absolute;margin-left:277.90000000000003pt;margin-top:42.pt;width:60.700000000000003pt;height:17.5pt;z-index:-125829373;mso-wrap-distance-left:0;mso-wrap-distance-top:42.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(подпись)</w:t>
                      </w:r>
                    </w:p>
                  </w:txbxContent>
                </v:textbox>
                <w10:wrap type="topAndBottom" anchorx="page"/>
              </v:shape>
            </w:pict>
          </mc:Fallback>
        </mc:AlternateContent>
      </w:r>
      <w:r>
        <mc:AlternateContent>
          <mc:Choice Requires="wps">
            <w:drawing>
              <wp:anchor distT="533400" distB="0" distL="0" distR="0" simplePos="0" relativeHeight="125829382" behindDoc="0" locked="0" layoutInCell="1" allowOverlap="1">
                <wp:simplePos x="0" y="0"/>
                <wp:positionH relativeFrom="page">
                  <wp:posOffset>5117465</wp:posOffset>
                </wp:positionH>
                <wp:positionV relativeFrom="paragraph">
                  <wp:posOffset>533400</wp:posOffset>
                </wp:positionV>
                <wp:extent cx="1664335" cy="222250"/>
                <wp:wrapTopAndBottom/>
                <wp:docPr id="17" name="Shape 17"/>
                <a:graphic xmlns:a="http://schemas.openxmlformats.org/drawingml/2006/main">
                  <a:graphicData uri="http://schemas.microsoft.com/office/word/2010/wordprocessingShape">
                    <wps:wsp>
                      <wps:cNvSpPr txBox="1"/>
                      <wps:spPr>
                        <a:xfrm>
                          <a:ext cx="1664335" cy="2222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rPr>
                              <w:t>(инициалы, фамилия)</w:t>
                            </w:r>
                          </w:p>
                        </w:txbxContent>
                      </wps:txbx>
                      <wps:bodyPr wrap="none" lIns="0" tIns="0" rIns="0" bIns="0">
                        <a:noAutoFit/>
                      </wps:bodyPr>
                    </wps:wsp>
                  </a:graphicData>
                </a:graphic>
              </wp:anchor>
            </w:drawing>
          </mc:Choice>
          <mc:Fallback>
            <w:pict>
              <v:shape id="_x0000_s1043" type="#_x0000_t202" style="position:absolute;margin-left:402.94999999999999pt;margin-top:42.pt;width:131.05000000000001pt;height:17.5pt;z-index:-125829371;mso-wrap-distance-left:0;mso-wrap-distance-top:42.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rPr>
                        <w:t>(инициалы, фамилия)</w:t>
                      </w:r>
                    </w:p>
                  </w:txbxContent>
                </v:textbox>
                <w10:wrap type="topAndBottom" anchorx="page"/>
              </v:shape>
            </w:pict>
          </mc:Fallback>
        </mc:AlternateContent>
      </w:r>
    </w:p>
    <w:p>
      <w:pPr>
        <w:pStyle w:val="Style2"/>
        <w:keepNext w:val="0"/>
        <w:keepLines w:val="0"/>
        <w:widowControl w:val="0"/>
        <w:shd w:val="clear" w:color="auto" w:fill="auto"/>
        <w:bidi w:val="0"/>
        <w:spacing w:before="0" w:after="0" w:line="240" w:lineRule="auto"/>
        <w:ind w:left="4420" w:right="0" w:firstLine="0"/>
        <w:jc w:val="left"/>
        <w:rPr>
          <w:sz w:val="28"/>
          <w:szCs w:val="28"/>
        </w:rPr>
      </w:pPr>
      <w:r>
        <w:rPr>
          <w:color w:val="000000"/>
          <w:spacing w:val="0"/>
          <w:w w:val="100"/>
          <w:position w:val="0"/>
          <w:sz w:val="28"/>
          <w:szCs w:val="28"/>
        </w:rPr>
        <w:t>Председателю</w:t>
      </w:r>
    </w:p>
    <w:p>
      <w:pPr>
        <w:pStyle w:val="Style2"/>
        <w:keepNext w:val="0"/>
        <w:keepLines w:val="0"/>
        <w:widowControl w:val="0"/>
        <w:shd w:val="clear" w:color="auto" w:fill="auto"/>
        <w:bidi w:val="0"/>
        <w:spacing w:before="0" w:after="100" w:line="240" w:lineRule="auto"/>
        <w:ind w:left="4420" w:right="0" w:firstLine="0"/>
        <w:jc w:val="left"/>
        <w:rPr>
          <w:sz w:val="28"/>
          <w:szCs w:val="28"/>
        </w:rPr>
      </w:pPr>
      <w:r>
        <w:rPr>
          <w:color w:val="000000"/>
          <w:spacing w:val="0"/>
          <w:w w:val="100"/>
          <w:position w:val="0"/>
          <w:sz w:val="28"/>
          <w:szCs w:val="28"/>
        </w:rPr>
        <w:t>муниципальной комиссии</w:t>
      </w:r>
    </w:p>
    <w:p>
      <w:pPr>
        <w:pStyle w:val="Style29"/>
        <w:keepNext w:val="0"/>
        <w:keepLines w:val="0"/>
        <w:widowControl w:val="0"/>
        <w:shd w:val="clear" w:color="auto" w:fill="auto"/>
        <w:bidi w:val="0"/>
        <w:spacing w:before="0" w:after="0" w:line="240" w:lineRule="auto"/>
        <w:ind w:left="0" w:firstLine="0"/>
        <w:jc w:val="right"/>
      </w:pPr>
      <w:r>
        <w:rPr>
          <w:color w:val="000000"/>
          <w:spacing w:val="0"/>
          <w:w w:val="100"/>
          <w:position w:val="0"/>
        </w:rPr>
        <w:t>района (городского круга)</w:t>
      </w:r>
    </w:p>
    <w:p>
      <w:pPr>
        <w:pStyle w:val="Style2"/>
        <w:keepNext w:val="0"/>
        <w:keepLines w:val="0"/>
        <w:widowControl w:val="0"/>
        <w:shd w:val="clear" w:color="auto" w:fill="auto"/>
        <w:bidi w:val="0"/>
        <w:spacing w:before="0" w:after="300" w:line="259" w:lineRule="auto"/>
        <w:ind w:left="0" w:right="1480" w:firstLine="0"/>
        <w:jc w:val="right"/>
      </w:pPr>
      <w:r>
        <w:rPr>
          <w:color w:val="000000"/>
          <w:spacing w:val="0"/>
          <w:w w:val="100"/>
          <w:position w:val="0"/>
          <w:u w:val="single"/>
        </w:rPr>
        <w:t>~</w:t>
      </w:r>
      <w:r>
        <w:rPr>
          <w:color w:val="000000"/>
          <w:spacing w:val="0"/>
          <w:w w:val="100"/>
          <w:position w:val="0"/>
        </w:rPr>
        <w:t xml:space="preserve"> Ф.И.О.</w:t>
      </w:r>
    </w:p>
    <w:p>
      <w:pPr>
        <w:pStyle w:val="Style2"/>
        <w:keepNext w:val="0"/>
        <w:keepLines w:val="0"/>
        <w:widowControl w:val="0"/>
        <w:shd w:val="clear" w:color="auto" w:fill="auto"/>
        <w:bidi w:val="0"/>
        <w:spacing w:before="0" w:after="360" w:line="240" w:lineRule="auto"/>
        <w:ind w:left="0" w:right="0" w:firstLine="0"/>
        <w:jc w:val="center"/>
        <w:rPr>
          <w:sz w:val="28"/>
          <w:szCs w:val="28"/>
        </w:rPr>
      </w:pPr>
      <w:r>
        <w:rPr>
          <w:color w:val="000000"/>
          <w:spacing w:val="0"/>
          <w:w w:val="100"/>
          <w:position w:val="0"/>
          <w:sz w:val="28"/>
          <w:szCs w:val="28"/>
        </w:rPr>
        <w:t>Сообщение о результатах проведения</w:t>
        <w:br/>
        <w:t>медиативной (восстановительной) программы</w:t>
      </w:r>
    </w:p>
    <w:p>
      <w:pPr>
        <w:pStyle w:val="Style2"/>
        <w:keepNext w:val="0"/>
        <w:keepLines w:val="0"/>
        <w:widowControl w:val="0"/>
        <w:shd w:val="clear" w:color="auto" w:fill="auto"/>
        <w:bidi w:val="0"/>
        <w:spacing w:before="0" w:after="60" w:line="240" w:lineRule="auto"/>
        <w:ind w:left="0" w:right="0" w:firstLine="0"/>
        <w:jc w:val="left"/>
        <w:rPr>
          <w:sz w:val="28"/>
          <w:szCs w:val="28"/>
        </w:rPr>
      </w:pPr>
      <w:r>
        <w:rPr>
          <w:color w:val="000000"/>
          <w:spacing w:val="0"/>
          <w:w w:val="100"/>
          <w:position w:val="0"/>
          <w:sz w:val="28"/>
          <w:szCs w:val="28"/>
        </w:rPr>
        <w:t>Дата проведения восстановительной программы</w:t>
      </w:r>
    </w:p>
    <w:p>
      <w:pPr>
        <w:pStyle w:val="Style2"/>
        <w:keepNext w:val="0"/>
        <w:keepLines w:val="0"/>
        <w:widowControl w:val="0"/>
        <w:pBdr>
          <w:bottom w:val="single" w:sz="4" w:space="0" w:color="auto"/>
        </w:pBdr>
        <w:shd w:val="clear" w:color="auto" w:fill="auto"/>
        <w:bidi w:val="0"/>
        <w:spacing w:before="0" w:after="300" w:line="240" w:lineRule="auto"/>
        <w:ind w:left="0" w:right="0" w:firstLine="0"/>
        <w:jc w:val="left"/>
        <w:rPr>
          <w:sz w:val="28"/>
          <w:szCs w:val="28"/>
        </w:rPr>
      </w:pPr>
      <w:r>
        <w:rPr>
          <w:color w:val="000000"/>
          <w:spacing w:val="0"/>
          <w:w w:val="100"/>
          <w:position w:val="0"/>
          <w:sz w:val="28"/>
          <w:szCs w:val="28"/>
        </w:rPr>
        <w:t>Вид конфликта, для разрешения которого проводилась программа</w:t>
      </w:r>
    </w:p>
    <w:p>
      <w:pPr>
        <w:pStyle w:val="Style2"/>
        <w:keepNext w:val="0"/>
        <w:keepLines w:val="0"/>
        <w:widowControl w:val="0"/>
        <w:shd w:val="clear" w:color="auto" w:fill="auto"/>
        <w:bidi w:val="0"/>
        <w:spacing w:before="0" w:after="0" w:line="240" w:lineRule="auto"/>
        <w:ind w:left="0" w:right="0" w:firstLine="0"/>
        <w:jc w:val="left"/>
        <w:rPr>
          <w:sz w:val="28"/>
          <w:szCs w:val="28"/>
        </w:rPr>
      </w:pPr>
      <w:r>
        <w:rPr>
          <w:i/>
          <w:iCs/>
          <w:color w:val="000000"/>
          <w:spacing w:val="0"/>
          <w:w w:val="100"/>
          <w:position w:val="0"/>
          <w:sz w:val="28"/>
          <w:szCs w:val="28"/>
        </w:rPr>
        <w:t>(ребёнок-ребёнок, ребёнок-родитель, ребёнок-учитель, ребёнок-группа детей и т.д.)</w:t>
      </w:r>
    </w:p>
    <w:p>
      <w:pPr>
        <w:pStyle w:val="Style2"/>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rPr>
        <w:t>Стороны состоявшейся программы:</w:t>
      </w:r>
    </w:p>
    <w:p>
      <w:pPr>
        <w:pStyle w:val="Style2"/>
        <w:keepNext w:val="0"/>
        <w:keepLines w:val="0"/>
        <w:widowControl w:val="0"/>
        <w:shd w:val="clear" w:color="auto" w:fill="auto"/>
        <w:tabs>
          <w:tab w:leader="underscore" w:pos="9574" w:val="left"/>
        </w:tabs>
        <w:bidi w:val="0"/>
        <w:spacing w:before="0" w:after="300" w:line="240" w:lineRule="auto"/>
        <w:ind w:left="0" w:right="0" w:firstLine="0"/>
        <w:jc w:val="left"/>
        <w:rPr>
          <w:sz w:val="28"/>
          <w:szCs w:val="28"/>
        </w:rPr>
      </w:pPr>
      <w:r>
        <w:rPr>
          <w:color w:val="000000"/>
          <w:spacing w:val="0"/>
          <w:w w:val="100"/>
          <w:position w:val="0"/>
          <w:sz w:val="28"/>
          <w:szCs w:val="28"/>
        </w:rPr>
        <w:t>ФИО (участник конфликта)</w:t>
        <w:tab/>
      </w:r>
    </w:p>
    <w:p>
      <w:pPr>
        <w:pStyle w:val="Style2"/>
        <w:keepNext w:val="0"/>
        <w:keepLines w:val="0"/>
        <w:widowControl w:val="0"/>
        <w:pBdr>
          <w:top w:val="single" w:sz="4" w:space="0" w:color="auto"/>
          <w:bottom w:val="single" w:sz="4" w:space="0" w:color="auto"/>
        </w:pBdr>
        <w:shd w:val="clear" w:color="auto" w:fill="auto"/>
        <w:bidi w:val="0"/>
        <w:spacing w:before="0" w:after="300" w:line="240" w:lineRule="auto"/>
        <w:ind w:left="0" w:right="0" w:firstLine="0"/>
        <w:jc w:val="left"/>
        <w:rPr>
          <w:sz w:val="28"/>
          <w:szCs w:val="28"/>
        </w:rPr>
      </w:pPr>
      <w:r>
        <w:rPr>
          <w:color w:val="000000"/>
          <w:spacing w:val="0"/>
          <w:w w:val="100"/>
          <w:position w:val="0"/>
          <w:sz w:val="28"/>
          <w:szCs w:val="28"/>
        </w:rPr>
        <w:t>ФИО (законный представитель, бабушка, воспитатель....)</w:t>
      </w:r>
    </w:p>
    <w:p>
      <w:pPr>
        <w:pStyle w:val="Style2"/>
        <w:keepNext w:val="0"/>
        <w:keepLines w:val="0"/>
        <w:widowControl w:val="0"/>
        <w:shd w:val="clear" w:color="auto" w:fill="auto"/>
        <w:tabs>
          <w:tab w:leader="underscore" w:pos="9574" w:val="left"/>
        </w:tabs>
        <w:bidi w:val="0"/>
        <w:spacing w:before="0" w:after="640" w:line="240" w:lineRule="auto"/>
        <w:ind w:left="0" w:right="0" w:firstLine="0"/>
        <w:jc w:val="left"/>
        <w:rPr>
          <w:sz w:val="28"/>
          <w:szCs w:val="28"/>
        </w:rPr>
      </w:pPr>
      <w:r>
        <w:rPr>
          <w:color w:val="000000"/>
          <w:spacing w:val="0"/>
          <w:w w:val="100"/>
          <w:position w:val="0"/>
          <w:sz w:val="28"/>
          <w:szCs w:val="28"/>
        </w:rPr>
        <w:t>ФИО (участник конфликта)</w:t>
        <w:tab/>
      </w:r>
    </w:p>
    <w:p>
      <w:pPr>
        <w:pStyle w:val="Style2"/>
        <w:keepNext w:val="0"/>
        <w:keepLines w:val="0"/>
        <w:widowControl w:val="0"/>
        <w:shd w:val="clear" w:color="auto" w:fill="auto"/>
        <w:tabs>
          <w:tab w:leader="underscore" w:pos="9574" w:val="left"/>
        </w:tabs>
        <w:bidi w:val="0"/>
        <w:spacing w:before="0" w:after="300" w:line="240" w:lineRule="auto"/>
        <w:ind w:left="0" w:right="0" w:firstLine="0"/>
        <w:jc w:val="left"/>
        <w:rPr>
          <w:sz w:val="28"/>
          <w:szCs w:val="28"/>
        </w:rPr>
      </w:pPr>
      <w:r>
        <w:rPr>
          <w:color w:val="000000"/>
          <w:spacing w:val="0"/>
          <w:w w:val="100"/>
          <w:position w:val="0"/>
          <w:sz w:val="28"/>
          <w:szCs w:val="28"/>
        </w:rPr>
        <w:t>Медиатор (медиаторы)</w:t>
        <w:tab/>
      </w:r>
    </w:p>
    <w:p>
      <w:pPr>
        <w:pStyle w:val="Style2"/>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rPr>
        <w:t>Результат проведения программы:</w:t>
      </w:r>
    </w:p>
    <w:p>
      <w:pPr>
        <w:pStyle w:val="Style2"/>
        <w:keepNext w:val="0"/>
        <w:keepLines w:val="0"/>
        <w:widowControl w:val="0"/>
        <w:shd w:val="clear" w:color="auto" w:fill="auto"/>
        <w:bidi w:val="0"/>
        <w:spacing w:before="0" w:after="300" w:line="240" w:lineRule="auto"/>
        <w:ind w:left="0" w:right="0" w:firstLine="0"/>
        <w:jc w:val="left"/>
        <w:rPr>
          <w:sz w:val="28"/>
          <w:szCs w:val="28"/>
        </w:rPr>
      </w:pPr>
      <w:r>
        <w:rPr>
          <w:i/>
          <w:iCs/>
          <w:color w:val="000000"/>
          <w:spacing w:val="0"/>
          <w:w w:val="100"/>
          <w:position w:val="0"/>
          <w:sz w:val="28"/>
          <w:szCs w:val="28"/>
        </w:rPr>
        <w:t>(варианты):</w:t>
      </w:r>
    </w:p>
    <w:p>
      <w:pPr>
        <w:pStyle w:val="Style2"/>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rPr>
        <w:t>Заключено устное / письменное соглашение.</w:t>
      </w:r>
    </w:p>
    <w:p>
      <w:pPr>
        <w:pStyle w:val="Style2"/>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rPr>
        <w:t xml:space="preserve">Стороны согласны на передачу экземпляра соглашения в КДНиЗП </w:t>
      </w:r>
      <w:r>
        <w:rPr>
          <w:i/>
          <w:iCs/>
          <w:color w:val="000000"/>
          <w:spacing w:val="0"/>
          <w:w w:val="100"/>
          <w:position w:val="0"/>
          <w:sz w:val="28"/>
          <w:szCs w:val="28"/>
        </w:rPr>
        <w:t>(приложить экземпляр соглашения).</w:t>
      </w:r>
    </w:p>
    <w:p>
      <w:pPr>
        <w:pStyle w:val="Style2"/>
        <w:keepNext w:val="0"/>
        <w:keepLines w:val="0"/>
        <w:widowControl w:val="0"/>
        <w:shd w:val="clear" w:color="auto" w:fill="auto"/>
        <w:bidi w:val="0"/>
        <w:spacing w:before="0" w:after="300" w:line="240" w:lineRule="auto"/>
        <w:ind w:left="0" w:right="0" w:firstLine="0"/>
        <w:jc w:val="left"/>
        <w:rPr>
          <w:sz w:val="28"/>
          <w:szCs w:val="28"/>
        </w:rPr>
      </w:pPr>
      <w:r>
        <w:rPr>
          <w:color w:val="000000"/>
          <w:spacing w:val="0"/>
          <w:w w:val="100"/>
          <w:position w:val="0"/>
          <w:sz w:val="28"/>
          <w:szCs w:val="28"/>
        </w:rPr>
        <w:t>Стороны не согласны на передачу экземпляра соглашения в КДНиЗП</w:t>
      </w:r>
    </w:p>
    <w:p>
      <w:pPr>
        <w:pStyle w:val="Style2"/>
        <w:keepNext w:val="0"/>
        <w:keepLines w:val="0"/>
        <w:widowControl w:val="0"/>
        <w:shd w:val="clear" w:color="auto" w:fill="auto"/>
        <w:tabs>
          <w:tab w:leader="underscore" w:pos="9574" w:val="left"/>
        </w:tabs>
        <w:bidi w:val="0"/>
        <w:spacing w:before="0" w:after="0" w:line="240" w:lineRule="auto"/>
        <w:ind w:left="0" w:right="0" w:firstLine="0"/>
        <w:jc w:val="left"/>
        <w:rPr>
          <w:sz w:val="28"/>
          <w:szCs w:val="28"/>
        </w:rPr>
      </w:pPr>
      <w:r>
        <w:rPr>
          <w:color w:val="000000"/>
          <w:spacing w:val="0"/>
          <w:w w:val="100"/>
          <w:position w:val="0"/>
          <w:sz w:val="28"/>
          <w:szCs w:val="28"/>
        </w:rPr>
        <w:t>Программа завершена выходом из программы (обозначить статус участника программы)</w:t>
        <w:tab/>
      </w:r>
    </w:p>
    <w:p>
      <w:pPr>
        <w:pStyle w:val="Style2"/>
        <w:keepNext w:val="0"/>
        <w:keepLines w:val="0"/>
        <w:widowControl w:val="0"/>
        <w:shd w:val="clear" w:color="auto" w:fill="auto"/>
        <w:bidi w:val="0"/>
        <w:spacing w:before="0" w:after="300" w:line="240" w:lineRule="auto"/>
        <w:ind w:left="0" w:right="0" w:firstLine="0"/>
        <w:jc w:val="left"/>
        <w:rPr>
          <w:sz w:val="28"/>
          <w:szCs w:val="28"/>
        </w:rPr>
        <w:sectPr>
          <w:footnotePr>
            <w:pos w:val="pageBottom"/>
            <w:numFmt w:val="decimal"/>
            <w:numRestart w:val="continuous"/>
          </w:footnotePr>
          <w:pgSz w:w="11900" w:h="16840"/>
          <w:pgMar w:top="1474" w:right="812" w:bottom="1474" w:left="1386" w:header="0" w:footer="1046" w:gutter="0"/>
          <w:cols w:space="720"/>
          <w:noEndnote/>
          <w:rtlGutter w:val="0"/>
          <w:docGrid w:linePitch="360"/>
        </w:sectPr>
      </w:pPr>
      <w:r>
        <w:rPr>
          <w:color w:val="000000"/>
          <w:spacing w:val="0"/>
          <w:w w:val="100"/>
          <w:position w:val="0"/>
          <w:sz w:val="28"/>
          <w:szCs w:val="28"/>
        </w:rPr>
        <w:t xml:space="preserve">Подпись ведущего медиативной (восстановительной) программы </w:t>
      </w:r>
      <w:r>
        <w:rPr>
          <w:color w:val="000000"/>
          <w:spacing w:val="0"/>
          <w:w w:val="100"/>
          <w:position w:val="0"/>
          <w:sz w:val="28"/>
          <w:szCs w:val="28"/>
        </w:rPr>
        <w:t>«»20 г.</w:t>
      </w:r>
    </w:p>
    <w:p>
      <w:pPr>
        <w:pStyle w:val="Style2"/>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СОГЛАСИЕ</w:t>
      </w:r>
    </w:p>
    <w:p>
      <w:pPr>
        <w:pStyle w:val="Style2"/>
        <w:keepNext w:val="0"/>
        <w:keepLines w:val="0"/>
        <w:widowControl w:val="0"/>
        <w:shd w:val="clear" w:color="auto" w:fill="auto"/>
        <w:bidi w:val="0"/>
        <w:spacing w:before="0" w:after="640" w:line="240" w:lineRule="auto"/>
        <w:ind w:left="0" w:right="0" w:firstLine="0"/>
        <w:jc w:val="center"/>
        <w:rPr>
          <w:sz w:val="28"/>
          <w:szCs w:val="28"/>
        </w:rPr>
      </w:pPr>
      <w:r>
        <w:rPr>
          <w:color w:val="000000"/>
          <w:spacing w:val="0"/>
          <w:w w:val="100"/>
          <w:position w:val="0"/>
          <w:sz w:val="28"/>
          <w:szCs w:val="28"/>
        </w:rPr>
        <w:t>на обработку персональных данных</w:t>
      </w:r>
    </w:p>
    <w:p>
      <w:pPr>
        <w:pStyle w:val="Style2"/>
        <w:keepNext w:val="0"/>
        <w:keepLines w:val="0"/>
        <w:widowControl w:val="0"/>
        <w:shd w:val="clear" w:color="auto" w:fill="auto"/>
        <w:bidi w:val="0"/>
        <w:spacing w:before="0" w:after="640" w:line="240" w:lineRule="auto"/>
        <w:ind w:left="0" w:right="0" w:firstLine="0"/>
        <w:jc w:val="right"/>
        <w:rPr>
          <w:sz w:val="28"/>
          <w:szCs w:val="28"/>
        </w:rPr>
      </w:pPr>
      <w:r>
        <mc:AlternateContent>
          <mc:Choice Requires="wps">
            <w:drawing>
              <wp:anchor distT="0" distB="0" distL="114300" distR="114300" simplePos="0" relativeHeight="125829384" behindDoc="0" locked="0" layoutInCell="1" allowOverlap="1">
                <wp:simplePos x="0" y="0"/>
                <wp:positionH relativeFrom="page">
                  <wp:posOffset>880110</wp:posOffset>
                </wp:positionH>
                <wp:positionV relativeFrom="paragraph">
                  <wp:posOffset>12700</wp:posOffset>
                </wp:positionV>
                <wp:extent cx="1459865" cy="222250"/>
                <wp:wrapSquare wrapText="bothSides"/>
                <wp:docPr id="19" name="Shape 19"/>
                <a:graphic xmlns:a="http://schemas.openxmlformats.org/drawingml/2006/main">
                  <a:graphicData uri="http://schemas.microsoft.com/office/word/2010/wordprocessingShape">
                    <wps:wsp>
                      <wps:cNvSpPr txBox="1"/>
                      <wps:spPr>
                        <a:xfrm>
                          <a:ext cx="1459865" cy="2222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rPr>
                              <w:t>Населённый пункт</w:t>
                            </w:r>
                          </w:p>
                        </w:txbxContent>
                      </wps:txbx>
                      <wps:bodyPr wrap="none" lIns="0" tIns="0" rIns="0" bIns="0">
                        <a:noAutoFit/>
                      </wps:bodyPr>
                    </wps:wsp>
                  </a:graphicData>
                </a:graphic>
              </wp:anchor>
            </w:drawing>
          </mc:Choice>
          <mc:Fallback>
            <w:pict>
              <v:shape id="_x0000_s1045" type="#_x0000_t202" style="position:absolute;margin-left:69.299999999999997pt;margin-top:1.pt;width:114.95pt;height:17.5pt;z-index:-125829369;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rPr>
                        <w:t>Населённый пункт</w:t>
                      </w:r>
                    </w:p>
                  </w:txbxContent>
                </v:textbox>
                <w10:wrap type="square" anchorx="page"/>
              </v:shape>
            </w:pict>
          </mc:Fallback>
        </mc:AlternateContent>
      </w:r>
      <w:r>
        <w:rPr>
          <w:color w:val="000000"/>
          <w:spacing w:val="0"/>
          <w:w w:val="100"/>
          <w:position w:val="0"/>
          <w:sz w:val="28"/>
          <w:szCs w:val="28"/>
        </w:rPr>
        <w:t>«»20 г.</w:t>
      </w:r>
    </w:p>
    <w:p>
      <w:pPr>
        <w:pStyle w:val="Style2"/>
        <w:keepNext w:val="0"/>
        <w:keepLines w:val="0"/>
        <w:widowControl w:val="0"/>
        <w:shd w:val="clear" w:color="auto" w:fill="auto"/>
        <w:tabs>
          <w:tab w:leader="underscore" w:pos="9629" w:val="left"/>
        </w:tabs>
        <w:bidi w:val="0"/>
        <w:spacing w:before="0" w:after="40" w:line="240" w:lineRule="auto"/>
        <w:ind w:left="0" w:right="0" w:firstLine="0"/>
        <w:jc w:val="both"/>
        <w:rPr>
          <w:sz w:val="28"/>
          <w:szCs w:val="28"/>
        </w:rPr>
      </w:pPr>
      <w:r>
        <w:rPr>
          <w:color w:val="000000"/>
          <w:spacing w:val="0"/>
          <w:w w:val="100"/>
          <w:position w:val="0"/>
          <w:sz w:val="28"/>
          <w:szCs w:val="28"/>
        </w:rPr>
        <w:t>(вид документа, удостоверяющего личность: серия№, выдан</w:t>
        <w:tab/>
      </w:r>
    </w:p>
    <w:p>
      <w:pPr>
        <w:pStyle w:val="Style2"/>
        <w:keepNext w:val="0"/>
        <w:keepLines w:val="0"/>
        <w:widowControl w:val="0"/>
        <w:shd w:val="clear" w:color="auto" w:fill="auto"/>
        <w:tabs>
          <w:tab w:leader="underscore" w:pos="9451" w:val="left"/>
          <w:tab w:leader="underscore" w:pos="9471" w:val="left"/>
        </w:tabs>
        <w:bidi w:val="0"/>
        <w:spacing w:before="0" w:after="40" w:line="202" w:lineRule="auto"/>
        <w:ind w:left="0" w:right="0" w:firstLine="0"/>
        <w:jc w:val="both"/>
        <w:rPr>
          <w:sz w:val="28"/>
          <w:szCs w:val="28"/>
        </w:rPr>
      </w:pPr>
      <w:r>
        <w:rPr>
          <w:color w:val="000000"/>
          <w:spacing w:val="0"/>
          <w:w w:val="100"/>
          <w:position w:val="0"/>
          <w:sz w:val="28"/>
          <w:szCs w:val="28"/>
        </w:rPr>
        <w:tab/>
        <w:t>), проживающий по адресу:</w:t>
        <w:tab/>
      </w:r>
    </w:p>
    <w:p>
      <w:pPr>
        <w:pStyle w:val="Style2"/>
        <w:keepNext w:val="0"/>
        <w:keepLines w:val="0"/>
        <w:widowControl w:val="0"/>
        <w:shd w:val="clear" w:color="auto" w:fill="auto"/>
        <w:tabs>
          <w:tab w:leader="underscore" w:pos="9470" w:val="left"/>
        </w:tabs>
        <w:bidi w:val="0"/>
        <w:spacing w:before="0" w:after="0" w:line="240" w:lineRule="auto"/>
        <w:ind w:left="0" w:right="0" w:firstLine="0"/>
        <w:jc w:val="both"/>
        <w:rPr>
          <w:sz w:val="28"/>
          <w:szCs w:val="28"/>
        </w:rPr>
      </w:pPr>
      <w:r>
        <w:rPr>
          <w:color w:val="000000"/>
          <w:spacing w:val="0"/>
          <w:w w:val="100"/>
          <w:position w:val="0"/>
          <w:sz w:val="28"/>
          <w:szCs w:val="28"/>
        </w:rPr>
        <w:tab/>
        <w:t>, настоящим даю согласие название учреждения (далее - Учреждение) на автоматизированную, а также без использования средств автоматизации, обработку моих персональных данных.</w:t>
      </w:r>
    </w:p>
    <w:p>
      <w:pPr>
        <w:pStyle w:val="Style2"/>
        <w:keepNext w:val="0"/>
        <w:keepLines w:val="0"/>
        <w:widowControl w:val="0"/>
        <w:shd w:val="clear" w:color="auto" w:fill="auto"/>
        <w:bidi w:val="0"/>
        <w:spacing w:before="0" w:after="0" w:line="240" w:lineRule="auto"/>
        <w:ind w:left="0" w:right="0" w:firstLine="720"/>
        <w:jc w:val="both"/>
        <w:rPr>
          <w:sz w:val="28"/>
          <w:szCs w:val="28"/>
        </w:rPr>
      </w:pPr>
      <w:r>
        <w:rPr>
          <w:color w:val="000000"/>
          <w:spacing w:val="0"/>
          <w:w w:val="100"/>
          <w:position w:val="0"/>
          <w:sz w:val="28"/>
          <w:szCs w:val="28"/>
        </w:rPr>
        <w:t>Целями обработки персональных данных являются: осуществление обратной связи со мной в рамках проведения медиативной (восстановительной) программы.</w:t>
      </w:r>
    </w:p>
    <w:p>
      <w:pPr>
        <w:pStyle w:val="Style2"/>
        <w:keepNext w:val="0"/>
        <w:keepLines w:val="0"/>
        <w:widowControl w:val="0"/>
        <w:shd w:val="clear" w:color="auto" w:fill="auto"/>
        <w:bidi w:val="0"/>
        <w:spacing w:before="0" w:after="0" w:line="240" w:lineRule="auto"/>
        <w:ind w:left="0" w:right="0" w:firstLine="720"/>
        <w:jc w:val="both"/>
        <w:rPr>
          <w:sz w:val="28"/>
          <w:szCs w:val="28"/>
        </w:rPr>
      </w:pPr>
      <w:r>
        <w:rPr>
          <w:color w:val="000000"/>
          <w:spacing w:val="0"/>
          <w:w w:val="100"/>
          <w:position w:val="0"/>
          <w:sz w:val="28"/>
          <w:szCs w:val="28"/>
        </w:rPr>
        <w:t>Настоящее Согласие предоставляется на осуществление следующих действий в отношении моих персональных данных: получение, обработка, передача, уничтожение. Персональными данными, в отношении которых могут осуществляться такие действия, в рамках настоящего Согласия считаются: фамилия, имя, отчество, дата рождения, адрес регистрации или проживания, место обучения или работы, номер телефона, адрес электронной почты.</w:t>
      </w:r>
    </w:p>
    <w:p>
      <w:pPr>
        <w:pStyle w:val="Style2"/>
        <w:keepNext w:val="0"/>
        <w:keepLines w:val="0"/>
        <w:widowControl w:val="0"/>
        <w:shd w:val="clear" w:color="auto" w:fill="auto"/>
        <w:bidi w:val="0"/>
        <w:spacing w:before="0" w:after="0" w:line="240" w:lineRule="auto"/>
        <w:ind w:left="0" w:right="0" w:firstLine="720"/>
        <w:jc w:val="both"/>
        <w:rPr>
          <w:sz w:val="28"/>
          <w:szCs w:val="28"/>
        </w:rPr>
      </w:pPr>
      <w:r>
        <mc:AlternateContent>
          <mc:Choice Requires="wps">
            <w:drawing>
              <wp:anchor distT="0" distB="0" distL="114300" distR="114300" simplePos="0" relativeHeight="125829386" behindDoc="0" locked="0" layoutInCell="1" allowOverlap="1">
                <wp:simplePos x="0" y="0"/>
                <wp:positionH relativeFrom="page">
                  <wp:posOffset>4940300</wp:posOffset>
                </wp:positionH>
                <wp:positionV relativeFrom="paragraph">
                  <wp:posOffset>622300</wp:posOffset>
                </wp:positionV>
                <wp:extent cx="2091055" cy="1039495"/>
                <wp:wrapSquare wrapText="left"/>
                <wp:docPr id="21" name="Shape 21"/>
                <a:graphic xmlns:a="http://schemas.openxmlformats.org/drawingml/2006/main">
                  <a:graphicData uri="http://schemas.microsoft.com/office/word/2010/wordprocessingShape">
                    <wps:wsp>
                      <wps:cNvSpPr txBox="1"/>
                      <wps:spPr>
                        <a:xfrm>
                          <a:ext cx="2091055" cy="10394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rPr>
                                <w:sz w:val="28"/>
                                <w:szCs w:val="28"/>
                              </w:rPr>
                            </w:pPr>
                            <w:r>
                              <w:rPr>
                                <w:color w:val="000000"/>
                                <w:spacing w:val="0"/>
                                <w:w w:val="100"/>
                                <w:position w:val="0"/>
                                <w:sz w:val="28"/>
                                <w:szCs w:val="28"/>
                              </w:rPr>
                              <w:t>иным таким лицам информацию также по требованию порядке, установленном</w:t>
                            </w:r>
                          </w:p>
                        </w:txbxContent>
                      </wps:txbx>
                      <wps:bodyPr lIns="0" tIns="0" rIns="0" bIns="0">
                        <a:noAutoFit/>
                      </wps:bodyPr>
                    </wps:wsp>
                  </a:graphicData>
                </a:graphic>
              </wp:anchor>
            </w:drawing>
          </mc:Choice>
          <mc:Fallback>
            <w:pict>
              <v:shape id="_x0000_s1047" type="#_x0000_t202" style="position:absolute;margin-left:389.pt;margin-top:49.pt;width:164.65000000000001pt;height:81.850000000000009pt;z-index:-125829367;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rPr>
                          <w:sz w:val="28"/>
                          <w:szCs w:val="28"/>
                        </w:rPr>
                      </w:pPr>
                      <w:r>
                        <w:rPr>
                          <w:color w:val="000000"/>
                          <w:spacing w:val="0"/>
                          <w:w w:val="100"/>
                          <w:position w:val="0"/>
                          <w:sz w:val="28"/>
                          <w:szCs w:val="28"/>
                        </w:rPr>
                        <w:t>иным таким лицам информацию также по требованию порядке, установленном</w:t>
                      </w:r>
                    </w:p>
                  </w:txbxContent>
                </v:textbox>
                <w10:wrap type="square" side="left" anchorx="page"/>
              </v:shape>
            </w:pict>
          </mc:Fallback>
        </mc:AlternateContent>
      </w:r>
      <w:r>
        <mc:AlternateContent>
          <mc:Choice Requires="wps">
            <w:drawing>
              <wp:anchor distT="0" distB="0" distL="0" distR="0" simplePos="0" relativeHeight="125829388" behindDoc="0" locked="0" layoutInCell="1" allowOverlap="1">
                <wp:simplePos x="0" y="0"/>
                <wp:positionH relativeFrom="page">
                  <wp:posOffset>2346325</wp:posOffset>
                </wp:positionH>
                <wp:positionV relativeFrom="paragraph">
                  <wp:posOffset>622300</wp:posOffset>
                </wp:positionV>
                <wp:extent cx="4057015" cy="1039495"/>
                <wp:wrapSquare wrapText="left"/>
                <wp:docPr id="23" name="Shape 23"/>
                <a:graphic xmlns:a="http://schemas.openxmlformats.org/drawingml/2006/main">
                  <a:graphicData uri="http://schemas.microsoft.com/office/word/2010/wordprocessingShape">
                    <wps:wsp>
                      <wps:cNvSpPr txBox="1"/>
                      <wps:spPr>
                        <a:xfrm>
                          <a:ext cx="4057015" cy="1039495"/>
                        </a:xfrm>
                        <a:prstGeom prst="rect"/>
                        <a:noFill/>
                      </wps:spPr>
                      <wps:txbx>
                        <w:txbxContent>
                          <w:p>
                            <w:pPr>
                              <w:pStyle w:val="Style2"/>
                              <w:keepNext w:val="0"/>
                              <w:keepLines w:val="0"/>
                              <w:widowControl w:val="0"/>
                              <w:shd w:val="clear" w:color="auto" w:fill="auto"/>
                              <w:tabs>
                                <w:tab w:pos="2396" w:val="left"/>
                                <w:tab w:pos="4450" w:val="left"/>
                              </w:tabs>
                              <w:bidi w:val="0"/>
                              <w:spacing w:before="0" w:after="0" w:line="240" w:lineRule="auto"/>
                              <w:ind w:left="140" w:right="0" w:firstLine="20"/>
                              <w:jc w:val="left"/>
                              <w:rPr>
                                <w:sz w:val="28"/>
                                <w:szCs w:val="28"/>
                              </w:rPr>
                            </w:pPr>
                            <w:r>
                              <w:rPr>
                                <w:color w:val="000000"/>
                                <w:spacing w:val="0"/>
                                <w:w w:val="100"/>
                                <w:position w:val="0"/>
                                <w:sz w:val="28"/>
                                <w:szCs w:val="28"/>
                              </w:rPr>
                              <w:t>мои персональные данные) третьим лицам, ими лицам, а также предоставлять документы,</w:t>
                              <w:tab/>
                              <w:t>содержащие</w:t>
                              <w:tab/>
                              <w:t>такую</w:t>
                            </w:r>
                          </w:p>
                          <w:p>
                            <w:pPr>
                              <w:pStyle w:val="Style2"/>
                              <w:keepNext w:val="0"/>
                              <w:keepLines w:val="0"/>
                              <w:widowControl w:val="0"/>
                              <w:shd w:val="clear" w:color="auto" w:fill="auto"/>
                              <w:tabs>
                                <w:tab w:pos="2462" w:val="left"/>
                                <w:tab w:pos="3854" w:val="left"/>
                              </w:tabs>
                              <w:bidi w:val="0"/>
                              <w:spacing w:before="0" w:after="0" w:line="240" w:lineRule="auto"/>
                              <w:ind w:left="0" w:right="0" w:firstLine="0"/>
                              <w:jc w:val="left"/>
                              <w:rPr>
                                <w:sz w:val="28"/>
                                <w:szCs w:val="28"/>
                              </w:rPr>
                            </w:pPr>
                            <w:r>
                              <w:rPr>
                                <w:b/>
                                <w:bCs/>
                                <w:color w:val="000000"/>
                                <w:spacing w:val="0"/>
                                <w:w w:val="100"/>
                                <w:position w:val="0"/>
                                <w:sz w:val="28"/>
                                <w:szCs w:val="28"/>
                              </w:rPr>
                              <w:t>для служебного</w:t>
                              <w:tab/>
                              <w:t>доступа</w:t>
                            </w:r>
                            <w:r>
                              <w:rPr>
                                <w:color w:val="000000"/>
                                <w:spacing w:val="0"/>
                                <w:w w:val="100"/>
                                <w:position w:val="0"/>
                                <w:sz w:val="28"/>
                                <w:szCs w:val="28"/>
                              </w:rPr>
                              <w:t>,</w:t>
                              <w:tab/>
                              <w:t>а</w:t>
                            </w:r>
                          </w:p>
                          <w:p>
                            <w:pPr>
                              <w:pStyle w:val="Style2"/>
                              <w:keepNext w:val="0"/>
                              <w:keepLines w:val="0"/>
                              <w:widowControl w:val="0"/>
                              <w:shd w:val="clear" w:color="auto" w:fill="auto"/>
                              <w:bidi w:val="0"/>
                              <w:spacing w:before="0" w:after="0" w:line="240" w:lineRule="auto"/>
                              <w:ind w:left="0" w:right="0" w:firstLine="640"/>
                              <w:jc w:val="left"/>
                              <w:rPr>
                                <w:sz w:val="28"/>
                                <w:szCs w:val="28"/>
                              </w:rPr>
                            </w:pPr>
                            <w:r>
                              <w:rPr>
                                <w:color w:val="000000"/>
                                <w:spacing w:val="0"/>
                                <w:w w:val="100"/>
                                <w:position w:val="0"/>
                                <w:sz w:val="28"/>
                                <w:szCs w:val="28"/>
                              </w:rPr>
                              <w:t>и иных органов в</w:t>
                            </w:r>
                          </w:p>
                        </w:txbxContent>
                      </wps:txbx>
                      <wps:bodyPr lIns="0" tIns="0" rIns="0" bIns="0">
                        <a:noAutoFit/>
                      </wps:bodyPr>
                    </wps:wsp>
                  </a:graphicData>
                </a:graphic>
              </wp:anchor>
            </w:drawing>
          </mc:Choice>
          <mc:Fallback>
            <w:pict>
              <v:shape id="_x0000_s1049" type="#_x0000_t202" style="position:absolute;margin-left:184.75pt;margin-top:49.pt;width:319.44999999999999pt;height:81.850000000000009pt;z-index:-125829365;mso-wrap-distance-left:0;mso-wrap-distance-right:0;mso-position-horizontal-relative:page" filled="f" stroked="f">
                <v:textbox inset="0,0,0,0">
                  <w:txbxContent>
                    <w:p>
                      <w:pPr>
                        <w:pStyle w:val="Style2"/>
                        <w:keepNext w:val="0"/>
                        <w:keepLines w:val="0"/>
                        <w:widowControl w:val="0"/>
                        <w:shd w:val="clear" w:color="auto" w:fill="auto"/>
                        <w:tabs>
                          <w:tab w:pos="2396" w:val="left"/>
                          <w:tab w:pos="4450" w:val="left"/>
                        </w:tabs>
                        <w:bidi w:val="0"/>
                        <w:spacing w:before="0" w:after="0" w:line="240" w:lineRule="auto"/>
                        <w:ind w:left="140" w:right="0" w:firstLine="20"/>
                        <w:jc w:val="left"/>
                        <w:rPr>
                          <w:sz w:val="28"/>
                          <w:szCs w:val="28"/>
                        </w:rPr>
                      </w:pPr>
                      <w:r>
                        <w:rPr>
                          <w:color w:val="000000"/>
                          <w:spacing w:val="0"/>
                          <w:w w:val="100"/>
                          <w:position w:val="0"/>
                          <w:sz w:val="28"/>
                          <w:szCs w:val="28"/>
                        </w:rPr>
                        <w:t>мои персональные данные) третьим лицам, ими лицам, а также предоставлять документы,</w:t>
                        <w:tab/>
                        <w:t>содержащие</w:t>
                        <w:tab/>
                        <w:t>такую</w:t>
                      </w:r>
                    </w:p>
                    <w:p>
                      <w:pPr>
                        <w:pStyle w:val="Style2"/>
                        <w:keepNext w:val="0"/>
                        <w:keepLines w:val="0"/>
                        <w:widowControl w:val="0"/>
                        <w:shd w:val="clear" w:color="auto" w:fill="auto"/>
                        <w:tabs>
                          <w:tab w:pos="2462" w:val="left"/>
                          <w:tab w:pos="3854" w:val="left"/>
                        </w:tabs>
                        <w:bidi w:val="0"/>
                        <w:spacing w:before="0" w:after="0" w:line="240" w:lineRule="auto"/>
                        <w:ind w:left="0" w:right="0" w:firstLine="0"/>
                        <w:jc w:val="left"/>
                        <w:rPr>
                          <w:sz w:val="28"/>
                          <w:szCs w:val="28"/>
                        </w:rPr>
                      </w:pPr>
                      <w:r>
                        <w:rPr>
                          <w:b/>
                          <w:bCs/>
                          <w:color w:val="000000"/>
                          <w:spacing w:val="0"/>
                          <w:w w:val="100"/>
                          <w:position w:val="0"/>
                          <w:sz w:val="28"/>
                          <w:szCs w:val="28"/>
                        </w:rPr>
                        <w:t>для служебного</w:t>
                        <w:tab/>
                        <w:t>доступа</w:t>
                      </w:r>
                      <w:r>
                        <w:rPr>
                          <w:color w:val="000000"/>
                          <w:spacing w:val="0"/>
                          <w:w w:val="100"/>
                          <w:position w:val="0"/>
                          <w:sz w:val="28"/>
                          <w:szCs w:val="28"/>
                        </w:rPr>
                        <w:t>,</w:t>
                        <w:tab/>
                        <w:t>а</w:t>
                      </w:r>
                    </w:p>
                    <w:p>
                      <w:pPr>
                        <w:pStyle w:val="Style2"/>
                        <w:keepNext w:val="0"/>
                        <w:keepLines w:val="0"/>
                        <w:widowControl w:val="0"/>
                        <w:shd w:val="clear" w:color="auto" w:fill="auto"/>
                        <w:bidi w:val="0"/>
                        <w:spacing w:before="0" w:after="0" w:line="240" w:lineRule="auto"/>
                        <w:ind w:left="0" w:right="0" w:firstLine="640"/>
                        <w:jc w:val="left"/>
                        <w:rPr>
                          <w:sz w:val="28"/>
                          <w:szCs w:val="28"/>
                        </w:rPr>
                      </w:pPr>
                      <w:r>
                        <w:rPr>
                          <w:color w:val="000000"/>
                          <w:spacing w:val="0"/>
                          <w:w w:val="100"/>
                          <w:position w:val="0"/>
                          <w:sz w:val="28"/>
                          <w:szCs w:val="28"/>
                        </w:rPr>
                        <w:t>и иных органов в</w:t>
                      </w:r>
                    </w:p>
                  </w:txbxContent>
                </v:textbox>
                <w10:wrap type="square" side="left" anchorx="page"/>
              </v:shape>
            </w:pict>
          </mc:Fallback>
        </mc:AlternateContent>
      </w:r>
      <w:r>
        <w:rPr>
          <w:color w:val="000000"/>
          <w:spacing w:val="0"/>
          <w:w w:val="100"/>
          <w:position w:val="0"/>
          <w:sz w:val="28"/>
          <w:szCs w:val="28"/>
          <w:shd w:val="clear" w:color="auto" w:fill="FFFFFF"/>
        </w:rPr>
        <w:t xml:space="preserve">Настоящим Согласием я признаю и подтверждаю, что в случае необходимости предоставления моих персональных данных третьим лицам, Учреждение вправе в необходимом объеме раскрывать информацию обо мне лично (включая уполномоченным соответствующие </w:t>
      </w:r>
      <w:r>
        <w:rPr>
          <w:b/>
          <w:bCs/>
          <w:color w:val="000000"/>
          <w:spacing w:val="0"/>
          <w:w w:val="100"/>
          <w:position w:val="0"/>
          <w:sz w:val="28"/>
          <w:szCs w:val="28"/>
          <w:shd w:val="clear" w:color="auto" w:fill="FFFFFF"/>
        </w:rPr>
        <w:t>исключительно</w:t>
      </w:r>
      <w:r>
        <w:rPr>
          <w:b/>
          <w:bCs/>
          <w:color w:val="000000"/>
          <w:spacing w:val="0"/>
          <w:w w:val="100"/>
          <w:position w:val="0"/>
          <w:sz w:val="28"/>
          <w:szCs w:val="28"/>
        </w:rPr>
        <w:t xml:space="preserve"> </w:t>
      </w:r>
      <w:r>
        <w:rPr>
          <w:color w:val="000000"/>
          <w:spacing w:val="0"/>
          <w:w w:val="100"/>
          <w:position w:val="0"/>
          <w:sz w:val="28"/>
          <w:szCs w:val="28"/>
        </w:rPr>
        <w:t>правоохранительных законодательством РФ.</w:t>
      </w:r>
    </w:p>
    <w:p>
      <w:pPr>
        <w:pStyle w:val="Style2"/>
        <w:keepNext w:val="0"/>
        <w:keepLines w:val="0"/>
        <w:widowControl w:val="0"/>
        <w:shd w:val="clear" w:color="auto" w:fill="auto"/>
        <w:bidi w:val="0"/>
        <w:spacing w:before="0" w:after="340" w:line="240" w:lineRule="auto"/>
        <w:ind w:left="0" w:right="0" w:firstLine="720"/>
        <w:jc w:val="both"/>
        <w:rPr>
          <w:sz w:val="28"/>
          <w:szCs w:val="28"/>
        </w:rPr>
      </w:pPr>
      <w:r>
        <w:rPr>
          <w:color w:val="000000"/>
          <w:spacing w:val="0"/>
          <w:w w:val="100"/>
          <w:position w:val="0"/>
          <w:sz w:val="28"/>
          <w:szCs w:val="28"/>
        </w:rPr>
        <w:t>Настоящее Согласие действует со дня его подписания до момента его отзыва субъектом персональных данных. Отзыв Согласия на обработку персональных данных производится Учреждением по письменному заявлению субъекта персональных данных в течение трех дней после получения такого заявления.</w:t>
      </w:r>
    </w:p>
    <w:p>
      <w:pPr>
        <w:widowControl w:val="0"/>
        <w:spacing w:after="830" w:line="1" w:lineRule="exact"/>
      </w:pPr>
      <w:r>
        <mc:AlternateContent>
          <mc:Choice Requires="wps">
            <w:drawing>
              <wp:anchor distT="0" distB="0" distL="0" distR="0" simplePos="0" relativeHeight="62914702" behindDoc="1" locked="0" layoutInCell="1" allowOverlap="1">
                <wp:simplePos x="0" y="0"/>
                <wp:positionH relativeFrom="page">
                  <wp:posOffset>880110</wp:posOffset>
                </wp:positionH>
                <wp:positionV relativeFrom="paragraph">
                  <wp:posOffset>304800</wp:posOffset>
                </wp:positionV>
                <wp:extent cx="2124710" cy="222250"/>
                <wp:wrapNone/>
                <wp:docPr id="25" name="Shape 25"/>
                <a:graphic xmlns:a="http://schemas.openxmlformats.org/drawingml/2006/main">
                  <a:graphicData uri="http://schemas.microsoft.com/office/word/2010/wordprocessingShape">
                    <wps:wsp>
                      <wps:cNvSpPr txBox="1"/>
                      <wps:spPr>
                        <a:xfrm>
                          <a:ext cx="2124710" cy="222250"/>
                        </a:xfrm>
                        <a:prstGeom prst="rect"/>
                        <a:noFill/>
                      </wps:spPr>
                      <wps:txbx>
                        <w:txbxContent>
                          <w:p>
                            <w:pPr>
                              <w:pStyle w:val="Style2"/>
                              <w:keepNext w:val="0"/>
                              <w:keepLines w:val="0"/>
                              <w:widowControl w:val="0"/>
                              <w:shd w:val="clear" w:color="auto" w:fill="auto"/>
                              <w:tabs>
                                <w:tab w:leader="underscore" w:pos="3288" w:val="left"/>
                              </w:tabs>
                              <w:bidi w:val="0"/>
                              <w:spacing w:before="0" w:after="0" w:line="240" w:lineRule="auto"/>
                              <w:ind w:left="0" w:right="0" w:firstLine="0"/>
                              <w:jc w:val="left"/>
                              <w:rPr>
                                <w:sz w:val="28"/>
                                <w:szCs w:val="28"/>
                              </w:rPr>
                            </w:pPr>
                            <w:r>
                              <w:rPr>
                                <w:color w:val="000000"/>
                                <w:spacing w:val="0"/>
                                <w:w w:val="100"/>
                                <w:position w:val="0"/>
                                <w:sz w:val="28"/>
                                <w:szCs w:val="28"/>
                              </w:rPr>
                              <w:t>Подпись:</w:t>
                              <w:tab/>
                            </w:r>
                          </w:p>
                        </w:txbxContent>
                      </wps:txbx>
                      <wps:bodyPr wrap="none" lIns="0" tIns="0" rIns="0" bIns="0">
                        <a:noAutoFit/>
                      </wps:bodyPr>
                    </wps:wsp>
                  </a:graphicData>
                </a:graphic>
              </wp:anchor>
            </w:drawing>
          </mc:Choice>
          <mc:Fallback>
            <w:pict>
              <v:shape id="_x0000_s1051" type="#_x0000_t202" style="position:absolute;margin-left:69.299999999999997pt;margin-top:24.pt;width:167.30000000000001pt;height:17.5pt;z-index:-188744051;mso-wrap-distance-left:0;mso-wrap-distance-right:0;mso-position-horizontal-relative:page" wrapcoords="0 0" filled="f" stroked="f">
                <v:textbox inset="0,0,0,0">
                  <w:txbxContent>
                    <w:p>
                      <w:pPr>
                        <w:pStyle w:val="Style2"/>
                        <w:keepNext w:val="0"/>
                        <w:keepLines w:val="0"/>
                        <w:widowControl w:val="0"/>
                        <w:shd w:val="clear" w:color="auto" w:fill="auto"/>
                        <w:tabs>
                          <w:tab w:leader="underscore" w:pos="3288" w:val="left"/>
                        </w:tabs>
                        <w:bidi w:val="0"/>
                        <w:spacing w:before="0" w:after="0" w:line="240" w:lineRule="auto"/>
                        <w:ind w:left="0" w:right="0" w:firstLine="0"/>
                        <w:jc w:val="left"/>
                        <w:rPr>
                          <w:sz w:val="28"/>
                          <w:szCs w:val="28"/>
                        </w:rPr>
                      </w:pPr>
                      <w:r>
                        <w:rPr>
                          <w:color w:val="000000"/>
                          <w:spacing w:val="0"/>
                          <w:w w:val="100"/>
                          <w:position w:val="0"/>
                          <w:sz w:val="28"/>
                          <w:szCs w:val="28"/>
                        </w:rPr>
                        <w:t>Подпись:</w:t>
                        <w:tab/>
                      </w:r>
                    </w:p>
                  </w:txbxContent>
                </v:textbox>
                <w10:wrap anchorx="page"/>
              </v:shape>
            </w:pict>
          </mc:Fallback>
        </mc:AlternateContent>
      </w:r>
      <w:r>
        <mc:AlternateContent>
          <mc:Choice Requires="wps">
            <w:drawing>
              <wp:anchor distT="0" distB="0" distL="0" distR="0" simplePos="0" relativeHeight="62914704" behindDoc="1" locked="0" layoutInCell="1" allowOverlap="1">
                <wp:simplePos x="0" y="0"/>
                <wp:positionH relativeFrom="page">
                  <wp:posOffset>3580765</wp:posOffset>
                </wp:positionH>
                <wp:positionV relativeFrom="paragraph">
                  <wp:posOffset>304800</wp:posOffset>
                </wp:positionV>
                <wp:extent cx="362585" cy="216535"/>
                <wp:wrapNone/>
                <wp:docPr id="27" name="Shape 27"/>
                <a:graphic xmlns:a="http://schemas.openxmlformats.org/drawingml/2006/main">
                  <a:graphicData uri="http://schemas.microsoft.com/office/word/2010/wordprocessingShape">
                    <wps:wsp>
                      <wps:cNvSpPr txBox="1"/>
                      <wps:spPr>
                        <a:xfrm>
                          <a:ext cx="362585" cy="21653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rPr>
                              <w:t>дата</w:t>
                            </w:r>
                          </w:p>
                        </w:txbxContent>
                      </wps:txbx>
                      <wps:bodyPr wrap="none" lIns="0" tIns="0" rIns="0" bIns="0">
                        <a:noAutoFit/>
                      </wps:bodyPr>
                    </wps:wsp>
                  </a:graphicData>
                </a:graphic>
              </wp:anchor>
            </w:drawing>
          </mc:Choice>
          <mc:Fallback>
            <w:pict>
              <v:shape id="_x0000_s1053" type="#_x0000_t202" style="position:absolute;margin-left:281.94999999999999pt;margin-top:24.pt;width:28.550000000000001pt;height:17.050000000000001pt;z-index:-188744049;mso-wrap-distance-left:0;mso-wrap-distance-right:0;mso-position-horizontal-relative:page" wrapcoords="0 0"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rPr>
                        <w:t>дата</w:t>
                      </w:r>
                    </w:p>
                  </w:txbxContent>
                </v:textbox>
                <w10:wrap anchorx="page"/>
              </v:shape>
            </w:pict>
          </mc:Fallback>
        </mc:AlternateContent>
      </w:r>
      <w:r>
        <w:br w:type="page"/>
      </w:r>
    </w:p>
    <w:p>
      <w:pPr>
        <w:pStyle w:val="Style11"/>
        <w:keepNext/>
        <w:keepLines/>
        <w:widowControl w:val="0"/>
        <w:shd w:val="clear" w:color="auto" w:fill="auto"/>
        <w:bidi w:val="0"/>
        <w:spacing w:before="0" w:after="0" w:line="240" w:lineRule="auto"/>
        <w:ind w:left="0" w:right="0" w:firstLine="0"/>
        <w:jc w:val="center"/>
        <w:rPr>
          <w:sz w:val="28"/>
          <w:szCs w:val="28"/>
        </w:rPr>
      </w:pPr>
      <w:bookmarkStart w:id="95" w:name="bookmark95"/>
      <w:bookmarkStart w:id="96" w:name="bookmark96"/>
      <w:bookmarkStart w:id="97" w:name="bookmark97"/>
      <w:r>
        <w:rPr>
          <w:color w:val="000000"/>
          <w:spacing w:val="0"/>
          <w:w w:val="100"/>
          <w:position w:val="0"/>
          <w:sz w:val="28"/>
          <w:szCs w:val="28"/>
        </w:rPr>
        <w:t>РЕЕСТР</w:t>
      </w:r>
      <w:bookmarkEnd w:id="95"/>
      <w:bookmarkEnd w:id="96"/>
      <w:bookmarkEnd w:id="97"/>
    </w:p>
    <w:p>
      <w:pPr>
        <w:pStyle w:val="Style2"/>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медиаторов (служб медиации (примирения)), осуществляющих проведение</w:t>
        <w:br/>
        <w:t>программ медиации (восстановительных программ) в рамках настоящего</w:t>
      </w:r>
    </w:p>
    <w:p>
      <w:pPr>
        <w:pStyle w:val="Style2"/>
        <w:keepNext w:val="0"/>
        <w:keepLines w:val="0"/>
        <w:widowControl w:val="0"/>
        <w:pBdr>
          <w:bottom w:val="single" w:sz="4" w:space="0" w:color="auto"/>
        </w:pBdr>
        <w:shd w:val="clear" w:color="auto" w:fill="auto"/>
        <w:bidi w:val="0"/>
        <w:spacing w:before="0" w:after="320" w:line="240" w:lineRule="auto"/>
        <w:ind w:left="0" w:right="0" w:firstLine="0"/>
        <w:jc w:val="center"/>
        <w:rPr>
          <w:sz w:val="28"/>
          <w:szCs w:val="28"/>
        </w:rPr>
      </w:pPr>
      <w:r>
        <w:rPr>
          <w:color w:val="000000"/>
          <w:spacing w:val="0"/>
          <w:w w:val="100"/>
          <w:position w:val="0"/>
          <w:sz w:val="28"/>
          <w:szCs w:val="28"/>
        </w:rPr>
        <w:t>Порядка</w:t>
      </w:r>
    </w:p>
    <w:p>
      <w:pPr>
        <w:pStyle w:val="Style2"/>
        <w:keepNext w:val="0"/>
        <w:keepLines w:val="0"/>
        <w:widowControl w:val="0"/>
        <w:shd w:val="clear" w:color="auto" w:fill="auto"/>
        <w:bidi w:val="0"/>
        <w:spacing w:before="0" w:after="640" w:line="240" w:lineRule="auto"/>
        <w:ind w:left="0" w:right="0" w:firstLine="0"/>
        <w:jc w:val="center"/>
        <w:rPr>
          <w:sz w:val="28"/>
          <w:szCs w:val="28"/>
        </w:rPr>
      </w:pPr>
      <w:r>
        <w:rPr>
          <w:color w:val="000000"/>
          <w:spacing w:val="0"/>
          <w:w w:val="100"/>
          <w:position w:val="0"/>
          <w:sz w:val="28"/>
          <w:szCs w:val="28"/>
        </w:rPr>
        <w:t>(наименование муниципального района, городского округа (района города)</w:t>
      </w:r>
    </w:p>
    <w:tbl>
      <w:tblPr>
        <w:tblOverlap w:val="never"/>
        <w:jc w:val="center"/>
        <w:tblLayout w:type="fixed"/>
      </w:tblPr>
      <w:tblGrid>
        <w:gridCol w:w="629"/>
        <w:gridCol w:w="1469"/>
        <w:gridCol w:w="1771"/>
        <w:gridCol w:w="1714"/>
        <w:gridCol w:w="1421"/>
        <w:gridCol w:w="1315"/>
        <w:gridCol w:w="1546"/>
      </w:tblGrid>
      <w:tr>
        <w:trPr>
          <w:trHeight w:val="840"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 п/п</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ФИО</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Удостоверение о повышении квалификации</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Наименование учреждения</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Должность</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Номер телефона</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Электронная почта</w:t>
            </w:r>
          </w:p>
        </w:tc>
      </w:tr>
      <w:tr>
        <w:trPr>
          <w:trHeight w:val="240"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4</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5</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6</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7</w:t>
            </w:r>
          </w:p>
        </w:tc>
      </w:tr>
      <w:tr>
        <w:trPr>
          <w:trHeight w:val="288" w:hRule="exact"/>
        </w:trPr>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8" w:hRule="exact"/>
        </w:trPr>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98"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4.</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ectPr>
          <w:footnotePr>
            <w:pos w:val="pageBottom"/>
            <w:numFmt w:val="decimal"/>
            <w:numRestart w:val="continuous"/>
          </w:footnotePr>
          <w:pgSz w:w="11900" w:h="16840"/>
          <w:pgMar w:top="1494" w:right="736" w:bottom="3064" w:left="1300" w:header="0" w:footer="2636" w:gutter="0"/>
          <w:cols w:space="720"/>
          <w:noEndnote/>
          <w:rtlGutter w:val="0"/>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before="99" w:after="9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272" w:right="0" w:bottom="1272" w:left="0" w:header="0" w:footer="3" w:gutter="0"/>
          <w:cols w:space="720"/>
          <w:noEndnote/>
          <w:rtlGutter w:val="0"/>
          <w:docGrid w:linePitch="360"/>
        </w:sectPr>
      </w:pPr>
    </w:p>
    <w:p>
      <w:pPr>
        <w:pStyle w:val="Style2"/>
        <w:keepNext w:val="0"/>
        <w:keepLines w:val="0"/>
        <w:framePr w:w="2837" w:h="350" w:wrap="none" w:vAnchor="text" w:hAnchor="page" w:x="1387" w:y="21"/>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rPr>
        <w:t>Председатель КДНиЗП</w:t>
      </w:r>
    </w:p>
    <w:p>
      <w:pPr>
        <w:pStyle w:val="Style34"/>
        <w:keepNext w:val="0"/>
        <w:keepLines w:val="0"/>
        <w:framePr w:w="874" w:h="254" w:wrap="none" w:vAnchor="text" w:hAnchor="page" w:x="5645" w:y="318"/>
        <w:widowControl w:val="0"/>
        <w:pBdr>
          <w:top w:val="single" w:sz="4" w:space="0" w:color="auto"/>
        </w:pBdr>
        <w:shd w:val="clear" w:color="auto" w:fill="auto"/>
        <w:bidi w:val="0"/>
        <w:spacing w:before="0" w:after="0" w:line="240" w:lineRule="auto"/>
        <w:ind w:left="0" w:right="0" w:firstLine="0"/>
        <w:jc w:val="left"/>
      </w:pPr>
      <w:r>
        <w:rPr>
          <w:color w:val="000000"/>
          <w:spacing w:val="0"/>
          <w:w w:val="100"/>
          <w:position w:val="0"/>
        </w:rPr>
        <w:t>(подпись)</w:t>
      </w:r>
    </w:p>
    <w:p>
      <w:pPr>
        <w:pStyle w:val="Style34"/>
        <w:keepNext w:val="0"/>
        <w:keepLines w:val="0"/>
        <w:framePr w:w="1877" w:h="259" w:wrap="none" w:vAnchor="text" w:hAnchor="page" w:x="9183" w:y="318"/>
        <w:widowControl w:val="0"/>
        <w:shd w:val="clear" w:color="auto" w:fill="auto"/>
        <w:bidi w:val="0"/>
        <w:spacing w:before="0" w:after="0" w:line="240" w:lineRule="auto"/>
        <w:ind w:left="0" w:right="0" w:firstLine="0"/>
        <w:jc w:val="right"/>
      </w:pPr>
      <w:r>
        <w:rPr>
          <w:color w:val="000000"/>
          <w:spacing w:val="0"/>
          <w:w w:val="100"/>
          <w:position w:val="0"/>
        </w:rPr>
        <w:t>(фамилия, инициалы)</w:t>
      </w:r>
    </w:p>
    <w:p>
      <w:pPr>
        <w:widowControl w:val="0"/>
        <w:spacing w:after="575" w:line="1" w:lineRule="exact"/>
      </w:pPr>
    </w:p>
    <w:p>
      <w:pPr>
        <w:widowControl w:val="0"/>
        <w:spacing w:line="1" w:lineRule="exact"/>
      </w:pPr>
    </w:p>
    <w:sectPr>
      <w:footnotePr>
        <w:pos w:val="pageBottom"/>
        <w:numFmt w:val="decimal"/>
        <w:numRestart w:val="continuous"/>
      </w:footnotePr>
      <w:type w:val="continuous"/>
      <w:pgSz w:w="11900" w:h="16840"/>
      <w:pgMar w:top="1272" w:right="736" w:bottom="1272" w:left="130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3930650</wp:posOffset>
              </wp:positionH>
              <wp:positionV relativeFrom="page">
                <wp:posOffset>290195</wp:posOffset>
              </wp:positionV>
              <wp:extent cx="67310" cy="100330"/>
              <wp:wrapNone/>
              <wp:docPr id="3" name="Shape 3"/>
              <a:graphic xmlns:a="http://schemas.openxmlformats.org/drawingml/2006/main">
                <a:graphicData uri="http://schemas.microsoft.com/office/word/2010/wordprocessingShape">
                  <wps:wsp>
                    <wps:cNvSpPr txBox="1"/>
                    <wps:spPr>
                      <a:xfrm>
                        <a:ext cx="67310" cy="10033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w:t>
                          </w:r>
                        </w:p>
                      </w:txbxContent>
                    </wps:txbx>
                    <wps:bodyPr wrap="none" lIns="0" tIns="0" rIns="0" bIns="0">
                      <a:spAutoFit/>
                    </wps:bodyPr>
                  </wps:wsp>
                </a:graphicData>
              </a:graphic>
            </wp:anchor>
          </w:drawing>
        </mc:Choice>
        <mc:Fallback>
          <w:pict>
            <v:shape id="_x0000_s1029" type="#_x0000_t202" style="position:absolute;margin-left:309.5pt;margin-top:22.850000000000001pt;width:5.2999999999999998pt;height:7.9000000000000004pt;z-index:-18874406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3933825</wp:posOffset>
              </wp:positionH>
              <wp:positionV relativeFrom="page">
                <wp:posOffset>290195</wp:posOffset>
              </wp:positionV>
              <wp:extent cx="54610" cy="100330"/>
              <wp:wrapNone/>
              <wp:docPr id="5" name="Shape 5"/>
              <a:graphic xmlns:a="http://schemas.openxmlformats.org/drawingml/2006/main">
                <a:graphicData uri="http://schemas.microsoft.com/office/word/2010/wordprocessingShape">
                  <wps:wsp>
                    <wps:cNvSpPr txBox="1"/>
                    <wps:spPr>
                      <a:xfrm>
                        <a:ext cx="54610" cy="10033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1" type="#_x0000_t202" style="position:absolute;margin-left:309.75pt;margin-top:22.850000000000001pt;width:4.2999999999999998pt;height:7.9000000000000004pt;z-index:-18874406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rPr>
                        <w:t>#</w:t>
                      </w:r>
                    </w:fldSimple>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3933825</wp:posOffset>
              </wp:positionH>
              <wp:positionV relativeFrom="page">
                <wp:posOffset>290195</wp:posOffset>
              </wp:positionV>
              <wp:extent cx="54610" cy="100330"/>
              <wp:wrapNone/>
              <wp:docPr id="7" name="Shape 7"/>
              <a:graphic xmlns:a="http://schemas.openxmlformats.org/drawingml/2006/main">
                <a:graphicData uri="http://schemas.microsoft.com/office/word/2010/wordprocessingShape">
                  <wps:wsp>
                    <wps:cNvSpPr txBox="1"/>
                    <wps:spPr>
                      <a:xfrm>
                        <a:ext cx="54610" cy="10033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3" type="#_x0000_t202" style="position:absolute;margin-left:309.75pt;margin-top:22.850000000000001pt;width:4.2999999999999998pt;height:7.9000000000000004pt;z-index:-188744059;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rPr>
                        <w:t>#</w:t>
                      </w:r>
                    </w:fldSimple>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3930650</wp:posOffset>
              </wp:positionH>
              <wp:positionV relativeFrom="page">
                <wp:posOffset>290195</wp:posOffset>
              </wp:positionV>
              <wp:extent cx="67310" cy="100330"/>
              <wp:wrapNone/>
              <wp:docPr id="9" name="Shape 9"/>
              <a:graphic xmlns:a="http://schemas.openxmlformats.org/drawingml/2006/main">
                <a:graphicData uri="http://schemas.microsoft.com/office/word/2010/wordprocessingShape">
                  <wps:wsp>
                    <wps:cNvSpPr txBox="1"/>
                    <wps:spPr>
                      <a:xfrm>
                        <a:ext cx="67310" cy="10033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w:t>
                          </w:r>
                        </w:p>
                      </w:txbxContent>
                    </wps:txbx>
                    <wps:bodyPr wrap="none" lIns="0" tIns="0" rIns="0" bIns="0">
                      <a:spAutoFit/>
                    </wps:bodyPr>
                  </wps:wsp>
                </a:graphicData>
              </a:graphic>
            </wp:anchor>
          </w:drawing>
        </mc:Choice>
        <mc:Fallback>
          <w:pict>
            <v:shape id="_x0000_s1035" type="#_x0000_t202" style="position:absolute;margin-left:309.5pt;margin-top:22.850000000000001pt;width:5.2999999999999998pt;height:7.9000000000000004pt;z-index:-188744057;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5922010</wp:posOffset>
              </wp:positionH>
              <wp:positionV relativeFrom="page">
                <wp:posOffset>582930</wp:posOffset>
              </wp:positionV>
              <wp:extent cx="1075690" cy="161290"/>
              <wp:wrapNone/>
              <wp:docPr id="11" name="Shape 11"/>
              <a:graphic xmlns:a="http://schemas.openxmlformats.org/drawingml/2006/main">
                <a:graphicData uri="http://schemas.microsoft.com/office/word/2010/wordprocessingShape">
                  <wps:wsp>
                    <wps:cNvSpPr txBox="1"/>
                    <wps:spPr>
                      <a:xfrm>
                        <a:ext cx="1075690" cy="16129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rPr>
                            <w:t xml:space="preserve">Приложение </w:t>
                          </w:r>
                          <w:fldSimple w:instr=" PAGE \* MERGEFORMAT ">
                            <w:r>
                              <w:rPr>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037" type="#_x0000_t202" style="position:absolute;margin-left:466.30000000000001pt;margin-top:45.899999999999999pt;width:84.700000000000003pt;height:12.700000000000001pt;z-index:-188744055;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rPr>
                      <w:t xml:space="preserve">Приложение </w:t>
                    </w:r>
                    <w:fldSimple w:instr=" PAGE \* MERGEFORMAT ">
                      <w:r>
                        <w:rPr>
                          <w:color w:val="000000"/>
                          <w:spacing w:val="0"/>
                          <w:w w:val="100"/>
                          <w:position w:val="0"/>
                          <w:sz w:val="28"/>
                          <w:szCs w:val="28"/>
                        </w:rPr>
                        <w:t>#</w:t>
                      </w:r>
                    </w:fldSimple>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5922010</wp:posOffset>
              </wp:positionH>
              <wp:positionV relativeFrom="page">
                <wp:posOffset>582930</wp:posOffset>
              </wp:positionV>
              <wp:extent cx="1075690" cy="161290"/>
              <wp:wrapNone/>
              <wp:docPr id="13" name="Shape 13"/>
              <a:graphic xmlns:a="http://schemas.openxmlformats.org/drawingml/2006/main">
                <a:graphicData uri="http://schemas.microsoft.com/office/word/2010/wordprocessingShape">
                  <wps:wsp>
                    <wps:cNvSpPr txBox="1"/>
                    <wps:spPr>
                      <a:xfrm>
                        <a:ext cx="1075690" cy="16129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rPr>
                            <w:t xml:space="preserve">Приложение </w:t>
                          </w:r>
                          <w:fldSimple w:instr=" PAGE \* MERGEFORMAT ">
                            <w:r>
                              <w:rPr>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039" type="#_x0000_t202" style="position:absolute;margin-left:466.30000000000001pt;margin-top:45.899999999999999pt;width:84.700000000000003pt;height:12.700000000000001pt;z-index:-18874405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rPr>
                      <w:t xml:space="preserve">Приложение </w:t>
                    </w:r>
                    <w:fldSimple w:instr=" PAGE \* MERGEFORMAT ">
                      <w:r>
                        <w:rPr>
                          <w:color w:val="000000"/>
                          <w:spacing w:val="0"/>
                          <w:w w:val="100"/>
                          <w:position w:val="0"/>
                          <w:sz w:val="28"/>
                          <w:szCs w:val="28"/>
                        </w:rPr>
                        <w:t>#</w:t>
                      </w:r>
                    </w:fldSimple>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abstractNum>
  <w:abstractNum w:abstractNumId="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rPr>
  </w:style>
  <w:style w:type="character" w:customStyle="1" w:styleId="CharStyle3">
    <w:name w:val="Основной текст_"/>
    <w:basedOn w:val="DefaultParagraphFont"/>
    <w:link w:val="Style2"/>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CharStyle6">
    <w:name w:val="Заголовок №1_"/>
    <w:basedOn w:val="DefaultParagraphFont"/>
    <w:link w:val="Style5"/>
    <w:rPr>
      <w:rFonts w:ascii="Times New Roman" w:eastAsia="Times New Roman" w:hAnsi="Times New Roman" w:cs="Times New Roman"/>
      <w:b/>
      <w:bCs/>
      <w:i w:val="0"/>
      <w:iCs w:val="0"/>
      <w:smallCaps w:val="0"/>
      <w:strike w:val="0"/>
      <w:sz w:val="40"/>
      <w:szCs w:val="40"/>
      <w:u w:val="none"/>
      <w:shd w:val="clear" w:color="auto" w:fill="auto"/>
    </w:rPr>
  </w:style>
  <w:style w:type="character" w:customStyle="1" w:styleId="CharStyle9">
    <w:name w:val="Колонтитул (2)_"/>
    <w:basedOn w:val="DefaultParagraphFont"/>
    <w:link w:val="Style8"/>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12">
    <w:name w:val="Заголовок №2_"/>
    <w:basedOn w:val="DefaultParagraphFont"/>
    <w:link w:val="Style11"/>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CharStyle24">
    <w:name w:val="Подпись к таблице_"/>
    <w:basedOn w:val="DefaultParagraphFont"/>
    <w:link w:val="Style23"/>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arStyle26">
    <w:name w:val="Другое_"/>
    <w:basedOn w:val="DefaultParagraphFont"/>
    <w:link w:val="Style25"/>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CharStyle30">
    <w:name w:val="Основной текст (3)_"/>
    <w:basedOn w:val="DefaultParagraphFont"/>
    <w:link w:val="Style29"/>
    <w:rPr>
      <w:rFonts w:ascii="Times New Roman" w:eastAsia="Times New Roman" w:hAnsi="Times New Roman" w:cs="Times New Roman"/>
      <w:b w:val="0"/>
      <w:bCs w:val="0"/>
      <w:i w:val="0"/>
      <w:iCs w:val="0"/>
      <w:smallCaps w:val="0"/>
      <w:strike w:val="0"/>
      <w:sz w:val="16"/>
      <w:szCs w:val="16"/>
      <w:u w:val="none"/>
      <w:shd w:val="clear" w:color="auto" w:fill="auto"/>
    </w:rPr>
  </w:style>
  <w:style w:type="character" w:customStyle="1" w:styleId="CharStyle35">
    <w:name w:val="Основной текст (2)_"/>
    <w:basedOn w:val="DefaultParagraphFont"/>
    <w:link w:val="Style34"/>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2">
    <w:name w:val="Основной текст"/>
    <w:basedOn w:val="Normal"/>
    <w:link w:val="CharStyle3"/>
    <w:pPr>
      <w:widowControl w:val="0"/>
      <w:shd w:val="clear" w:color="auto" w:fill="auto"/>
      <w:ind w:firstLine="400"/>
    </w:pPr>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Style5">
    <w:name w:val="Заголовок №1"/>
    <w:basedOn w:val="Normal"/>
    <w:link w:val="CharStyle6"/>
    <w:pPr>
      <w:widowControl w:val="0"/>
      <w:shd w:val="clear" w:color="auto" w:fill="auto"/>
      <w:spacing w:after="300"/>
      <w:jc w:val="center"/>
      <w:outlineLvl w:val="0"/>
    </w:pPr>
    <w:rPr>
      <w:rFonts w:ascii="Times New Roman" w:eastAsia="Times New Roman" w:hAnsi="Times New Roman" w:cs="Times New Roman"/>
      <w:b/>
      <w:bCs/>
      <w:i w:val="0"/>
      <w:iCs w:val="0"/>
      <w:smallCaps w:val="0"/>
      <w:strike w:val="0"/>
      <w:sz w:val="40"/>
      <w:szCs w:val="40"/>
      <w:u w:val="none"/>
      <w:shd w:val="clear" w:color="auto" w:fill="auto"/>
    </w:rPr>
  </w:style>
  <w:style w:type="paragraph" w:customStyle="1" w:styleId="Style8">
    <w:name w:val="Колонтитул (2)"/>
    <w:basedOn w:val="Normal"/>
    <w:link w:val="CharStyle9"/>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11">
    <w:name w:val="Заголовок №2"/>
    <w:basedOn w:val="Normal"/>
    <w:link w:val="CharStyle12"/>
    <w:pPr>
      <w:widowControl w:val="0"/>
      <w:shd w:val="clear" w:color="auto" w:fill="auto"/>
      <w:spacing w:after="300"/>
      <w:jc w:val="center"/>
      <w:outlineLvl w:val="1"/>
    </w:pPr>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Style23">
    <w:name w:val="Подпись к таблице"/>
    <w:basedOn w:val="Normal"/>
    <w:link w:val="CharStyle24"/>
    <w:pPr>
      <w:widowControl w:val="0"/>
      <w:shd w:val="clear" w:color="auto" w:fill="auto"/>
    </w:pPr>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Style25">
    <w:name w:val="Другое"/>
    <w:basedOn w:val="Normal"/>
    <w:link w:val="CharStyle26"/>
    <w:pPr>
      <w:widowControl w:val="0"/>
      <w:shd w:val="clear" w:color="auto" w:fill="auto"/>
      <w:ind w:firstLine="400"/>
    </w:pPr>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Style29">
    <w:name w:val="Основной текст (3)"/>
    <w:basedOn w:val="Normal"/>
    <w:link w:val="CharStyle30"/>
    <w:pPr>
      <w:widowControl w:val="0"/>
      <w:shd w:val="clear" w:color="auto" w:fill="auto"/>
      <w:ind w:right="540"/>
      <w:jc w:val="right"/>
    </w:pPr>
    <w:rPr>
      <w:rFonts w:ascii="Times New Roman" w:eastAsia="Times New Roman" w:hAnsi="Times New Roman" w:cs="Times New Roman"/>
      <w:b w:val="0"/>
      <w:bCs w:val="0"/>
      <w:i w:val="0"/>
      <w:iCs w:val="0"/>
      <w:smallCaps w:val="0"/>
      <w:strike w:val="0"/>
      <w:sz w:val="16"/>
      <w:szCs w:val="16"/>
      <w:u w:val="none"/>
      <w:shd w:val="clear" w:color="auto" w:fill="auto"/>
    </w:rPr>
  </w:style>
  <w:style w:type="paragraph" w:customStyle="1" w:styleId="Style34">
    <w:name w:val="Основной текст (2)"/>
    <w:basedOn w:val="Normal"/>
    <w:link w:val="CharStyle35"/>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s>
</file>

<file path=docProps/core.xml><?xml version="1.0" encoding="utf-8"?>
<cp:coreProperties xmlns:cp="http://schemas.openxmlformats.org/package/2006/metadata/core-properties" xmlns:dc="http://purl.org/dc/elements/1.1/">
  <dc:title/>
  <dc:subject/>
  <dc:creator>*</dc:creator>
  <cp:keywords/>
</cp:coreProperties>
</file>