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5A498B">
        <w:rPr>
          <w:rFonts w:ascii="Arial" w:hAnsi="Arial" w:cs="Arial"/>
          <w:sz w:val="28"/>
          <w:szCs w:val="28"/>
        </w:rPr>
        <w:t>рск Кр</w:t>
      </w:r>
      <w:proofErr w:type="gramEnd"/>
      <w:r w:rsidRPr="005A498B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426D68">
        <w:t>24.02.</w:t>
      </w:r>
      <w:r>
        <w:t>20</w:t>
      </w:r>
      <w:r w:rsidR="00B160C6">
        <w:t>2</w:t>
      </w:r>
      <w:r w:rsidR="003F475D">
        <w:t>1</w:t>
      </w:r>
      <w:r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426D68">
        <w:t>61 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38BB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  <w:r w:rsidRPr="00195435">
        <w:rPr>
          <w:bCs/>
          <w:iCs/>
          <w:sz w:val="28"/>
          <w:szCs w:val="28"/>
        </w:rPr>
        <w:t xml:space="preserve">О внесении изменений в  распоряжение Администрации ЗАТО </w:t>
      </w:r>
      <w:r>
        <w:rPr>
          <w:bCs/>
          <w:iCs/>
          <w:sz w:val="28"/>
          <w:szCs w:val="28"/>
        </w:rPr>
        <w:t xml:space="preserve">                               </w:t>
      </w:r>
      <w:r w:rsidRPr="00195435">
        <w:rPr>
          <w:bCs/>
          <w:iCs/>
          <w:sz w:val="28"/>
          <w:szCs w:val="28"/>
        </w:rPr>
        <w:t xml:space="preserve">г. Железногорск от </w:t>
      </w:r>
      <w:r w:rsidR="003F475D">
        <w:rPr>
          <w:bCs/>
          <w:iCs/>
          <w:sz w:val="28"/>
          <w:szCs w:val="28"/>
        </w:rPr>
        <w:t>08</w:t>
      </w:r>
      <w:r>
        <w:rPr>
          <w:bCs/>
          <w:iCs/>
          <w:sz w:val="28"/>
          <w:szCs w:val="28"/>
        </w:rPr>
        <w:t>.</w:t>
      </w:r>
      <w:r w:rsidR="003F475D">
        <w:rPr>
          <w:bCs/>
          <w:iCs/>
          <w:sz w:val="28"/>
          <w:szCs w:val="28"/>
        </w:rPr>
        <w:t>09</w:t>
      </w:r>
      <w:r>
        <w:rPr>
          <w:bCs/>
          <w:iCs/>
          <w:sz w:val="28"/>
          <w:szCs w:val="28"/>
        </w:rPr>
        <w:t>.20</w:t>
      </w:r>
      <w:r w:rsidR="003F475D">
        <w:rPr>
          <w:bCs/>
          <w:iCs/>
          <w:sz w:val="28"/>
          <w:szCs w:val="28"/>
        </w:rPr>
        <w:t>20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3</w:t>
      </w:r>
      <w:r w:rsidR="003F475D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 xml:space="preserve">2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</w:t>
      </w:r>
      <w:r w:rsidR="003F475D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</w:t>
      </w:r>
      <w:r w:rsidRPr="00195435">
        <w:rPr>
          <w:bCs/>
          <w:iCs/>
          <w:sz w:val="28"/>
          <w:szCs w:val="28"/>
        </w:rPr>
        <w:t>»</w:t>
      </w:r>
    </w:p>
    <w:p w:rsidR="002038BB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</w:p>
    <w:p w:rsidR="002038BB" w:rsidRPr="00195435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  <w:r w:rsidRPr="00195435">
        <w:rPr>
          <w:bCs/>
          <w:iCs/>
          <w:sz w:val="28"/>
          <w:szCs w:val="28"/>
        </w:rPr>
        <w:t>1. Внести следующие изменения в распоряжение Администрации ЗАТО г.</w:t>
      </w:r>
      <w:r>
        <w:rPr>
          <w:bCs/>
          <w:iCs/>
          <w:sz w:val="28"/>
          <w:szCs w:val="28"/>
        </w:rPr>
        <w:t> </w:t>
      </w:r>
      <w:r w:rsidRPr="00195435">
        <w:rPr>
          <w:bCs/>
          <w:iCs/>
          <w:sz w:val="28"/>
          <w:szCs w:val="28"/>
        </w:rPr>
        <w:t xml:space="preserve">Железногорск от </w:t>
      </w:r>
      <w:r w:rsidR="003F475D">
        <w:rPr>
          <w:bCs/>
          <w:iCs/>
          <w:sz w:val="28"/>
          <w:szCs w:val="28"/>
        </w:rPr>
        <w:t>08</w:t>
      </w:r>
      <w:r>
        <w:rPr>
          <w:bCs/>
          <w:iCs/>
          <w:sz w:val="28"/>
          <w:szCs w:val="28"/>
        </w:rPr>
        <w:t>.</w:t>
      </w:r>
      <w:r w:rsidR="003F475D">
        <w:rPr>
          <w:bCs/>
          <w:iCs/>
          <w:sz w:val="28"/>
          <w:szCs w:val="28"/>
        </w:rPr>
        <w:t>09</w:t>
      </w:r>
      <w:r>
        <w:rPr>
          <w:bCs/>
          <w:iCs/>
          <w:sz w:val="28"/>
          <w:szCs w:val="28"/>
        </w:rPr>
        <w:t>.20</w:t>
      </w:r>
      <w:r w:rsidR="003F475D">
        <w:rPr>
          <w:bCs/>
          <w:iCs/>
          <w:sz w:val="28"/>
          <w:szCs w:val="28"/>
        </w:rPr>
        <w:t>20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3</w:t>
      </w:r>
      <w:r w:rsidR="003F475D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 xml:space="preserve">2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</w:t>
      </w:r>
      <w:r w:rsidR="003F475D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</w:t>
      </w:r>
      <w:r w:rsidRPr="00195435">
        <w:rPr>
          <w:bCs/>
          <w:iCs/>
          <w:sz w:val="28"/>
          <w:szCs w:val="28"/>
        </w:rPr>
        <w:t xml:space="preserve">»: </w:t>
      </w:r>
    </w:p>
    <w:p w:rsidR="003F475D" w:rsidRDefault="002038BB" w:rsidP="002038B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5435">
        <w:rPr>
          <w:sz w:val="28"/>
          <w:szCs w:val="28"/>
        </w:rPr>
        <w:t xml:space="preserve">1.1. </w:t>
      </w:r>
      <w:r>
        <w:rPr>
          <w:sz w:val="28"/>
          <w:szCs w:val="28"/>
        </w:rPr>
        <w:t>Строк</w:t>
      </w:r>
      <w:r w:rsidR="003F475D">
        <w:rPr>
          <w:sz w:val="28"/>
          <w:szCs w:val="28"/>
        </w:rPr>
        <w:t>у</w:t>
      </w:r>
      <w:r>
        <w:rPr>
          <w:sz w:val="28"/>
          <w:szCs w:val="28"/>
        </w:rPr>
        <w:t xml:space="preserve"> № 1</w:t>
      </w:r>
      <w:r w:rsidR="003F475D">
        <w:rPr>
          <w:sz w:val="28"/>
          <w:szCs w:val="28"/>
        </w:rPr>
        <w:t>0</w:t>
      </w:r>
      <w:r>
        <w:rPr>
          <w:sz w:val="28"/>
          <w:szCs w:val="28"/>
        </w:rPr>
        <w:t xml:space="preserve"> Приложения  № 1 к распоряжению Администрации ЗАТО г. Железногорск от </w:t>
      </w:r>
      <w:r w:rsidR="003F475D">
        <w:rPr>
          <w:sz w:val="28"/>
          <w:szCs w:val="28"/>
        </w:rPr>
        <w:t>08</w:t>
      </w:r>
      <w:r>
        <w:rPr>
          <w:bCs/>
          <w:iCs/>
          <w:sz w:val="28"/>
          <w:szCs w:val="28"/>
        </w:rPr>
        <w:t>.</w:t>
      </w:r>
      <w:r w:rsidR="003F475D">
        <w:rPr>
          <w:bCs/>
          <w:iCs/>
          <w:sz w:val="28"/>
          <w:szCs w:val="28"/>
        </w:rPr>
        <w:t>09</w:t>
      </w:r>
      <w:r>
        <w:rPr>
          <w:bCs/>
          <w:iCs/>
          <w:sz w:val="28"/>
          <w:szCs w:val="28"/>
        </w:rPr>
        <w:t>.20</w:t>
      </w:r>
      <w:r w:rsidR="003F475D">
        <w:rPr>
          <w:bCs/>
          <w:iCs/>
          <w:sz w:val="28"/>
          <w:szCs w:val="28"/>
        </w:rPr>
        <w:t>20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3</w:t>
      </w:r>
      <w:r w:rsidR="003F475D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 xml:space="preserve">2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F475D">
        <w:rPr>
          <w:sz w:val="28"/>
          <w:szCs w:val="28"/>
        </w:rPr>
        <w:t>сключить.</w:t>
      </w:r>
    </w:p>
    <w:p w:rsidR="002038BB" w:rsidRDefault="003F475D" w:rsidP="003F475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Строки № 11 – 19 считать строками № 10 – 18.</w:t>
      </w:r>
    </w:p>
    <w:p w:rsidR="002038BB" w:rsidRPr="00ED3B9E" w:rsidRDefault="002038BB" w:rsidP="002038BB">
      <w:pPr>
        <w:pStyle w:val="ad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3B9E">
        <w:rPr>
          <w:sz w:val="28"/>
          <w:szCs w:val="28"/>
        </w:rPr>
        <w:t>.   Распоряжение вступает в силу с момента его подписания.</w:t>
      </w:r>
    </w:p>
    <w:tbl>
      <w:tblPr>
        <w:tblW w:w="0" w:type="auto"/>
        <w:tblLook w:val="04A0"/>
      </w:tblPr>
      <w:tblGrid>
        <w:gridCol w:w="5069"/>
        <w:gridCol w:w="5068"/>
      </w:tblGrid>
      <w:tr w:rsidR="002038BB" w:rsidRPr="00820B3E" w:rsidTr="00CA05EF">
        <w:trPr>
          <w:trHeight w:val="643"/>
        </w:trPr>
        <w:tc>
          <w:tcPr>
            <w:tcW w:w="5069" w:type="dxa"/>
          </w:tcPr>
          <w:p w:rsidR="002038BB" w:rsidRDefault="002038BB" w:rsidP="00CA05E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</w:p>
          <w:p w:rsidR="002038BB" w:rsidRDefault="002038BB" w:rsidP="00CA05E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</w:p>
          <w:p w:rsidR="002038BB" w:rsidRPr="00820B3E" w:rsidRDefault="002038BB" w:rsidP="003F475D">
            <w:pPr>
              <w:spacing w:after="0" w:line="240" w:lineRule="auto"/>
              <w:jc w:val="both"/>
              <w:outlineLvl w:val="2"/>
              <w:rPr>
                <w:sz w:val="28"/>
              </w:rPr>
            </w:pPr>
            <w:proofErr w:type="gramStart"/>
            <w:r w:rsidRPr="00820B3E">
              <w:rPr>
                <w:sz w:val="28"/>
              </w:rPr>
              <w:t>Глав</w:t>
            </w:r>
            <w:r w:rsidR="003F475D">
              <w:rPr>
                <w:sz w:val="28"/>
              </w:rPr>
              <w:t>а</w:t>
            </w:r>
            <w:proofErr w:type="gramEnd"/>
            <w:r w:rsidRPr="00820B3E">
              <w:rPr>
                <w:sz w:val="28"/>
              </w:rPr>
              <w:t xml:space="preserve"> ЗАТО г. Железногорск</w:t>
            </w:r>
            <w:r w:rsidRPr="00820B3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2038BB" w:rsidRDefault="002038BB" w:rsidP="00CA05E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Default="002038BB" w:rsidP="00CA05E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Default="002038BB" w:rsidP="00CA05E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Pr="00820B3E" w:rsidRDefault="003F475D" w:rsidP="003F475D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  <w:r>
              <w:rPr>
                <w:sz w:val="28"/>
              </w:rPr>
              <w:t>И</w:t>
            </w:r>
            <w:r w:rsidR="002038BB">
              <w:rPr>
                <w:sz w:val="28"/>
              </w:rPr>
              <w:t>.</w:t>
            </w:r>
            <w:r>
              <w:rPr>
                <w:sz w:val="28"/>
              </w:rPr>
              <w:t>Г</w:t>
            </w:r>
            <w:r w:rsidR="002038BB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Куксин</w:t>
            </w:r>
            <w:proofErr w:type="spellEnd"/>
          </w:p>
        </w:tc>
      </w:tr>
    </w:tbl>
    <w:p w:rsidR="0091126B" w:rsidRPr="00091DE1" w:rsidRDefault="0091126B" w:rsidP="008661BC">
      <w:pPr>
        <w:widowControl w:val="0"/>
        <w:contextualSpacing/>
        <w:rPr>
          <w:sz w:val="24"/>
          <w:szCs w:val="24"/>
        </w:rPr>
      </w:pPr>
    </w:p>
    <w:p w:rsidR="0091126B" w:rsidRPr="00091DE1" w:rsidRDefault="0091126B" w:rsidP="00645EB4">
      <w:pPr>
        <w:widowControl w:val="0"/>
        <w:contextualSpacing/>
        <w:rPr>
          <w:sz w:val="24"/>
          <w:szCs w:val="24"/>
        </w:rPr>
      </w:pPr>
    </w:p>
    <w:p w:rsidR="0091126B" w:rsidRDefault="0091126B" w:rsidP="00645EB4">
      <w:pPr>
        <w:widowControl w:val="0"/>
      </w:pPr>
    </w:p>
    <w:sectPr w:rsidR="0091126B" w:rsidSect="002038BB"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7D" w:rsidRDefault="00F76C7D" w:rsidP="00D53F46">
      <w:pPr>
        <w:spacing w:after="0" w:line="240" w:lineRule="auto"/>
      </w:pPr>
      <w:r>
        <w:separator/>
      </w:r>
    </w:p>
  </w:endnote>
  <w:endnote w:type="continuationSeparator" w:id="0">
    <w:p w:rsidR="00F76C7D" w:rsidRDefault="00F76C7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7D" w:rsidRDefault="00F76C7D" w:rsidP="00D53F46">
      <w:pPr>
        <w:spacing w:after="0" w:line="240" w:lineRule="auto"/>
      </w:pPr>
      <w:r>
        <w:separator/>
      </w:r>
    </w:p>
  </w:footnote>
  <w:footnote w:type="continuationSeparator" w:id="0">
    <w:p w:rsidR="00F76C7D" w:rsidRDefault="00F76C7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C3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6D6A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8BB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966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A0680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75D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D68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C42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D2E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CC5"/>
    <w:rsid w:val="00787D4E"/>
    <w:rsid w:val="00790602"/>
    <w:rsid w:val="00791063"/>
    <w:rsid w:val="007918AB"/>
    <w:rsid w:val="00791FFA"/>
    <w:rsid w:val="00795984"/>
    <w:rsid w:val="0079616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253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6FFD"/>
    <w:rsid w:val="008172AE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CF4"/>
    <w:rsid w:val="008D4BF4"/>
    <w:rsid w:val="008D5938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954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6E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6B1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362"/>
    <w:rsid w:val="009F18A9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5682B"/>
    <w:rsid w:val="00A5708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6A1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CDB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1A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D75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334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0A04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19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C7D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43C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400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520E0-6B35-4C66-83B6-2084CAC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1242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2</cp:revision>
  <cp:lastPrinted>2020-06-23T03:30:00Z</cp:lastPrinted>
  <dcterms:created xsi:type="dcterms:W3CDTF">2021-03-02T02:22:00Z</dcterms:created>
  <dcterms:modified xsi:type="dcterms:W3CDTF">2021-03-02T02:22:00Z</dcterms:modified>
</cp:coreProperties>
</file>