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93" w:rsidRDefault="0079739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97393" w:rsidRDefault="00797393">
      <w:pPr>
        <w:pStyle w:val="ConsPlusNormal"/>
        <w:jc w:val="both"/>
        <w:outlineLvl w:val="0"/>
      </w:pPr>
    </w:p>
    <w:p w:rsidR="00797393" w:rsidRDefault="00797393">
      <w:pPr>
        <w:pStyle w:val="ConsPlusTitle"/>
        <w:jc w:val="center"/>
        <w:outlineLvl w:val="0"/>
      </w:pPr>
      <w:r>
        <w:t>ПРАВИТЕЛЬСТВО РОССИЙСКОЙ ФЕДЕРАЦИИ</w:t>
      </w:r>
    </w:p>
    <w:p w:rsidR="00797393" w:rsidRDefault="00797393">
      <w:pPr>
        <w:pStyle w:val="ConsPlusTitle"/>
        <w:jc w:val="both"/>
      </w:pPr>
    </w:p>
    <w:p w:rsidR="00797393" w:rsidRDefault="00797393">
      <w:pPr>
        <w:pStyle w:val="ConsPlusTitle"/>
        <w:jc w:val="center"/>
      </w:pPr>
      <w:r>
        <w:t>ПОСТАНОВЛЕНИЕ</w:t>
      </w:r>
    </w:p>
    <w:p w:rsidR="00797393" w:rsidRDefault="00797393">
      <w:pPr>
        <w:pStyle w:val="ConsPlusTitle"/>
        <w:jc w:val="center"/>
      </w:pPr>
      <w:r>
        <w:t>от 9 декабря 2020 г. N 2047</w:t>
      </w:r>
    </w:p>
    <w:p w:rsidR="00797393" w:rsidRDefault="00797393">
      <w:pPr>
        <w:pStyle w:val="ConsPlusTitle"/>
        <w:jc w:val="both"/>
      </w:pPr>
    </w:p>
    <w:p w:rsidR="00797393" w:rsidRDefault="00797393">
      <w:pPr>
        <w:pStyle w:val="ConsPlusTitle"/>
        <w:jc w:val="center"/>
      </w:pPr>
      <w:r>
        <w:t>ОБ УТВЕРЖДЕНИИ ПРАВИЛ САНИТАРНОЙ БЕЗОПАСНОСТИ В ЛЕСАХ</w:t>
      </w:r>
    </w:p>
    <w:p w:rsidR="00797393" w:rsidRDefault="00797393">
      <w:pPr>
        <w:pStyle w:val="ConsPlusNormal"/>
        <w:jc w:val="both"/>
      </w:pPr>
    </w:p>
    <w:p w:rsidR="00797393" w:rsidRDefault="00797393">
      <w:pPr>
        <w:pStyle w:val="ConsPlusNormal"/>
        <w:ind w:firstLine="540"/>
        <w:jc w:val="both"/>
      </w:pPr>
      <w:r>
        <w:t xml:space="preserve">В </w:t>
      </w:r>
      <w:proofErr w:type="gramStart"/>
      <w:r>
        <w:t>соответствии</w:t>
      </w:r>
      <w:proofErr w:type="gramEnd"/>
      <w:r>
        <w:t xml:space="preserve"> со </w:t>
      </w:r>
      <w:hyperlink r:id="rId5" w:history="1">
        <w:r>
          <w:rPr>
            <w:color w:val="0000FF"/>
          </w:rPr>
          <w:t>статьей 60.3</w:t>
        </w:r>
      </w:hyperlink>
      <w:r>
        <w:t xml:space="preserve"> Лесного кодекса Российской Федерации Правительство Российской Федерации постановляет:</w:t>
      </w:r>
    </w:p>
    <w:p w:rsidR="00797393" w:rsidRDefault="00797393">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санитарной безопасности в лесах.</w:t>
      </w:r>
    </w:p>
    <w:p w:rsidR="00797393" w:rsidRDefault="00797393">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rsidR="00797393" w:rsidRDefault="00797393">
      <w:pPr>
        <w:pStyle w:val="ConsPlusNormal"/>
        <w:spacing w:before="220"/>
        <w:ind w:firstLine="540"/>
        <w:jc w:val="both"/>
      </w:pPr>
      <w:r>
        <w:t>3. Настоящее постановление действует с 1 января 2021 г. по 1 января 2027 г.</w:t>
      </w:r>
    </w:p>
    <w:p w:rsidR="00797393" w:rsidRDefault="00797393">
      <w:pPr>
        <w:pStyle w:val="ConsPlusNormal"/>
        <w:jc w:val="both"/>
      </w:pPr>
    </w:p>
    <w:p w:rsidR="00797393" w:rsidRDefault="00797393">
      <w:pPr>
        <w:pStyle w:val="ConsPlusNormal"/>
        <w:jc w:val="right"/>
      </w:pPr>
      <w:r>
        <w:t>Председатель Правительства</w:t>
      </w:r>
    </w:p>
    <w:p w:rsidR="00797393" w:rsidRDefault="00797393">
      <w:pPr>
        <w:pStyle w:val="ConsPlusNormal"/>
        <w:jc w:val="right"/>
      </w:pPr>
      <w:r>
        <w:t>Российской Федерации</w:t>
      </w:r>
    </w:p>
    <w:p w:rsidR="00797393" w:rsidRDefault="00797393">
      <w:pPr>
        <w:pStyle w:val="ConsPlusNormal"/>
        <w:jc w:val="right"/>
      </w:pPr>
      <w:r>
        <w:t>М.МИШУСТИН</w:t>
      </w: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right"/>
        <w:outlineLvl w:val="0"/>
      </w:pPr>
      <w:r>
        <w:t>Утверждены</w:t>
      </w:r>
    </w:p>
    <w:p w:rsidR="00797393" w:rsidRDefault="00797393">
      <w:pPr>
        <w:pStyle w:val="ConsPlusNormal"/>
        <w:jc w:val="right"/>
      </w:pPr>
      <w:r>
        <w:t>постановлением Правительства</w:t>
      </w:r>
    </w:p>
    <w:p w:rsidR="00797393" w:rsidRDefault="00797393">
      <w:pPr>
        <w:pStyle w:val="ConsPlusNormal"/>
        <w:jc w:val="right"/>
      </w:pPr>
      <w:r>
        <w:t>Российской Федерации</w:t>
      </w:r>
    </w:p>
    <w:p w:rsidR="00797393" w:rsidRDefault="00797393">
      <w:pPr>
        <w:pStyle w:val="ConsPlusNormal"/>
        <w:jc w:val="right"/>
      </w:pPr>
      <w:r>
        <w:t>от 9 декабря 2020 г. N 2047</w:t>
      </w:r>
    </w:p>
    <w:p w:rsidR="00797393" w:rsidRDefault="00797393">
      <w:pPr>
        <w:pStyle w:val="ConsPlusNormal"/>
        <w:jc w:val="both"/>
      </w:pPr>
    </w:p>
    <w:p w:rsidR="00797393" w:rsidRDefault="00797393">
      <w:pPr>
        <w:pStyle w:val="ConsPlusTitle"/>
        <w:jc w:val="center"/>
      </w:pPr>
      <w:bookmarkStart w:id="0" w:name="P26"/>
      <w:bookmarkEnd w:id="0"/>
      <w:r>
        <w:t>ПРАВИЛА САНИТАРНОЙ БЕЗОПАСНОСТИ В ЛЕСАХ</w:t>
      </w:r>
    </w:p>
    <w:p w:rsidR="00797393" w:rsidRDefault="00797393">
      <w:pPr>
        <w:pStyle w:val="ConsPlusNormal"/>
        <w:jc w:val="both"/>
      </w:pPr>
    </w:p>
    <w:p w:rsidR="00797393" w:rsidRDefault="00797393">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797393" w:rsidRDefault="00797393">
      <w:pPr>
        <w:pStyle w:val="ConsPlusNormal"/>
        <w:spacing w:before="220"/>
        <w:ind w:firstLine="540"/>
        <w:jc w:val="both"/>
      </w:pPr>
      <w:bookmarkStart w:id="1" w:name="P29"/>
      <w:bookmarkEnd w:id="1"/>
      <w:r>
        <w:t>2. Меры санитарной безопасности в лесах включают в себя:</w:t>
      </w:r>
    </w:p>
    <w:p w:rsidR="00797393" w:rsidRDefault="00797393">
      <w:pPr>
        <w:pStyle w:val="ConsPlusNormal"/>
        <w:spacing w:before="220"/>
        <w:ind w:firstLine="540"/>
        <w:jc w:val="both"/>
      </w:pPr>
      <w:r>
        <w:t>а) лесозащитное районирование;</w:t>
      </w:r>
    </w:p>
    <w:p w:rsidR="00797393" w:rsidRDefault="00797393">
      <w:pPr>
        <w:pStyle w:val="ConsPlusNormal"/>
        <w:spacing w:before="220"/>
        <w:ind w:firstLine="540"/>
        <w:jc w:val="both"/>
      </w:pPr>
      <w:proofErr w:type="gramStart"/>
      <w:r>
        <w:t>б) государственный лесопатологический мониторинг;</w:t>
      </w:r>
      <w:proofErr w:type="gramEnd"/>
    </w:p>
    <w:p w:rsidR="00797393" w:rsidRDefault="00797393">
      <w:pPr>
        <w:pStyle w:val="ConsPlusNormal"/>
        <w:spacing w:before="220"/>
        <w:ind w:firstLine="540"/>
        <w:jc w:val="both"/>
      </w:pPr>
      <w:r>
        <w:t>в) проведение лесопатологических обследований;</w:t>
      </w:r>
    </w:p>
    <w:p w:rsidR="00797393" w:rsidRDefault="00797393">
      <w:pPr>
        <w:pStyle w:val="ConsPlusNormal"/>
        <w:spacing w:before="220"/>
        <w:ind w:firstLine="540"/>
        <w:jc w:val="both"/>
      </w:pPr>
      <w:r>
        <w:t>г) предупреждение распространения вредных организмов;</w:t>
      </w:r>
    </w:p>
    <w:p w:rsidR="00797393" w:rsidRDefault="00797393">
      <w:pPr>
        <w:pStyle w:val="ConsPlusNormal"/>
        <w:spacing w:before="220"/>
        <w:ind w:firstLine="540"/>
        <w:jc w:val="both"/>
      </w:pPr>
      <w:proofErr w:type="spellStart"/>
      <w:r>
        <w:t>д</w:t>
      </w:r>
      <w:proofErr w:type="spellEnd"/>
      <w:r>
        <w:t>) иные меры санитарной безопасности в лесах, в том числе:</w:t>
      </w:r>
    </w:p>
    <w:p w:rsidR="00797393" w:rsidRDefault="00797393">
      <w:pPr>
        <w:pStyle w:val="ConsPlusNormal"/>
        <w:spacing w:before="220"/>
        <w:ind w:firstLine="540"/>
        <w:jc w:val="both"/>
      </w:pPr>
      <w:r>
        <w:t xml:space="preserve">рубку аварийных деревьев - рубку деревьев с наличием структурных изъянов, в том числе гнилей, обрыва корней, опасного наклона, способных привести к падению всего дерева или его </w:t>
      </w:r>
      <w:r>
        <w:lastRenderedPageBreak/>
        <w:t>части и причинению ущерба государственному, муниципальному имуществу, а также имуществу и здоровью граждан;</w:t>
      </w:r>
    </w:p>
    <w:p w:rsidR="00797393" w:rsidRDefault="00797393">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797393" w:rsidRDefault="00797393">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rsidR="00797393" w:rsidRDefault="00797393">
      <w:pPr>
        <w:pStyle w:val="ConsPlusNormal"/>
        <w:spacing w:before="220"/>
        <w:ind w:firstLine="540"/>
        <w:jc w:val="both"/>
      </w:pPr>
      <w:bookmarkStart w:id="2" w:name="P38"/>
      <w:bookmarkEnd w:id="2"/>
      <w:r>
        <w:t>4. Осуществление государственного лесопатологического мониторинга обеспечивается:</w:t>
      </w:r>
    </w:p>
    <w:p w:rsidR="00797393" w:rsidRDefault="00797393">
      <w:pPr>
        <w:pStyle w:val="ConsPlusNormal"/>
        <w:spacing w:before="220"/>
        <w:ind w:firstLine="540"/>
        <w:jc w:val="both"/>
      </w:pPr>
      <w:r>
        <w:t xml:space="preserve">а) 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 Федеральным агентством лесного хозяйства;</w:t>
      </w:r>
    </w:p>
    <w:p w:rsidR="00797393" w:rsidRDefault="00797393">
      <w:pPr>
        <w:pStyle w:val="ConsPlusNormal"/>
        <w:spacing w:before="220"/>
        <w:ind w:firstLine="540"/>
        <w:jc w:val="both"/>
      </w:pPr>
      <w:r>
        <w:t xml:space="preserve">б) 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797393" w:rsidRDefault="00797393">
      <w:pPr>
        <w:pStyle w:val="ConsPlusNormal"/>
        <w:spacing w:before="220"/>
        <w:ind w:firstLine="540"/>
        <w:jc w:val="both"/>
      </w:pPr>
      <w:r>
        <w:t xml:space="preserve">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797393" w:rsidRDefault="00797393">
      <w:pPr>
        <w:pStyle w:val="ConsPlusNormal"/>
        <w:spacing w:before="220"/>
        <w:ind w:firstLine="540"/>
        <w:jc w:val="both"/>
      </w:pPr>
      <w:r>
        <w:t xml:space="preserve">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797393" w:rsidRDefault="00797393">
      <w:pPr>
        <w:pStyle w:val="ConsPlusNormal"/>
        <w:spacing w:before="220"/>
        <w:ind w:firstLine="540"/>
        <w:jc w:val="both"/>
      </w:pPr>
      <w:bookmarkStart w:id="3" w:name="P43"/>
      <w:bookmarkEnd w:id="3"/>
      <w:r>
        <w:t>5. Проведение лесопатологических обследований и предупреждение распространения вредных организмов обеспечиваются:</w:t>
      </w:r>
    </w:p>
    <w:p w:rsidR="00797393" w:rsidRDefault="00797393">
      <w:pPr>
        <w:pStyle w:val="ConsPlusNormal"/>
        <w:spacing w:before="220"/>
        <w:ind w:firstLine="540"/>
        <w:jc w:val="both"/>
      </w:pPr>
      <w:bookmarkStart w:id="4" w:name="P44"/>
      <w:bookmarkEnd w:id="4"/>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rsidR="00797393" w:rsidRDefault="00797393">
      <w:pPr>
        <w:pStyle w:val="ConsPlusNormal"/>
        <w:spacing w:before="220"/>
        <w:ind w:firstLine="540"/>
        <w:jc w:val="both"/>
      </w:pPr>
      <w:r>
        <w:t xml:space="preserve">б) в лесах, за исключением указанных в </w:t>
      </w:r>
      <w:hyperlink w:anchor="P44" w:history="1">
        <w:r>
          <w:rPr>
            <w:color w:val="0000FF"/>
          </w:rPr>
          <w:t>подпункте "а"</w:t>
        </w:r>
      </w:hyperlink>
      <w:r>
        <w:t xml:space="preserve"> настоящего пункта лесных участков:</w:t>
      </w:r>
    </w:p>
    <w:p w:rsidR="00797393" w:rsidRDefault="00797393">
      <w:pPr>
        <w:pStyle w:val="ConsPlusNormal"/>
        <w:spacing w:before="220"/>
        <w:ind w:firstLine="540"/>
        <w:jc w:val="both"/>
      </w:pPr>
      <w:r>
        <w:t xml:space="preserve">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797393" w:rsidRDefault="00797393">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w:t>
      </w:r>
      <w:proofErr w:type="gramStart"/>
      <w:r>
        <w:t>полномочий</w:t>
      </w:r>
      <w:proofErr w:type="gramEnd"/>
      <w:r>
        <w:t xml:space="preserve"> по защите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rsidR="00797393" w:rsidRDefault="00797393">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w:t>
      </w:r>
      <w:proofErr w:type="gramStart"/>
      <w:r>
        <w:t>полномочий</w:t>
      </w:r>
      <w:proofErr w:type="gramEnd"/>
      <w:r>
        <w:t xml:space="preserve"> по защите которых изъяты у органов государственной власти субъектов Российской Федерации в соответствии с </w:t>
      </w:r>
      <w:hyperlink r:id="rId7" w:history="1">
        <w:r>
          <w:rPr>
            <w:color w:val="0000FF"/>
          </w:rPr>
          <w:t>частью 13 статьи 83</w:t>
        </w:r>
      </w:hyperlink>
      <w:r>
        <w:t xml:space="preserve"> Лесного кодекса Российской Федерации, - Федеральным агентством лесного хозяйства;</w:t>
      </w:r>
    </w:p>
    <w:p w:rsidR="00797393" w:rsidRDefault="00797393">
      <w:pPr>
        <w:pStyle w:val="ConsPlusNormal"/>
        <w:spacing w:before="220"/>
        <w:ind w:firstLine="540"/>
        <w:jc w:val="both"/>
      </w:pPr>
      <w:r>
        <w:t xml:space="preserve">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797393" w:rsidRDefault="00797393">
      <w:pPr>
        <w:pStyle w:val="ConsPlusNormal"/>
        <w:spacing w:before="220"/>
        <w:ind w:firstLine="540"/>
        <w:jc w:val="both"/>
      </w:pPr>
      <w:r>
        <w:t xml:space="preserve">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797393" w:rsidRDefault="00797393">
      <w:pPr>
        <w:pStyle w:val="ConsPlusNormal"/>
        <w:spacing w:before="220"/>
        <w:ind w:firstLine="540"/>
        <w:jc w:val="both"/>
      </w:pPr>
      <w:r>
        <w:t xml:space="preserve">6. </w:t>
      </w:r>
      <w:hyperlink r:id="rId8" w:history="1">
        <w:proofErr w:type="gramStart"/>
        <w:r>
          <w:rPr>
            <w:color w:val="0000FF"/>
          </w:rPr>
          <w:t>Порядок</w:t>
        </w:r>
      </w:hyperlink>
      <w:r>
        <w:t xml:space="preserve"> лесозащитного районирования, </w:t>
      </w:r>
      <w:hyperlink r:id="rId9" w:history="1">
        <w:r>
          <w:rPr>
            <w:color w:val="0000FF"/>
          </w:rPr>
          <w:t>порядок</w:t>
        </w:r>
      </w:hyperlink>
      <w:r>
        <w:t xml:space="preserve"> осуществления государственного лесопатологического мониторинга, </w:t>
      </w:r>
      <w:hyperlink r:id="rId10" w:history="1">
        <w:r>
          <w:rPr>
            <w:color w:val="0000FF"/>
          </w:rPr>
          <w:t>порядок</w:t>
        </w:r>
      </w:hyperlink>
      <w:r>
        <w:t xml:space="preserve"> проведения лесопатологических обследований, </w:t>
      </w:r>
      <w:hyperlink r:id="rId11" w:history="1">
        <w:r>
          <w:rPr>
            <w:color w:val="0000FF"/>
          </w:rPr>
          <w:t>правила</w:t>
        </w:r>
      </w:hyperlink>
      <w:r>
        <w:t xml:space="preserve"> осуществления мероприятий по предупреждению распространения вредных организмов, </w:t>
      </w:r>
      <w:hyperlink r:id="rId12" w:history="1">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3" w:history="1">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w:t>
      </w:r>
      <w:proofErr w:type="gramEnd"/>
      <w:r>
        <w:t xml:space="preserve"> Российской Федерации.</w:t>
      </w:r>
    </w:p>
    <w:p w:rsidR="00797393" w:rsidRDefault="00797393">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history="1">
        <w:r>
          <w:rPr>
            <w:color w:val="0000FF"/>
          </w:rPr>
          <w:t>пункте 2</w:t>
        </w:r>
      </w:hyperlink>
      <w:r>
        <w:t xml:space="preserve"> настоящих Правил:</w:t>
      </w:r>
    </w:p>
    <w:p w:rsidR="00797393" w:rsidRDefault="00797393">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rsidR="00797393" w:rsidRDefault="00797393">
      <w:pPr>
        <w:pStyle w:val="ConsPlusNormal"/>
        <w:spacing w:before="220"/>
        <w:ind w:firstLine="540"/>
        <w:jc w:val="both"/>
      </w:pPr>
      <w:r>
        <w:t xml:space="preserve">б) об изменениях количественных и качественных характеристик насаждений, </w:t>
      </w:r>
      <w:proofErr w:type="gramStart"/>
      <w:r>
        <w:t>произошедших</w:t>
      </w:r>
      <w:proofErr w:type="gramEnd"/>
      <w:r>
        <w:t xml:space="preserve"> в том числе в результате проведения в них мер предупреждения распространения вредных организмов и иных мер санитарной безопасности в лесах.</w:t>
      </w:r>
    </w:p>
    <w:p w:rsidR="00797393" w:rsidRDefault="00797393">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4" w:history="1">
        <w:r>
          <w:rPr>
            <w:color w:val="0000FF"/>
          </w:rPr>
          <w:t>кодексом</w:t>
        </w:r>
      </w:hyperlink>
      <w:r>
        <w:t xml:space="preserve"> Российской Федерации.</w:t>
      </w:r>
    </w:p>
    <w:p w:rsidR="00797393" w:rsidRDefault="00797393">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3" w:history="1">
        <w:r>
          <w:rPr>
            <w:color w:val="0000FF"/>
          </w:rPr>
          <w:t>приложении N 1</w:t>
        </w:r>
      </w:hyperlink>
      <w:r>
        <w:t>.</w:t>
      </w:r>
    </w:p>
    <w:p w:rsidR="00797393" w:rsidRDefault="00797393">
      <w:pPr>
        <w:pStyle w:val="ConsPlusNormal"/>
        <w:spacing w:before="220"/>
        <w:ind w:firstLine="540"/>
        <w:jc w:val="both"/>
      </w:pPr>
      <w:r>
        <w:t>10. Санитарное состояние лесов (лесных насаждений) определяется на основании соотношений запасов произрастающих в них деревьев различных категорий санитарного состояния.</w:t>
      </w:r>
    </w:p>
    <w:p w:rsidR="00797393" w:rsidRDefault="00797393">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797393" w:rsidRDefault="00797393">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w:t>
      </w:r>
      <w:r>
        <w:lastRenderedPageBreak/>
        <w:t xml:space="preserve">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7" w:history="1">
        <w:r>
          <w:rPr>
            <w:color w:val="0000FF"/>
          </w:rPr>
          <w:t>приложении N 2</w:t>
        </w:r>
      </w:hyperlink>
      <w:r>
        <w:t>.</w:t>
      </w:r>
    </w:p>
    <w:p w:rsidR="00797393" w:rsidRDefault="00797393">
      <w:pPr>
        <w:pStyle w:val="ConsPlusNormal"/>
        <w:spacing w:before="220"/>
        <w:ind w:firstLine="540"/>
        <w:jc w:val="both"/>
      </w:pPr>
      <w:r>
        <w:t xml:space="preserve">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w:t>
      </w:r>
      <w:proofErr w:type="gramStart"/>
      <w:r>
        <w:t>более</w:t>
      </w:r>
      <w:proofErr w:type="gramEnd"/>
      <w:r>
        <w:t xml:space="preserve"> раз превышает объем естественного отпада (деревья, отмершие в результате </w:t>
      </w:r>
      <w:proofErr w:type="spellStart"/>
      <w:r>
        <w:t>самоизреживания</w:t>
      </w:r>
      <w:proofErr w:type="spellEnd"/>
      <w:r>
        <w:t xml:space="preserve"> древостоя), величина которого определяется по таблицам хода роста древостоя, </w:t>
      </w:r>
      <w:proofErr w:type="gramStart"/>
      <w:r>
        <w:t>отражающим</w:t>
      </w:r>
      <w:proofErr w:type="gramEnd"/>
      <w:r>
        <w:t xml:space="preserve"> закономерности хода роста лесных насаждений на соответствующей территории.</w:t>
      </w:r>
    </w:p>
    <w:p w:rsidR="00797393" w:rsidRDefault="00797393">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rsidR="00797393" w:rsidRDefault="00797393">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rsidR="00797393" w:rsidRDefault="00797393">
      <w:pPr>
        <w:pStyle w:val="ConsPlusNormal"/>
        <w:spacing w:before="220"/>
        <w:ind w:firstLine="540"/>
        <w:jc w:val="both"/>
      </w:pPr>
      <w:r>
        <w:t xml:space="preserve">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w:t>
      </w:r>
      <w:proofErr w:type="gramStart"/>
      <w:r>
        <w:t>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w:t>
      </w:r>
      <w:proofErr w:type="gramEnd"/>
      <w:r>
        <w:t xml:space="preserve"> Учет и инвентаризация очагов вредных организмов осуществляется при государственном лесопатологическом мониторинге.</w:t>
      </w:r>
    </w:p>
    <w:p w:rsidR="00797393" w:rsidRDefault="00797393">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history="1">
        <w:r>
          <w:rPr>
            <w:color w:val="0000FF"/>
          </w:rPr>
          <w:t>пунктами 4</w:t>
        </w:r>
      </w:hyperlink>
      <w:r>
        <w:t xml:space="preserve"> и </w:t>
      </w:r>
      <w:hyperlink w:anchor="P43" w:history="1">
        <w:r>
          <w:rPr>
            <w:color w:val="0000FF"/>
          </w:rPr>
          <w:t>5</w:t>
        </w:r>
      </w:hyperlink>
      <w:r>
        <w:t xml:space="preserve"> настоящих Правил.</w:t>
      </w:r>
    </w:p>
    <w:p w:rsidR="00797393" w:rsidRDefault="00797393">
      <w:pPr>
        <w:pStyle w:val="ConsPlusNormal"/>
        <w:spacing w:before="220"/>
        <w:ind w:firstLine="540"/>
        <w:jc w:val="both"/>
      </w:pPr>
      <w:r>
        <w:t xml:space="preserve">13. </w:t>
      </w:r>
      <w:proofErr w:type="gramStart"/>
      <w:r>
        <w:t>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w:t>
      </w:r>
      <w:proofErr w:type="gramEnd"/>
      <w:r>
        <w:t xml:space="preserve"> лесных насаждений в соответствии со </w:t>
      </w:r>
      <w:hyperlink r:id="rId15" w:history="1">
        <w:r>
          <w:rPr>
            <w:color w:val="0000FF"/>
          </w:rPr>
          <w:t>статьями 81</w:t>
        </w:r>
      </w:hyperlink>
      <w:r>
        <w:t xml:space="preserve"> - </w:t>
      </w:r>
      <w:hyperlink r:id="rId16" w:history="1">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history="1">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rsidR="00797393" w:rsidRDefault="00797393">
      <w:pPr>
        <w:pStyle w:val="ConsPlusNormal"/>
        <w:spacing w:before="220"/>
        <w:ind w:firstLine="540"/>
        <w:jc w:val="both"/>
      </w:pPr>
      <w:r>
        <w:t xml:space="preserve">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w:t>
      </w:r>
      <w:r>
        <w:lastRenderedPageBreak/>
        <w:t>информации.</w:t>
      </w:r>
    </w:p>
    <w:p w:rsidR="00797393" w:rsidRDefault="00797393">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rsidR="00797393" w:rsidRDefault="00797393">
      <w:pPr>
        <w:pStyle w:val="ConsPlusNormal"/>
        <w:spacing w:before="220"/>
        <w:ind w:firstLine="540"/>
        <w:jc w:val="both"/>
      </w:pPr>
      <w:r>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rsidR="00797393" w:rsidRDefault="00797393">
      <w:pPr>
        <w:pStyle w:val="ConsPlusNormal"/>
        <w:spacing w:before="220"/>
        <w:ind w:firstLine="540"/>
        <w:jc w:val="both"/>
      </w:pPr>
      <w:r>
        <w:t xml:space="preserve">15. </w:t>
      </w:r>
      <w:proofErr w:type="gramStart"/>
      <w:r>
        <w:t xml:space="preserve">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history="1">
        <w:r>
          <w:rPr>
            <w:color w:val="0000FF"/>
          </w:rPr>
          <w:t>пункте 5</w:t>
        </w:r>
      </w:hyperlink>
      <w:r>
        <w:t xml:space="preserve"> настоящих Правил, должно быть обеспечено проведение лесопатологических обследований.</w:t>
      </w:r>
      <w:proofErr w:type="gramEnd"/>
    </w:p>
    <w:p w:rsidR="00797393" w:rsidRDefault="00797393">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rsidR="00797393" w:rsidRDefault="00797393">
      <w:pPr>
        <w:pStyle w:val="ConsPlusNormal"/>
        <w:spacing w:before="220"/>
        <w:ind w:firstLine="540"/>
        <w:jc w:val="both"/>
      </w:pPr>
      <w:proofErr w:type="gramStart"/>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roofErr w:type="gramEnd"/>
    </w:p>
    <w:p w:rsidR="00797393" w:rsidRDefault="00797393">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history="1">
        <w:r>
          <w:rPr>
            <w:color w:val="0000FF"/>
          </w:rPr>
          <w:t>абзаце втором</w:t>
        </w:r>
      </w:hyperlink>
      <w:r>
        <w:t xml:space="preserve"> настоящего пункта.</w:t>
      </w:r>
    </w:p>
    <w:p w:rsidR="00797393" w:rsidRDefault="00797393">
      <w:pPr>
        <w:pStyle w:val="ConsPlusNormal"/>
        <w:spacing w:before="220"/>
        <w:ind w:firstLine="540"/>
        <w:jc w:val="both"/>
      </w:pPr>
      <w:bookmarkStart w:id="5" w:name="P73"/>
      <w:bookmarkEnd w:id="5"/>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rsidR="00797393" w:rsidRDefault="00797393">
      <w:pPr>
        <w:pStyle w:val="ConsPlusNormal"/>
        <w:spacing w:before="220"/>
        <w:ind w:firstLine="540"/>
        <w:jc w:val="both"/>
      </w:pPr>
      <w:bookmarkStart w:id="6" w:name="P74"/>
      <w:bookmarkEnd w:id="6"/>
      <w:r>
        <w:t xml:space="preserve">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t>дехромации</w:t>
      </w:r>
      <w:proofErr w:type="spellEnd"/>
      <w:r>
        <w:t xml:space="preserve"> (изменение цвета хвои и листвы, являющейся естественным процессом подготовки листопадных деревьев к зимнему периоду). </w:t>
      </w:r>
      <w:proofErr w:type="gramStart"/>
      <w:r>
        <w:t>В вечнозеленых лесных насаждениях (8 единиц и более вечнозеленых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roofErr w:type="gramEnd"/>
    </w:p>
    <w:p w:rsidR="00797393" w:rsidRDefault="00797393">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rsidR="00797393" w:rsidRDefault="00797393">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history="1">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rsidR="00797393" w:rsidRDefault="00797393">
      <w:pPr>
        <w:pStyle w:val="ConsPlusNormal"/>
        <w:spacing w:before="220"/>
        <w:ind w:firstLine="540"/>
        <w:jc w:val="both"/>
      </w:pPr>
      <w:r>
        <w:lastRenderedPageBreak/>
        <w:t xml:space="preserve">18. </w:t>
      </w:r>
      <w:proofErr w:type="gramStart"/>
      <w:r>
        <w:t xml:space="preserve">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history="1">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roofErr w:type="gramEnd"/>
    </w:p>
    <w:p w:rsidR="00797393" w:rsidRDefault="00797393">
      <w:pPr>
        <w:pStyle w:val="ConsPlusNormal"/>
        <w:spacing w:before="220"/>
        <w:ind w:firstLine="540"/>
        <w:jc w:val="both"/>
      </w:pPr>
      <w:r>
        <w:t>19. В сильно ослабленных, усыхающих и погибших лесных насаждениях осуществляются мероприятия по предупреждению распространения вредных организмов.</w:t>
      </w:r>
    </w:p>
    <w:p w:rsidR="00797393" w:rsidRDefault="00797393">
      <w:pPr>
        <w:pStyle w:val="ConsPlusNormal"/>
        <w:spacing w:before="220"/>
        <w:ind w:firstLine="540"/>
        <w:jc w:val="both"/>
      </w:pPr>
      <w:proofErr w:type="gramStart"/>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roofErr w:type="gramEnd"/>
    </w:p>
    <w:p w:rsidR="00797393" w:rsidRDefault="00797393">
      <w:pPr>
        <w:pStyle w:val="ConsPlusNormal"/>
        <w:spacing w:before="220"/>
        <w:ind w:firstLine="540"/>
        <w:jc w:val="both"/>
      </w:pPr>
      <w:r>
        <w:t xml:space="preserve">20. В </w:t>
      </w:r>
      <w:proofErr w:type="gramStart"/>
      <w:r>
        <w:t>лесах</w:t>
      </w:r>
      <w:proofErr w:type="gramEnd"/>
      <w:r>
        <w:t xml:space="preserve"> не допускается:</w:t>
      </w:r>
    </w:p>
    <w:p w:rsidR="00797393" w:rsidRDefault="00797393">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797393" w:rsidRDefault="00797393">
      <w:pPr>
        <w:pStyle w:val="ConsPlusNormal"/>
        <w:spacing w:before="220"/>
        <w:ind w:firstLine="540"/>
        <w:jc w:val="both"/>
      </w:pPr>
      <w:r>
        <w:t>б) ухудшение санитарного и лесопатологического состояния лесных насаждений;</w:t>
      </w:r>
    </w:p>
    <w:p w:rsidR="00797393" w:rsidRDefault="00797393">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797393" w:rsidRDefault="00797393">
      <w:pPr>
        <w:pStyle w:val="ConsPlusNormal"/>
        <w:spacing w:before="220"/>
        <w:ind w:firstLine="540"/>
        <w:jc w:val="both"/>
      </w:pPr>
      <w:r>
        <w:t>г) уничтожение либо повреждение мелиоративных систем и дорог, расположенных в лесах;</w:t>
      </w:r>
    </w:p>
    <w:p w:rsidR="00797393" w:rsidRDefault="00797393">
      <w:pPr>
        <w:pStyle w:val="ConsPlusNormal"/>
        <w:spacing w:before="220"/>
        <w:ind w:firstLine="540"/>
        <w:jc w:val="both"/>
      </w:pPr>
      <w:proofErr w:type="spellStart"/>
      <w:r>
        <w:t>д</w:t>
      </w:r>
      <w:proofErr w:type="spellEnd"/>
      <w:r>
        <w:t xml:space="preserve">)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p w:rsidR="00797393" w:rsidRDefault="00797393">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rsidR="00797393" w:rsidRDefault="00797393">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rsidR="00797393" w:rsidRDefault="00797393">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4" w:history="1">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rsidR="00797393" w:rsidRDefault="00797393">
      <w:pPr>
        <w:pStyle w:val="ConsPlusNormal"/>
        <w:spacing w:before="220"/>
        <w:ind w:firstLine="540"/>
        <w:jc w:val="both"/>
      </w:pPr>
      <w:r>
        <w:t>23. Химическая обработка древесины, предназначенной для сплава, запрещается.</w:t>
      </w:r>
    </w:p>
    <w:p w:rsidR="00797393" w:rsidRDefault="0079739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97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393" w:rsidRDefault="007973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7393" w:rsidRDefault="007973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7393" w:rsidRDefault="00797393">
            <w:pPr>
              <w:pStyle w:val="ConsPlusNormal"/>
              <w:jc w:val="both"/>
            </w:pPr>
            <w:proofErr w:type="spellStart"/>
            <w:r>
              <w:rPr>
                <w:color w:val="392C69"/>
              </w:rPr>
              <w:t>КонсультантПлюс</w:t>
            </w:r>
            <w:proofErr w:type="spellEnd"/>
            <w:r>
              <w:rPr>
                <w:color w:val="392C69"/>
              </w:rPr>
              <w:t>: примечание.</w:t>
            </w:r>
          </w:p>
          <w:p w:rsidR="00797393" w:rsidRDefault="00797393">
            <w:pPr>
              <w:pStyle w:val="ConsPlusNormal"/>
              <w:jc w:val="both"/>
            </w:pPr>
            <w:r>
              <w:rPr>
                <w:color w:val="392C69"/>
              </w:rPr>
              <w:t xml:space="preserve">С 01.01.2022 ст. 16.1 утратила силу. Положения </w:t>
            </w:r>
            <w:hyperlink r:id="rId18" w:history="1">
              <w:proofErr w:type="gramStart"/>
              <w:r>
                <w:rPr>
                  <w:color w:val="0000FF"/>
                </w:rPr>
                <w:t>ч</w:t>
              </w:r>
              <w:proofErr w:type="gramEnd"/>
              <w:r>
                <w:rPr>
                  <w:color w:val="0000FF"/>
                </w:rPr>
                <w:t>. 3 ст. 16.1</w:t>
              </w:r>
            </w:hyperlink>
            <w:r>
              <w:rPr>
                <w:color w:val="392C69"/>
              </w:rPr>
              <w:t xml:space="preserve"> прежней редакции см. в </w:t>
            </w:r>
            <w:hyperlink r:id="rId19" w:history="1">
              <w:r>
                <w:rPr>
                  <w:color w:val="0000FF"/>
                </w:rPr>
                <w:t>ч. 8 ст. 23.2</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97393" w:rsidRDefault="00797393">
            <w:pPr>
              <w:spacing w:after="1" w:line="0" w:lineRule="atLeast"/>
            </w:pPr>
          </w:p>
        </w:tc>
      </w:tr>
    </w:tbl>
    <w:p w:rsidR="00797393" w:rsidRDefault="00797393">
      <w:pPr>
        <w:pStyle w:val="ConsPlusNormal"/>
        <w:spacing w:before="280"/>
        <w:ind w:firstLine="540"/>
        <w:jc w:val="both"/>
      </w:pPr>
      <w:r>
        <w:lastRenderedPageBreak/>
        <w:t xml:space="preserve">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w:t>
      </w:r>
      <w:proofErr w:type="gramStart"/>
      <w:r>
        <w:t xml:space="preserve">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w:t>
      </w:r>
      <w:hyperlink r:id="rId20" w:history="1">
        <w:r>
          <w:rPr>
            <w:color w:val="0000FF"/>
          </w:rPr>
          <w:t>частью 3 статьи 16.1</w:t>
        </w:r>
      </w:hyperlink>
      <w:r>
        <w:t xml:space="preserve"> Лесного кодекса Российской Федерации акте осмотра лесосеки (особые отметки).</w:t>
      </w:r>
      <w:proofErr w:type="gramEnd"/>
    </w:p>
    <w:p w:rsidR="00797393" w:rsidRDefault="00797393">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Федеральным </w:t>
      </w:r>
      <w:hyperlink r:id="rId21" w:history="1">
        <w:r>
          <w:rPr>
            <w:color w:val="0000FF"/>
          </w:rPr>
          <w:t>законом</w:t>
        </w:r>
      </w:hyperlink>
      <w:r>
        <w:t xml:space="preserve"> "О безопасном обращении с пестицидами и </w:t>
      </w:r>
      <w:proofErr w:type="spellStart"/>
      <w:r>
        <w:t>агрохимикатами</w:t>
      </w:r>
      <w:proofErr w:type="spellEnd"/>
      <w:r>
        <w:t xml:space="preserve">" и с учетом требований санитарных правил, утвержденных в соответствии с Федеральным </w:t>
      </w:r>
      <w:hyperlink r:id="rId22" w:history="1">
        <w:r>
          <w:rPr>
            <w:color w:val="0000FF"/>
          </w:rPr>
          <w:t>законом</w:t>
        </w:r>
      </w:hyperlink>
      <w:r>
        <w:t xml:space="preserve"> "О санитарно-эпидемиологическом благополучии населения".</w:t>
      </w:r>
    </w:p>
    <w:p w:rsidR="00797393" w:rsidRDefault="00797393">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rsidR="00797393" w:rsidRDefault="00797393">
      <w:pPr>
        <w:pStyle w:val="ConsPlusNormal"/>
        <w:spacing w:before="220"/>
        <w:ind w:firstLine="540"/>
        <w:jc w:val="both"/>
      </w:pPr>
      <w:r>
        <w:t xml:space="preserve">27. В лесных </w:t>
      </w:r>
      <w:proofErr w:type="gramStart"/>
      <w:r>
        <w:t>насаждениях</w:t>
      </w:r>
      <w:proofErr w:type="gramEnd"/>
      <w:r>
        <w:t>,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797393" w:rsidRDefault="00797393">
      <w:pPr>
        <w:pStyle w:val="ConsPlusNormal"/>
        <w:spacing w:before="220"/>
        <w:ind w:firstLine="540"/>
        <w:jc w:val="both"/>
      </w:pPr>
      <w:r>
        <w:t xml:space="preserve">28. Заготовка живицы, заготовка и сбор </w:t>
      </w:r>
      <w:proofErr w:type="spellStart"/>
      <w:r>
        <w:t>недревесных</w:t>
      </w:r>
      <w:proofErr w:type="spellEnd"/>
      <w:r>
        <w:t xml:space="preserve">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797393" w:rsidRDefault="00797393">
      <w:pPr>
        <w:pStyle w:val="ConsPlusNormal"/>
        <w:spacing w:before="220"/>
        <w:ind w:firstLine="540"/>
        <w:jc w:val="both"/>
      </w:pPr>
      <w:r>
        <w:t xml:space="preserve">29. </w:t>
      </w:r>
      <w:proofErr w:type="gramStart"/>
      <w:r>
        <w:t>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w:t>
      </w:r>
      <w:proofErr w:type="gramEnd"/>
      <w:r>
        <w:t>. речных портов, причалов, переработки древесины и иных лесных ресурсов, а также для иных целей.</w:t>
      </w:r>
    </w:p>
    <w:p w:rsidR="00797393" w:rsidRDefault="00797393">
      <w:pPr>
        <w:pStyle w:val="ConsPlusNormal"/>
        <w:spacing w:before="220"/>
        <w:ind w:firstLine="540"/>
        <w:jc w:val="both"/>
      </w:pPr>
      <w:r>
        <w:t>30. При установке аншлагов не допускается их крепление к деревьям.</w:t>
      </w:r>
    </w:p>
    <w:p w:rsidR="00797393" w:rsidRDefault="00797393">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797393" w:rsidRDefault="00797393">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4" w:history="1">
        <w:r>
          <w:rPr>
            <w:color w:val="0000FF"/>
          </w:rPr>
          <w:t>приложением N 3</w:t>
        </w:r>
      </w:hyperlink>
      <w:r>
        <w:t xml:space="preserve"> к настоящим Правилам, окорена, утилизирована или обработана инсектицидами.</w:t>
      </w:r>
    </w:p>
    <w:p w:rsidR="00797393" w:rsidRDefault="00797393">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rsidR="00797393" w:rsidRDefault="00797393">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rsidR="00797393" w:rsidRDefault="00797393">
      <w:pPr>
        <w:pStyle w:val="ConsPlusNormal"/>
        <w:spacing w:before="220"/>
        <w:ind w:firstLine="540"/>
        <w:jc w:val="both"/>
      </w:pPr>
      <w:r>
        <w:lastRenderedPageBreak/>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rsidR="00797393" w:rsidRDefault="00797393">
      <w:pPr>
        <w:pStyle w:val="ConsPlusNormal"/>
        <w:spacing w:before="220"/>
        <w:ind w:firstLine="540"/>
        <w:jc w:val="both"/>
      </w:pPr>
      <w:r>
        <w:t xml:space="preserve">36. </w:t>
      </w:r>
      <w:proofErr w:type="gramStart"/>
      <w:r>
        <w:t>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roofErr w:type="gramEnd"/>
    </w:p>
    <w:p w:rsidR="00797393" w:rsidRDefault="00797393">
      <w:pPr>
        <w:pStyle w:val="ConsPlusNormal"/>
        <w:spacing w:before="220"/>
        <w:ind w:firstLine="540"/>
        <w:jc w:val="both"/>
      </w:pPr>
      <w:r>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797393" w:rsidRDefault="00797393">
      <w:pPr>
        <w:pStyle w:val="ConsPlusNormal"/>
        <w:spacing w:before="220"/>
        <w:ind w:firstLine="540"/>
        <w:jc w:val="both"/>
      </w:pPr>
      <w:r>
        <w:t xml:space="preserve">38. </w:t>
      </w:r>
      <w:proofErr w:type="gramStart"/>
      <w:r>
        <w:t xml:space="preserve">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3" w:history="1">
        <w:r>
          <w:rPr>
            <w:color w:val="0000FF"/>
          </w:rPr>
          <w:t>статьей 29</w:t>
        </w:r>
      </w:hyperlink>
      <w:r>
        <w:t xml:space="preserve"> Лесного кодекса Российской Федерации, разрешается рубка только погибших экземпляров.</w:t>
      </w:r>
      <w:proofErr w:type="gramEnd"/>
    </w:p>
    <w:p w:rsidR="00797393" w:rsidRDefault="00797393">
      <w:pPr>
        <w:pStyle w:val="ConsPlusNormal"/>
        <w:spacing w:before="220"/>
        <w:ind w:firstLine="540"/>
        <w:jc w:val="both"/>
      </w:pPr>
      <w:r>
        <w:t xml:space="preserve">39. </w:t>
      </w:r>
      <w:proofErr w:type="gramStart"/>
      <w:r>
        <w:t>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roofErr w:type="gramEnd"/>
    </w:p>
    <w:p w:rsidR="00797393" w:rsidRDefault="00797393">
      <w:pPr>
        <w:pStyle w:val="ConsPlusNormal"/>
        <w:spacing w:before="220"/>
        <w:ind w:firstLine="540"/>
        <w:jc w:val="both"/>
      </w:pPr>
      <w:r>
        <w:t xml:space="preserve">40. В </w:t>
      </w:r>
      <w:proofErr w:type="gramStart"/>
      <w:r>
        <w:t>лесах</w:t>
      </w:r>
      <w:proofErr w:type="gramEnd"/>
      <w:r>
        <w:t xml:space="preserve"> запрещается посадка зараженных вредными организмами растений.</w:t>
      </w:r>
    </w:p>
    <w:p w:rsidR="00797393" w:rsidRDefault="00797393">
      <w:pPr>
        <w:pStyle w:val="ConsPlusNormal"/>
        <w:spacing w:before="220"/>
        <w:ind w:firstLine="540"/>
        <w:jc w:val="both"/>
      </w:pPr>
      <w:r>
        <w:t xml:space="preserve">41. В </w:t>
      </w:r>
      <w:proofErr w:type="gramStart"/>
      <w:r>
        <w:t>очагах</w:t>
      </w:r>
      <w:proofErr w:type="gramEnd"/>
      <w:r>
        <w:t xml:space="preserve">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rsidR="00797393" w:rsidRDefault="00797393">
      <w:pPr>
        <w:pStyle w:val="ConsPlusNormal"/>
        <w:spacing w:before="220"/>
        <w:ind w:firstLine="540"/>
        <w:jc w:val="both"/>
      </w:pPr>
      <w:r>
        <w:t xml:space="preserve">42. В </w:t>
      </w:r>
      <w:proofErr w:type="gramStart"/>
      <w:r>
        <w:t>насаждениях</w:t>
      </w:r>
      <w:proofErr w:type="gramEnd"/>
      <w:r>
        <w:t xml:space="preserve">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rsidR="00797393" w:rsidRDefault="00797393">
      <w:pPr>
        <w:pStyle w:val="ConsPlusNormal"/>
        <w:spacing w:before="220"/>
        <w:ind w:firstLine="540"/>
        <w:jc w:val="both"/>
      </w:pPr>
      <w:r>
        <w:t xml:space="preserve">43. В сосновых </w:t>
      </w:r>
      <w:proofErr w:type="gramStart"/>
      <w:r>
        <w:t>культурах</w:t>
      </w:r>
      <w:proofErr w:type="gramEnd"/>
      <w:r>
        <w:t xml:space="preserve"> при рубках ухода в очагах хрущей и соснового </w:t>
      </w:r>
      <w:proofErr w:type="spellStart"/>
      <w:r>
        <w:t>подкорного</w:t>
      </w:r>
      <w:proofErr w:type="spellEnd"/>
      <w:r>
        <w:t xml:space="preserve"> клопа не допускается снижение полноты ниже 0,7, сохраняется примесь лиственных пород (до 2 - 3 единиц в составе) и подлесок.</w:t>
      </w:r>
    </w:p>
    <w:p w:rsidR="00797393" w:rsidRDefault="00797393">
      <w:pPr>
        <w:pStyle w:val="ConsPlusNormal"/>
        <w:spacing w:before="220"/>
        <w:ind w:firstLine="540"/>
        <w:jc w:val="both"/>
      </w:pPr>
      <w:r>
        <w:t xml:space="preserve">44. В сосновых </w:t>
      </w:r>
      <w:proofErr w:type="gramStart"/>
      <w:r>
        <w:t>культурах</w:t>
      </w:r>
      <w:proofErr w:type="gramEnd"/>
      <w:r>
        <w:t xml:space="preserve"> с наличием очагов корневой губки запрещается проведение рубок ухода линейным способом.</w:t>
      </w:r>
    </w:p>
    <w:p w:rsidR="00797393" w:rsidRDefault="00797393">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right"/>
        <w:outlineLvl w:val="1"/>
      </w:pPr>
      <w:r>
        <w:t>Приложение N 1</w:t>
      </w:r>
    </w:p>
    <w:p w:rsidR="00797393" w:rsidRDefault="00797393">
      <w:pPr>
        <w:pStyle w:val="ConsPlusNormal"/>
        <w:jc w:val="right"/>
      </w:pPr>
      <w:r>
        <w:t xml:space="preserve">к Правилам </w:t>
      </w:r>
      <w:proofErr w:type="gramStart"/>
      <w:r>
        <w:t>санитарной</w:t>
      </w:r>
      <w:proofErr w:type="gramEnd"/>
    </w:p>
    <w:p w:rsidR="00797393" w:rsidRDefault="00797393">
      <w:pPr>
        <w:pStyle w:val="ConsPlusNormal"/>
        <w:jc w:val="right"/>
      </w:pPr>
      <w:r>
        <w:t>безопасности в лесах</w:t>
      </w:r>
    </w:p>
    <w:p w:rsidR="00797393" w:rsidRDefault="00797393">
      <w:pPr>
        <w:pStyle w:val="ConsPlusNormal"/>
        <w:jc w:val="both"/>
      </w:pPr>
    </w:p>
    <w:p w:rsidR="00797393" w:rsidRDefault="00797393">
      <w:pPr>
        <w:pStyle w:val="ConsPlusTitle"/>
        <w:jc w:val="center"/>
      </w:pPr>
      <w:bookmarkStart w:id="7" w:name="P123"/>
      <w:bookmarkEnd w:id="7"/>
      <w:r>
        <w:t>ШКАЛА КАТЕГОРИЙ САНИТАРНОГО СОСТОЯНИЯ ДЕРЕВЬЕВ</w:t>
      </w:r>
    </w:p>
    <w:p w:rsidR="00797393" w:rsidRDefault="007973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3"/>
        <w:gridCol w:w="3571"/>
        <w:gridCol w:w="3571"/>
      </w:tblGrid>
      <w:tr w:rsidR="00797393">
        <w:tc>
          <w:tcPr>
            <w:tcW w:w="1913" w:type="dxa"/>
            <w:vMerge w:val="restart"/>
            <w:tcBorders>
              <w:top w:val="single" w:sz="4" w:space="0" w:color="auto"/>
              <w:left w:val="nil"/>
              <w:bottom w:val="single" w:sz="4" w:space="0" w:color="auto"/>
            </w:tcBorders>
          </w:tcPr>
          <w:p w:rsidR="00797393" w:rsidRDefault="00797393">
            <w:pPr>
              <w:pStyle w:val="ConsPlusNormal"/>
              <w:jc w:val="center"/>
            </w:pPr>
            <w:r>
              <w:t xml:space="preserve">Категория санитарного </w:t>
            </w:r>
            <w:r>
              <w:lastRenderedPageBreak/>
              <w:t>состояния деревьев</w:t>
            </w:r>
          </w:p>
        </w:tc>
        <w:tc>
          <w:tcPr>
            <w:tcW w:w="7142" w:type="dxa"/>
            <w:gridSpan w:val="2"/>
            <w:tcBorders>
              <w:top w:val="single" w:sz="4" w:space="0" w:color="auto"/>
              <w:bottom w:val="single" w:sz="4" w:space="0" w:color="auto"/>
              <w:right w:val="nil"/>
            </w:tcBorders>
          </w:tcPr>
          <w:p w:rsidR="00797393" w:rsidRDefault="00797393">
            <w:pPr>
              <w:pStyle w:val="ConsPlusNormal"/>
              <w:jc w:val="center"/>
            </w:pPr>
            <w:r>
              <w:lastRenderedPageBreak/>
              <w:t>Диагностические признаки по категориям санитарного состояния деревьев</w:t>
            </w:r>
          </w:p>
        </w:tc>
      </w:tr>
      <w:tr w:rsidR="00797393">
        <w:tblPrEx>
          <w:tblBorders>
            <w:left w:val="single" w:sz="4" w:space="0" w:color="auto"/>
          </w:tblBorders>
        </w:tblPrEx>
        <w:tc>
          <w:tcPr>
            <w:tcW w:w="1913" w:type="dxa"/>
            <w:vMerge/>
            <w:tcBorders>
              <w:top w:val="single" w:sz="4" w:space="0" w:color="auto"/>
              <w:left w:val="nil"/>
              <w:bottom w:val="single" w:sz="4" w:space="0" w:color="auto"/>
            </w:tcBorders>
          </w:tcPr>
          <w:p w:rsidR="00797393" w:rsidRDefault="00797393">
            <w:pPr>
              <w:spacing w:after="1" w:line="0" w:lineRule="atLeast"/>
            </w:pPr>
          </w:p>
        </w:tc>
        <w:tc>
          <w:tcPr>
            <w:tcW w:w="3571" w:type="dxa"/>
            <w:tcBorders>
              <w:top w:val="single" w:sz="4" w:space="0" w:color="auto"/>
              <w:bottom w:val="single" w:sz="4" w:space="0" w:color="auto"/>
            </w:tcBorders>
          </w:tcPr>
          <w:p w:rsidR="00797393" w:rsidRDefault="00797393">
            <w:pPr>
              <w:pStyle w:val="ConsPlusNormal"/>
              <w:jc w:val="center"/>
            </w:pPr>
            <w:r>
              <w:t>хвойные</w:t>
            </w:r>
          </w:p>
        </w:tc>
        <w:tc>
          <w:tcPr>
            <w:tcW w:w="3571" w:type="dxa"/>
            <w:tcBorders>
              <w:top w:val="single" w:sz="4" w:space="0" w:color="auto"/>
              <w:bottom w:val="single" w:sz="4" w:space="0" w:color="auto"/>
              <w:right w:val="nil"/>
            </w:tcBorders>
          </w:tcPr>
          <w:p w:rsidR="00797393" w:rsidRDefault="00797393">
            <w:pPr>
              <w:pStyle w:val="ConsPlusNormal"/>
              <w:jc w:val="center"/>
            </w:pPr>
            <w:r>
              <w:t>лиственные</w:t>
            </w:r>
          </w:p>
        </w:tc>
      </w:tr>
      <w:tr w:rsidR="00797393">
        <w:tblPrEx>
          <w:tblBorders>
            <w:insideH w:val="none" w:sz="0" w:space="0" w:color="auto"/>
            <w:insideV w:val="none" w:sz="0" w:space="0" w:color="auto"/>
          </w:tblBorders>
        </w:tblPrEx>
        <w:tc>
          <w:tcPr>
            <w:tcW w:w="1913" w:type="dxa"/>
            <w:tcBorders>
              <w:top w:val="single" w:sz="4" w:space="0" w:color="auto"/>
              <w:left w:val="nil"/>
              <w:bottom w:val="nil"/>
              <w:right w:val="nil"/>
            </w:tcBorders>
          </w:tcPr>
          <w:p w:rsidR="00797393" w:rsidRDefault="00797393">
            <w:pPr>
              <w:pStyle w:val="ConsPlusNormal"/>
            </w:pPr>
            <w:r>
              <w:lastRenderedPageBreak/>
              <w:t>1 - здоровые (без признаков ослабления)</w:t>
            </w:r>
          </w:p>
        </w:tc>
        <w:tc>
          <w:tcPr>
            <w:tcW w:w="7142" w:type="dxa"/>
            <w:gridSpan w:val="2"/>
            <w:tcBorders>
              <w:top w:val="single" w:sz="4" w:space="0" w:color="auto"/>
              <w:left w:val="nil"/>
              <w:bottom w:val="nil"/>
              <w:right w:val="nil"/>
            </w:tcBorders>
          </w:tcPr>
          <w:p w:rsidR="00797393" w:rsidRDefault="00797393">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2 - ослабленные</w:t>
            </w:r>
          </w:p>
        </w:tc>
        <w:tc>
          <w:tcPr>
            <w:tcW w:w="3571" w:type="dxa"/>
            <w:tcBorders>
              <w:top w:val="nil"/>
              <w:left w:val="nil"/>
              <w:bottom w:val="nil"/>
              <w:right w:val="nil"/>
            </w:tcBorders>
          </w:tcPr>
          <w:p w:rsidR="00797393" w:rsidRDefault="00797393">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rsidR="00797393" w:rsidRDefault="00797393">
            <w:pPr>
              <w:pStyle w:val="ConsPlusNormal"/>
            </w:pPr>
            <w:proofErr w:type="gramStart"/>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roofErr w:type="gramEnd"/>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3 - сильно ослабленные</w:t>
            </w:r>
          </w:p>
        </w:tc>
        <w:tc>
          <w:tcPr>
            <w:tcW w:w="3571" w:type="dxa"/>
            <w:tcBorders>
              <w:top w:val="nil"/>
              <w:left w:val="nil"/>
              <w:bottom w:val="nil"/>
              <w:right w:val="nil"/>
            </w:tcBorders>
          </w:tcPr>
          <w:p w:rsidR="00797393" w:rsidRDefault="00797393">
            <w:pPr>
              <w:pStyle w:val="ConsPlusNormal"/>
            </w:pPr>
            <w:proofErr w:type="gramStart"/>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w:t>
            </w:r>
            <w:proofErr w:type="gramEnd"/>
            <w:r>
              <w:t xml:space="preserve">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rsidR="00797393" w:rsidRDefault="00797393">
            <w:pPr>
              <w:pStyle w:val="ConsPlusNormal"/>
            </w:pPr>
            <w:proofErr w:type="gramStart"/>
            <w:r>
              <w:t>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w:t>
            </w:r>
            <w:proofErr w:type="gramEnd"/>
            <w:r>
              <w:t xml:space="preserve">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4 - усыхающие</w:t>
            </w:r>
          </w:p>
        </w:tc>
        <w:tc>
          <w:tcPr>
            <w:tcW w:w="3571" w:type="dxa"/>
            <w:tcBorders>
              <w:top w:val="nil"/>
              <w:left w:val="nil"/>
              <w:bottom w:val="nil"/>
              <w:right w:val="nil"/>
            </w:tcBorders>
          </w:tcPr>
          <w:p w:rsidR="00797393" w:rsidRDefault="00797393">
            <w:pPr>
              <w:pStyle w:val="ConsPlusNormal"/>
            </w:pPr>
            <w:proofErr w:type="gramStart"/>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w:t>
            </w:r>
            <w:r>
              <w:lastRenderedPageBreak/>
              <w:t>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w:t>
            </w:r>
            <w:proofErr w:type="gramEnd"/>
            <w:r>
              <w:t xml:space="preserve"> воронки, буровая мука и опилки, насекомые на коре, под корой и в древесине)</w:t>
            </w:r>
          </w:p>
        </w:tc>
        <w:tc>
          <w:tcPr>
            <w:tcW w:w="3571" w:type="dxa"/>
            <w:tcBorders>
              <w:top w:val="nil"/>
              <w:left w:val="nil"/>
              <w:bottom w:val="nil"/>
              <w:right w:val="nil"/>
            </w:tcBorders>
          </w:tcPr>
          <w:p w:rsidR="00797393" w:rsidRDefault="00797393">
            <w:pPr>
              <w:pStyle w:val="ConsPlusNormal"/>
            </w:pPr>
            <w:proofErr w:type="gramStart"/>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w:t>
            </w:r>
            <w:r>
              <w:lastRenderedPageBreak/>
              <w:t xml:space="preserve">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w:t>
            </w:r>
            <w:proofErr w:type="spellStart"/>
            <w:r>
              <w:t>сокотечение</w:t>
            </w:r>
            <w:proofErr w:type="spellEnd"/>
            <w:r>
              <w:t>, буровая мука и опилки, насекомые на коре</w:t>
            </w:r>
            <w:proofErr w:type="gramEnd"/>
            <w:r>
              <w:t>, под корой и в древесине), обильные водяные побеги, частично усохшие или усыхающие</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lastRenderedPageBreak/>
              <w:t>5 - погибшие</w:t>
            </w:r>
          </w:p>
        </w:tc>
        <w:tc>
          <w:tcPr>
            <w:tcW w:w="7142" w:type="dxa"/>
            <w:gridSpan w:val="2"/>
            <w:tcBorders>
              <w:top w:val="nil"/>
              <w:left w:val="nil"/>
              <w:bottom w:val="nil"/>
              <w:right w:val="nil"/>
            </w:tcBorders>
          </w:tcPr>
          <w:p w:rsidR="00797393" w:rsidRDefault="00797393">
            <w:pPr>
              <w:pStyle w:val="ConsPlusNormal"/>
            </w:pPr>
            <w:r>
              <w:t>Деревья, полностью утратившие жизнеспособность,</w:t>
            </w:r>
          </w:p>
          <w:p w:rsidR="00797393" w:rsidRDefault="00797393">
            <w:pPr>
              <w:pStyle w:val="ConsPlusNormal"/>
            </w:pPr>
            <w:r>
              <w:t>в том числе:</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5(а) - свежий сухостой</w:t>
            </w:r>
          </w:p>
        </w:tc>
        <w:tc>
          <w:tcPr>
            <w:tcW w:w="3571" w:type="dxa"/>
            <w:tcBorders>
              <w:top w:val="nil"/>
              <w:left w:val="nil"/>
              <w:bottom w:val="nil"/>
              <w:right w:val="nil"/>
            </w:tcBorders>
          </w:tcPr>
          <w:p w:rsidR="00797393" w:rsidRDefault="00797393">
            <w:pPr>
              <w:pStyle w:val="ConsPlusNormal"/>
            </w:pPr>
            <w:r>
              <w:t xml:space="preserve">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c>
          <w:tcPr>
            <w:tcW w:w="3571" w:type="dxa"/>
            <w:tcBorders>
              <w:top w:val="nil"/>
              <w:left w:val="nil"/>
              <w:bottom w:val="nil"/>
              <w:right w:val="nil"/>
            </w:tcBorders>
          </w:tcPr>
          <w:p w:rsidR="00797393" w:rsidRDefault="00797393">
            <w:pPr>
              <w:pStyle w:val="ConsPlusNormal"/>
            </w:pPr>
            <w:r>
              <w:t xml:space="preserve">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5(б) - свежий ветровал</w:t>
            </w:r>
          </w:p>
        </w:tc>
        <w:tc>
          <w:tcPr>
            <w:tcW w:w="3571" w:type="dxa"/>
            <w:tcBorders>
              <w:top w:val="nil"/>
              <w:left w:val="nil"/>
              <w:bottom w:val="nil"/>
              <w:right w:val="nil"/>
            </w:tcBorders>
          </w:tcPr>
          <w:p w:rsidR="00797393" w:rsidRDefault="00797393">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rsidR="00797393" w:rsidRDefault="00797393">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5(в) - свежий бурелом</w:t>
            </w:r>
          </w:p>
        </w:tc>
        <w:tc>
          <w:tcPr>
            <w:tcW w:w="3571" w:type="dxa"/>
            <w:tcBorders>
              <w:top w:val="nil"/>
              <w:left w:val="nil"/>
              <w:bottom w:val="nil"/>
              <w:right w:val="nil"/>
            </w:tcBorders>
          </w:tcPr>
          <w:p w:rsidR="00797393" w:rsidRDefault="00797393">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rsidR="00797393" w:rsidRDefault="00797393">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5(г) - старый сухостой</w:t>
            </w:r>
          </w:p>
        </w:tc>
        <w:tc>
          <w:tcPr>
            <w:tcW w:w="7142" w:type="dxa"/>
            <w:gridSpan w:val="2"/>
            <w:tcBorders>
              <w:top w:val="nil"/>
              <w:left w:val="nil"/>
              <w:bottom w:val="nil"/>
              <w:right w:val="nil"/>
            </w:tcBorders>
          </w:tcPr>
          <w:p w:rsidR="00797393" w:rsidRDefault="00797393">
            <w:pPr>
              <w:pStyle w:val="ConsPlusNormal"/>
            </w:pPr>
            <w:r>
              <w:t xml:space="preserve">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w:t>
            </w:r>
            <w:proofErr w:type="spellStart"/>
            <w:r>
              <w:t>вылетные</w:t>
            </w:r>
            <w:proofErr w:type="spellEnd"/>
            <w:r>
              <w:t xml:space="preserve">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797393">
        <w:tblPrEx>
          <w:tblBorders>
            <w:insideH w:val="none" w:sz="0" w:space="0" w:color="auto"/>
            <w:insideV w:val="none" w:sz="0" w:space="0" w:color="auto"/>
          </w:tblBorders>
        </w:tblPrEx>
        <w:tc>
          <w:tcPr>
            <w:tcW w:w="1913" w:type="dxa"/>
            <w:tcBorders>
              <w:top w:val="nil"/>
              <w:left w:val="nil"/>
              <w:bottom w:val="nil"/>
              <w:right w:val="nil"/>
            </w:tcBorders>
          </w:tcPr>
          <w:p w:rsidR="00797393" w:rsidRDefault="00797393">
            <w:pPr>
              <w:pStyle w:val="ConsPlusNormal"/>
            </w:pPr>
            <w:r>
              <w:t>5(</w:t>
            </w:r>
            <w:proofErr w:type="spellStart"/>
            <w:r>
              <w:t>д</w:t>
            </w:r>
            <w:proofErr w:type="spellEnd"/>
            <w:r>
              <w:t>) - старый ветровал</w:t>
            </w:r>
          </w:p>
        </w:tc>
        <w:tc>
          <w:tcPr>
            <w:tcW w:w="7142" w:type="dxa"/>
            <w:gridSpan w:val="2"/>
            <w:tcBorders>
              <w:top w:val="nil"/>
              <w:left w:val="nil"/>
              <w:bottom w:val="nil"/>
              <w:right w:val="nil"/>
            </w:tcBorders>
          </w:tcPr>
          <w:p w:rsidR="00797393" w:rsidRDefault="00797393">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797393">
        <w:tblPrEx>
          <w:tblBorders>
            <w:insideH w:val="none" w:sz="0" w:space="0" w:color="auto"/>
            <w:insideV w:val="none" w:sz="0" w:space="0" w:color="auto"/>
          </w:tblBorders>
        </w:tblPrEx>
        <w:tc>
          <w:tcPr>
            <w:tcW w:w="1913" w:type="dxa"/>
            <w:tcBorders>
              <w:top w:val="nil"/>
              <w:left w:val="nil"/>
              <w:bottom w:val="single" w:sz="4" w:space="0" w:color="auto"/>
              <w:right w:val="nil"/>
            </w:tcBorders>
          </w:tcPr>
          <w:p w:rsidR="00797393" w:rsidRDefault="00797393">
            <w:pPr>
              <w:pStyle w:val="ConsPlusNormal"/>
            </w:pPr>
            <w:r>
              <w:t xml:space="preserve">5(е) - старый </w:t>
            </w:r>
            <w:r>
              <w:lastRenderedPageBreak/>
              <w:t>бурелом</w:t>
            </w:r>
          </w:p>
        </w:tc>
        <w:tc>
          <w:tcPr>
            <w:tcW w:w="7142" w:type="dxa"/>
            <w:gridSpan w:val="2"/>
            <w:tcBorders>
              <w:top w:val="nil"/>
              <w:left w:val="nil"/>
              <w:bottom w:val="single" w:sz="4" w:space="0" w:color="auto"/>
              <w:right w:val="nil"/>
            </w:tcBorders>
          </w:tcPr>
          <w:p w:rsidR="00797393" w:rsidRDefault="00797393">
            <w:pPr>
              <w:pStyle w:val="ConsPlusNormal"/>
            </w:pPr>
            <w:proofErr w:type="gramStart"/>
            <w:r>
              <w:lastRenderedPageBreak/>
              <w:t xml:space="preserve">деревья со сломанными ветром стволами в предшествующие годы, </w:t>
            </w:r>
            <w:r>
              <w:lastRenderedPageBreak/>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roofErr w:type="gramEnd"/>
          </w:p>
        </w:tc>
      </w:tr>
    </w:tbl>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right"/>
        <w:outlineLvl w:val="1"/>
      </w:pPr>
      <w:r>
        <w:t>Приложение N 2</w:t>
      </w:r>
    </w:p>
    <w:p w:rsidR="00797393" w:rsidRDefault="00797393">
      <w:pPr>
        <w:pStyle w:val="ConsPlusNormal"/>
        <w:jc w:val="right"/>
      </w:pPr>
      <w:r>
        <w:t xml:space="preserve">к Правилам </w:t>
      </w:r>
      <w:proofErr w:type="gramStart"/>
      <w:r>
        <w:t>санитарной</w:t>
      </w:r>
      <w:proofErr w:type="gramEnd"/>
    </w:p>
    <w:p w:rsidR="00797393" w:rsidRDefault="00797393">
      <w:pPr>
        <w:pStyle w:val="ConsPlusNormal"/>
        <w:jc w:val="right"/>
      </w:pPr>
      <w:r>
        <w:t>безопасности в лесах</w:t>
      </w:r>
    </w:p>
    <w:p w:rsidR="00797393" w:rsidRDefault="00797393">
      <w:pPr>
        <w:pStyle w:val="ConsPlusNormal"/>
        <w:jc w:val="both"/>
      </w:pPr>
    </w:p>
    <w:p w:rsidR="00797393" w:rsidRDefault="00797393">
      <w:pPr>
        <w:pStyle w:val="ConsPlusTitle"/>
        <w:jc w:val="center"/>
      </w:pPr>
      <w:bookmarkStart w:id="8" w:name="P167"/>
      <w:bookmarkEnd w:id="8"/>
      <w:r>
        <w:t>РАСЧЕТ</w:t>
      </w:r>
    </w:p>
    <w:p w:rsidR="00797393" w:rsidRDefault="00797393">
      <w:pPr>
        <w:pStyle w:val="ConsPlusTitle"/>
        <w:jc w:val="center"/>
      </w:pPr>
      <w:r>
        <w:t>СРЕДНЕВЗВЕШЕННОЙ КАТЕГОРИИ САНИТАРНОГО СОСТОЯНИЯ</w:t>
      </w:r>
    </w:p>
    <w:p w:rsidR="00797393" w:rsidRDefault="00797393">
      <w:pPr>
        <w:pStyle w:val="ConsPlusTitle"/>
        <w:jc w:val="center"/>
      </w:pPr>
      <w:r>
        <w:t>ЛЕСНЫХ НАСАЖДЕНИЙ</w:t>
      </w:r>
    </w:p>
    <w:p w:rsidR="00797393" w:rsidRDefault="00797393">
      <w:pPr>
        <w:pStyle w:val="ConsPlusNormal"/>
        <w:jc w:val="both"/>
      </w:pPr>
    </w:p>
    <w:p w:rsidR="00797393" w:rsidRDefault="00797393">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rsidR="00797393" w:rsidRDefault="00797393">
      <w:pPr>
        <w:pStyle w:val="ConsPlusNormal"/>
        <w:spacing w:before="220"/>
        <w:ind w:firstLine="540"/>
        <w:jc w:val="both"/>
      </w:pPr>
      <w:r>
        <w:t>Категория санитарного состояния деревьев (</w:t>
      </w:r>
      <w:proofErr w:type="spellStart"/>
      <w:r>
        <w:t>К</w:t>
      </w:r>
      <w:r>
        <w:rPr>
          <w:vertAlign w:val="subscript"/>
        </w:rPr>
        <w:t>ср</w:t>
      </w:r>
      <w:proofErr w:type="spellEnd"/>
      <w:r>
        <w:rPr>
          <w:vertAlign w:val="subscript"/>
        </w:rPr>
        <w:t>.</w:t>
      </w:r>
      <w:r>
        <w:t>) каждой древесной породы рассчитывается с учетом ее доли в запасе насаждения:</w:t>
      </w:r>
    </w:p>
    <w:p w:rsidR="00797393" w:rsidRDefault="00797393">
      <w:pPr>
        <w:pStyle w:val="ConsPlusNormal"/>
        <w:jc w:val="both"/>
      </w:pPr>
    </w:p>
    <w:p w:rsidR="00797393" w:rsidRDefault="00797393">
      <w:pPr>
        <w:pStyle w:val="ConsPlusNormal"/>
        <w:jc w:val="center"/>
      </w:pPr>
      <w:r w:rsidRPr="00E33FAF">
        <w:rPr>
          <w:position w:val="-11"/>
        </w:rPr>
        <w:pict>
          <v:shape id="_x0000_i1025" style="width:142.5pt;height:22.5pt" coordsize="" o:spt="100" adj="0,,0" path="" filled="f" stroked="f">
            <v:stroke joinstyle="miter"/>
            <v:imagedata r:id="rId24" o:title="base_1_370645_32768"/>
            <v:formulas/>
            <v:path o:connecttype="segments"/>
          </v:shape>
        </w:pict>
      </w:r>
    </w:p>
    <w:p w:rsidR="00797393" w:rsidRDefault="00797393">
      <w:pPr>
        <w:pStyle w:val="ConsPlusNormal"/>
        <w:jc w:val="both"/>
      </w:pPr>
    </w:p>
    <w:p w:rsidR="00797393" w:rsidRDefault="00797393">
      <w:pPr>
        <w:pStyle w:val="ConsPlusNormal"/>
        <w:ind w:firstLine="540"/>
        <w:jc w:val="both"/>
      </w:pPr>
      <w:r>
        <w:t>где:</w:t>
      </w:r>
    </w:p>
    <w:p w:rsidR="00797393" w:rsidRDefault="00797393">
      <w:pPr>
        <w:pStyle w:val="ConsPlusNormal"/>
        <w:spacing w:before="220"/>
        <w:ind w:firstLine="540"/>
        <w:jc w:val="both"/>
      </w:pPr>
      <w:proofErr w:type="spellStart"/>
      <w:r>
        <w:t>P</w:t>
      </w:r>
      <w:r>
        <w:rPr>
          <w:vertAlign w:val="subscript"/>
        </w:rPr>
        <w:t>i</w:t>
      </w:r>
      <w:proofErr w:type="spellEnd"/>
      <w:r>
        <w:t xml:space="preserve"> - доля каждой категории санитарного состояния в процентах от запаса древесины деревьев этой древесной породы;</w:t>
      </w:r>
    </w:p>
    <w:p w:rsidR="00797393" w:rsidRDefault="00797393">
      <w:pPr>
        <w:pStyle w:val="ConsPlusNormal"/>
        <w:spacing w:before="220"/>
        <w:ind w:firstLine="540"/>
        <w:jc w:val="both"/>
      </w:pPr>
      <w:proofErr w:type="spellStart"/>
      <w:r>
        <w:t>К</w:t>
      </w:r>
      <w:proofErr w:type="gramStart"/>
      <w:r>
        <w:rPr>
          <w:vertAlign w:val="subscript"/>
        </w:rPr>
        <w:t>i</w:t>
      </w:r>
      <w:proofErr w:type="spellEnd"/>
      <w:proofErr w:type="gramEnd"/>
      <w:r>
        <w:t xml:space="preserve"> - категория санитарного состояния дерева (</w:t>
      </w:r>
      <w:proofErr w:type="spellStart"/>
      <w:r>
        <w:t>К</w:t>
      </w:r>
      <w:r>
        <w:rPr>
          <w:vertAlign w:val="subscript"/>
        </w:rPr>
        <w:t>i</w:t>
      </w:r>
      <w:proofErr w:type="spellEnd"/>
      <w:r>
        <w:t xml:space="preserve"> = 1 - без признаков ослабления, </w:t>
      </w:r>
      <w:proofErr w:type="spellStart"/>
      <w:r>
        <w:t>К</w:t>
      </w:r>
      <w:r>
        <w:rPr>
          <w:vertAlign w:val="subscript"/>
        </w:rPr>
        <w:t>i</w:t>
      </w:r>
      <w:proofErr w:type="spellEnd"/>
      <w:r>
        <w:t xml:space="preserve"> = 2 - ослабленное, </w:t>
      </w:r>
      <w:proofErr w:type="spellStart"/>
      <w:r>
        <w:t>К</w:t>
      </w:r>
      <w:r>
        <w:rPr>
          <w:vertAlign w:val="subscript"/>
        </w:rPr>
        <w:t>i</w:t>
      </w:r>
      <w:proofErr w:type="spellEnd"/>
      <w:r>
        <w:t xml:space="preserve"> = 3 - сильно ослабленное, </w:t>
      </w:r>
      <w:proofErr w:type="spellStart"/>
      <w:r>
        <w:t>К</w:t>
      </w:r>
      <w:r>
        <w:rPr>
          <w:vertAlign w:val="subscript"/>
        </w:rPr>
        <w:t>i</w:t>
      </w:r>
      <w:proofErr w:type="spellEnd"/>
      <w:r>
        <w:t xml:space="preserve"> = 4 - усыхающее, </w:t>
      </w:r>
      <w:proofErr w:type="spellStart"/>
      <w:r>
        <w:t>К</w:t>
      </w:r>
      <w:r>
        <w:rPr>
          <w:vertAlign w:val="subscript"/>
        </w:rPr>
        <w:t>i</w:t>
      </w:r>
      <w:proofErr w:type="spellEnd"/>
      <w:r>
        <w:t xml:space="preserve"> = 5 - погибшее).</w:t>
      </w:r>
    </w:p>
    <w:p w:rsidR="00797393" w:rsidRDefault="00797393">
      <w:pPr>
        <w:pStyle w:val="ConsPlusNormal"/>
        <w:spacing w:before="220"/>
        <w:ind w:firstLine="540"/>
        <w:jc w:val="both"/>
      </w:pPr>
      <w:r>
        <w:t>Средневзвешенная категория санитарного состояния лесных насаждений (</w:t>
      </w:r>
      <w:proofErr w:type="spellStart"/>
      <w:r>
        <w:t>К</w:t>
      </w:r>
      <w:r>
        <w:rPr>
          <w:vertAlign w:val="subscript"/>
        </w:rPr>
        <w:t>ср</w:t>
      </w:r>
      <w:proofErr w:type="gramStart"/>
      <w:r>
        <w:rPr>
          <w:vertAlign w:val="subscript"/>
        </w:rPr>
        <w:t>.н</w:t>
      </w:r>
      <w:proofErr w:type="gramEnd"/>
      <w:r>
        <w:rPr>
          <w:vertAlign w:val="subscript"/>
        </w:rPr>
        <w:t>ас</w:t>
      </w:r>
      <w:proofErr w:type="spellEnd"/>
      <w:r>
        <w:rPr>
          <w:vertAlign w:val="subscript"/>
        </w:rPr>
        <w:t>.</w:t>
      </w:r>
      <w:r>
        <w:t>) рассчитывается по формуле:</w:t>
      </w:r>
    </w:p>
    <w:p w:rsidR="00797393" w:rsidRDefault="00797393">
      <w:pPr>
        <w:pStyle w:val="ConsPlusNormal"/>
        <w:jc w:val="both"/>
      </w:pPr>
    </w:p>
    <w:p w:rsidR="00797393" w:rsidRDefault="00797393">
      <w:pPr>
        <w:pStyle w:val="ConsPlusNormal"/>
        <w:jc w:val="center"/>
      </w:pPr>
      <w:r w:rsidRPr="00E33FAF">
        <w:rPr>
          <w:position w:val="-11"/>
        </w:rPr>
        <w:pict>
          <v:shape id="_x0000_i1026" style="width:154.5pt;height:22.5pt" coordsize="" o:spt="100" adj="0,,0" path="" filled="f" stroked="f">
            <v:stroke joinstyle="miter"/>
            <v:imagedata r:id="rId25" o:title="base_1_370645_32769"/>
            <v:formulas/>
            <v:path o:connecttype="segments"/>
          </v:shape>
        </w:pict>
      </w:r>
    </w:p>
    <w:p w:rsidR="00797393" w:rsidRDefault="00797393">
      <w:pPr>
        <w:pStyle w:val="ConsPlusNormal"/>
        <w:jc w:val="both"/>
      </w:pPr>
    </w:p>
    <w:p w:rsidR="00797393" w:rsidRDefault="00797393">
      <w:pPr>
        <w:pStyle w:val="ConsPlusNormal"/>
        <w:ind w:firstLine="540"/>
        <w:jc w:val="both"/>
      </w:pPr>
      <w:r>
        <w:t>где:</w:t>
      </w:r>
    </w:p>
    <w:p w:rsidR="00797393" w:rsidRDefault="00797393">
      <w:pPr>
        <w:pStyle w:val="ConsPlusNormal"/>
        <w:spacing w:before="220"/>
        <w:ind w:firstLine="540"/>
        <w:jc w:val="both"/>
      </w:pPr>
      <w:proofErr w:type="spellStart"/>
      <w:r>
        <w:t>P</w:t>
      </w:r>
      <w:r>
        <w:rPr>
          <w:vertAlign w:val="subscript"/>
        </w:rPr>
        <w:t>i</w:t>
      </w:r>
      <w:proofErr w:type="spellEnd"/>
      <w:r>
        <w:t xml:space="preserve"> - доля участия древесной породы в составе лесных насаждений, в долях единицы;</w:t>
      </w:r>
    </w:p>
    <w:p w:rsidR="00797393" w:rsidRDefault="00797393">
      <w:pPr>
        <w:pStyle w:val="ConsPlusNormal"/>
        <w:spacing w:before="220"/>
        <w:ind w:firstLine="540"/>
        <w:jc w:val="both"/>
      </w:pPr>
      <w:proofErr w:type="spellStart"/>
      <w:r>
        <w:t>К</w:t>
      </w:r>
      <w:r>
        <w:rPr>
          <w:vertAlign w:val="subscript"/>
        </w:rPr>
        <w:t>ср</w:t>
      </w:r>
      <w:proofErr w:type="gramStart"/>
      <w:r>
        <w:rPr>
          <w:vertAlign w:val="subscript"/>
        </w:rPr>
        <w:t>i</w:t>
      </w:r>
      <w:proofErr w:type="spellEnd"/>
      <w:proofErr w:type="gramEnd"/>
      <w:r>
        <w:t xml:space="preserve"> - средневзвешенные категории санитарного состояния деревьев каждой древесной породы.</w:t>
      </w:r>
    </w:p>
    <w:p w:rsidR="00797393" w:rsidRDefault="00797393">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rsidR="00797393" w:rsidRDefault="00797393">
      <w:pPr>
        <w:pStyle w:val="ConsPlusNormal"/>
        <w:jc w:val="both"/>
      </w:pPr>
    </w:p>
    <w:p w:rsidR="00797393" w:rsidRDefault="00797393">
      <w:pPr>
        <w:pStyle w:val="ConsPlusTitle"/>
        <w:jc w:val="center"/>
        <w:outlineLvl w:val="2"/>
      </w:pPr>
      <w:r>
        <w:t>Шкала определения санитарного состояния лесных насаждений</w:t>
      </w:r>
    </w:p>
    <w:p w:rsidR="00797393" w:rsidRDefault="00797393">
      <w:pPr>
        <w:pStyle w:val="ConsPlusNormal"/>
        <w:jc w:val="both"/>
      </w:pPr>
    </w:p>
    <w:p w:rsidR="00797393" w:rsidRDefault="00797393">
      <w:pPr>
        <w:pStyle w:val="ConsPlusNormal"/>
        <w:ind w:firstLine="540"/>
        <w:jc w:val="both"/>
      </w:pPr>
      <w:r>
        <w:lastRenderedPageBreak/>
        <w:t>1 - 1,5 - лесные насаждения без признаков ослабления,</w:t>
      </w:r>
    </w:p>
    <w:p w:rsidR="00797393" w:rsidRDefault="00797393">
      <w:pPr>
        <w:pStyle w:val="ConsPlusNormal"/>
        <w:spacing w:before="220"/>
        <w:ind w:firstLine="540"/>
        <w:jc w:val="both"/>
      </w:pPr>
      <w:r>
        <w:t>1,51 - 2,5 - ослабленные лесные насаждения,</w:t>
      </w:r>
    </w:p>
    <w:p w:rsidR="00797393" w:rsidRDefault="00797393">
      <w:pPr>
        <w:pStyle w:val="ConsPlusNormal"/>
        <w:spacing w:before="220"/>
        <w:ind w:firstLine="540"/>
        <w:jc w:val="both"/>
      </w:pPr>
      <w:r>
        <w:t>2,51 - 3,5 - сильно ослабленные лесные насаждения,</w:t>
      </w:r>
    </w:p>
    <w:p w:rsidR="00797393" w:rsidRDefault="00797393">
      <w:pPr>
        <w:pStyle w:val="ConsPlusNormal"/>
        <w:spacing w:before="220"/>
        <w:ind w:firstLine="540"/>
        <w:jc w:val="both"/>
      </w:pPr>
      <w:r>
        <w:t>3,51 - 4,5 - усыхающие лесные насаждения,</w:t>
      </w:r>
    </w:p>
    <w:p w:rsidR="00797393" w:rsidRDefault="00797393">
      <w:pPr>
        <w:pStyle w:val="ConsPlusNormal"/>
        <w:spacing w:before="220"/>
        <w:ind w:firstLine="540"/>
        <w:jc w:val="both"/>
      </w:pPr>
      <w:r>
        <w:t>более 4,5 - погибшие лесные насаждения</w:t>
      </w: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both"/>
      </w:pPr>
    </w:p>
    <w:p w:rsidR="00797393" w:rsidRDefault="00797393">
      <w:pPr>
        <w:pStyle w:val="ConsPlusNormal"/>
        <w:jc w:val="right"/>
        <w:outlineLvl w:val="1"/>
      </w:pPr>
      <w:r>
        <w:t>Приложение N 3</w:t>
      </w:r>
    </w:p>
    <w:p w:rsidR="00797393" w:rsidRDefault="00797393">
      <w:pPr>
        <w:pStyle w:val="ConsPlusNormal"/>
        <w:jc w:val="right"/>
      </w:pPr>
      <w:r>
        <w:t xml:space="preserve">к Правилам </w:t>
      </w:r>
      <w:proofErr w:type="gramStart"/>
      <w:r>
        <w:t>санитарной</w:t>
      </w:r>
      <w:proofErr w:type="gramEnd"/>
    </w:p>
    <w:p w:rsidR="00797393" w:rsidRDefault="00797393">
      <w:pPr>
        <w:pStyle w:val="ConsPlusNormal"/>
        <w:jc w:val="right"/>
      </w:pPr>
      <w:r>
        <w:t>безопасности в лесах</w:t>
      </w:r>
    </w:p>
    <w:p w:rsidR="00797393" w:rsidRDefault="00797393">
      <w:pPr>
        <w:pStyle w:val="ConsPlusNormal"/>
        <w:jc w:val="both"/>
      </w:pPr>
    </w:p>
    <w:p w:rsidR="00797393" w:rsidRDefault="00797393">
      <w:pPr>
        <w:pStyle w:val="ConsPlusTitle"/>
        <w:jc w:val="center"/>
      </w:pPr>
      <w:bookmarkStart w:id="9" w:name="P204"/>
      <w:bookmarkEnd w:id="9"/>
      <w:r>
        <w:t>СРОКИ</w:t>
      </w:r>
    </w:p>
    <w:p w:rsidR="00797393" w:rsidRDefault="00797393">
      <w:pPr>
        <w:pStyle w:val="ConsPlusTitle"/>
        <w:jc w:val="center"/>
      </w:pPr>
      <w:r>
        <w:t xml:space="preserve">ЗАПРЕТА ХРАНЕНИЯ (ОСТАВЛЕНИЯ) В ЛЕСУ </w:t>
      </w:r>
      <w:proofErr w:type="gramStart"/>
      <w:r>
        <w:t>НЕОКОРЕННОЙ</w:t>
      </w:r>
      <w:proofErr w:type="gramEnd"/>
    </w:p>
    <w:p w:rsidR="00797393" w:rsidRDefault="00797393">
      <w:pPr>
        <w:pStyle w:val="ConsPlusTitle"/>
        <w:jc w:val="center"/>
      </w:pPr>
      <w:r>
        <w:t>(НЕЗАЩИЩЕННОЙ) ЗАГОТОВЛЕННОЙ ДРЕВЕСИНЫ ПО ЛЕСНЫМ РАЙОНАМ</w:t>
      </w:r>
    </w:p>
    <w:p w:rsidR="00797393" w:rsidRDefault="0079739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89"/>
      </w:tblGrid>
      <w:tr w:rsidR="00797393">
        <w:tc>
          <w:tcPr>
            <w:tcW w:w="6350" w:type="dxa"/>
            <w:tcBorders>
              <w:top w:val="single" w:sz="4" w:space="0" w:color="auto"/>
              <w:left w:val="nil"/>
              <w:bottom w:val="single" w:sz="4" w:space="0" w:color="auto"/>
            </w:tcBorders>
          </w:tcPr>
          <w:p w:rsidR="00797393" w:rsidRDefault="00797393">
            <w:pPr>
              <w:pStyle w:val="ConsPlusNormal"/>
              <w:jc w:val="center"/>
            </w:pPr>
            <w:r>
              <w:t>Лесные районы</w:t>
            </w:r>
          </w:p>
        </w:tc>
        <w:tc>
          <w:tcPr>
            <w:tcW w:w="2689" w:type="dxa"/>
            <w:tcBorders>
              <w:top w:val="single" w:sz="4" w:space="0" w:color="auto"/>
              <w:bottom w:val="single" w:sz="4" w:space="0" w:color="auto"/>
              <w:right w:val="nil"/>
            </w:tcBorders>
          </w:tcPr>
          <w:p w:rsidR="00797393" w:rsidRDefault="00797393">
            <w:pPr>
              <w:pStyle w:val="ConsPlusNormal"/>
              <w:jc w:val="center"/>
            </w:pPr>
            <w:r>
              <w:t>Срок запрета хранения заготовленной древесины</w:t>
            </w:r>
          </w:p>
        </w:tc>
      </w:tr>
      <w:tr w:rsidR="00797393">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797393" w:rsidRDefault="00797393">
            <w:pPr>
              <w:pStyle w:val="ConsPlusNormal"/>
            </w:pPr>
            <w:r>
              <w:t xml:space="preserve">Район </w:t>
            </w:r>
            <w:proofErr w:type="spellStart"/>
            <w:r>
              <w:t>притундровых</w:t>
            </w:r>
            <w:proofErr w:type="spellEnd"/>
            <w:r>
              <w:t xml:space="preserve"> лесов и </w:t>
            </w:r>
            <w:proofErr w:type="spellStart"/>
            <w:r>
              <w:t>редкостойной</w:t>
            </w:r>
            <w:proofErr w:type="spellEnd"/>
            <w:r>
              <w:t xml:space="preserve"> тайги Европейско-Уральской части Российской Федерации, </w:t>
            </w:r>
            <w:proofErr w:type="spellStart"/>
            <w:r>
              <w:t>Западно-Сибирский</w:t>
            </w:r>
            <w:proofErr w:type="spellEnd"/>
            <w:r>
              <w:t xml:space="preserve">, Среднесибирский, </w:t>
            </w:r>
            <w:proofErr w:type="spellStart"/>
            <w:r>
              <w:t>Восточно-Сибирский</w:t>
            </w:r>
            <w:proofErr w:type="spellEnd"/>
            <w:r>
              <w:t xml:space="preserve"> и Дальневосточный районы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689" w:type="dxa"/>
            <w:tcBorders>
              <w:top w:val="single" w:sz="4" w:space="0" w:color="auto"/>
              <w:left w:val="nil"/>
              <w:bottom w:val="nil"/>
              <w:right w:val="nil"/>
            </w:tcBorders>
          </w:tcPr>
          <w:p w:rsidR="00797393" w:rsidRDefault="00797393">
            <w:pPr>
              <w:pStyle w:val="ConsPlusNormal"/>
              <w:jc w:val="center"/>
            </w:pPr>
            <w:r>
              <w:t>с 1 июня</w:t>
            </w:r>
          </w:p>
          <w:p w:rsidR="00797393" w:rsidRDefault="00797393">
            <w:pPr>
              <w:pStyle w:val="ConsPlusNormal"/>
              <w:jc w:val="center"/>
            </w:pPr>
            <w:r>
              <w:t>по 1 августа</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 xml:space="preserve">Северо-таежный район европейской части Российской Федерации, Северо-Уральский таежный район, </w:t>
            </w:r>
            <w:proofErr w:type="spellStart"/>
            <w:r>
              <w:t>Западно-Сибирский</w:t>
            </w:r>
            <w:proofErr w:type="spellEnd"/>
            <w:r>
              <w:t xml:space="preserve"> </w:t>
            </w:r>
            <w:proofErr w:type="spellStart"/>
            <w:r>
              <w:t>северотаежный</w:t>
            </w:r>
            <w:proofErr w:type="spellEnd"/>
            <w:r>
              <w:t xml:space="preserve"> равнинный район, Среднесибирский плоскогорный таежный район, </w:t>
            </w:r>
            <w:proofErr w:type="spellStart"/>
            <w:r>
              <w:t>Восточно-Сибирский</w:t>
            </w:r>
            <w:proofErr w:type="spellEnd"/>
            <w:r>
              <w:t xml:space="preserve"> таежный мерзлотный район</w:t>
            </w:r>
          </w:p>
        </w:tc>
        <w:tc>
          <w:tcPr>
            <w:tcW w:w="2689" w:type="dxa"/>
            <w:tcBorders>
              <w:top w:val="nil"/>
              <w:left w:val="nil"/>
              <w:bottom w:val="nil"/>
              <w:right w:val="nil"/>
            </w:tcBorders>
          </w:tcPr>
          <w:p w:rsidR="00797393" w:rsidRDefault="00797393">
            <w:pPr>
              <w:pStyle w:val="ConsPlusNormal"/>
              <w:jc w:val="center"/>
            </w:pPr>
            <w:r>
              <w:t>с 1 июня</w:t>
            </w:r>
          </w:p>
          <w:p w:rsidR="00797393" w:rsidRDefault="00797393">
            <w:pPr>
              <w:pStyle w:val="ConsPlusNormal"/>
              <w:jc w:val="center"/>
            </w:pPr>
            <w:r>
              <w:t>по 1 августа</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 xml:space="preserve">Карельский, </w:t>
            </w:r>
            <w:proofErr w:type="spellStart"/>
            <w:r>
              <w:t>Балтийско-Белозерский</w:t>
            </w:r>
            <w:proofErr w:type="spellEnd"/>
            <w:r>
              <w:t xml:space="preserve">, Двинско-Вычегодский, </w:t>
            </w:r>
            <w:proofErr w:type="spellStart"/>
            <w:r>
              <w:t>Средне-Уральский</w:t>
            </w:r>
            <w:proofErr w:type="spellEnd"/>
            <w:r>
              <w:t xml:space="preserve">, </w:t>
            </w:r>
            <w:proofErr w:type="spellStart"/>
            <w:r>
              <w:t>Западно-Уральский</w:t>
            </w:r>
            <w:proofErr w:type="spellEnd"/>
            <w:r>
              <w:t xml:space="preserve">, Камчатский, </w:t>
            </w:r>
            <w:proofErr w:type="spellStart"/>
            <w:r>
              <w:t>Нижнеангарский</w:t>
            </w:r>
            <w:proofErr w:type="spellEnd"/>
            <w:r>
              <w:t xml:space="preserve"> и </w:t>
            </w:r>
            <w:proofErr w:type="spellStart"/>
            <w:r>
              <w:t>Среднеангарский</w:t>
            </w:r>
            <w:proofErr w:type="spellEnd"/>
            <w:r>
              <w:t xml:space="preserve"> таежные районы, </w:t>
            </w:r>
            <w:proofErr w:type="spellStart"/>
            <w:r>
              <w:t>Западно-Сибирский</w:t>
            </w:r>
            <w:proofErr w:type="spellEnd"/>
            <w:r>
              <w:t xml:space="preserve"> </w:t>
            </w:r>
            <w:proofErr w:type="spellStart"/>
            <w:proofErr w:type="gramStart"/>
            <w:r>
              <w:t>средне-таежный</w:t>
            </w:r>
            <w:proofErr w:type="spellEnd"/>
            <w:proofErr w:type="gramEnd"/>
            <w:r>
              <w:t xml:space="preserve"> равнинный район</w:t>
            </w:r>
          </w:p>
        </w:tc>
        <w:tc>
          <w:tcPr>
            <w:tcW w:w="2689" w:type="dxa"/>
            <w:tcBorders>
              <w:top w:val="nil"/>
              <w:left w:val="nil"/>
              <w:bottom w:val="nil"/>
              <w:right w:val="nil"/>
            </w:tcBorders>
          </w:tcPr>
          <w:p w:rsidR="00797393" w:rsidRDefault="00797393">
            <w:pPr>
              <w:pStyle w:val="ConsPlusNormal"/>
              <w:jc w:val="center"/>
            </w:pPr>
            <w:r>
              <w:t>с 15 мая</w:t>
            </w:r>
          </w:p>
          <w:p w:rsidR="00797393" w:rsidRDefault="00797393">
            <w:pPr>
              <w:pStyle w:val="ConsPlusNormal"/>
              <w:jc w:val="center"/>
            </w:pPr>
            <w:r>
              <w:t>по 15 августа</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 xml:space="preserve">Южно-таежный район европейской части Российской Федерации, </w:t>
            </w:r>
            <w:proofErr w:type="spellStart"/>
            <w:r>
              <w:t>Западно-Сибирский</w:t>
            </w:r>
            <w:proofErr w:type="spellEnd"/>
            <w:r>
              <w:t xml:space="preserve"> южно-таежный равнинный район, </w:t>
            </w:r>
            <w:proofErr w:type="spellStart"/>
            <w:r>
              <w:t>Верхнеленский</w:t>
            </w:r>
            <w:proofErr w:type="spellEnd"/>
            <w:r>
              <w:t xml:space="preserve"> и Дальневосточный таежные районы</w:t>
            </w:r>
          </w:p>
        </w:tc>
        <w:tc>
          <w:tcPr>
            <w:tcW w:w="2689" w:type="dxa"/>
            <w:tcBorders>
              <w:top w:val="nil"/>
              <w:left w:val="nil"/>
              <w:bottom w:val="nil"/>
              <w:right w:val="nil"/>
            </w:tcBorders>
          </w:tcPr>
          <w:p w:rsidR="00797393" w:rsidRDefault="00797393">
            <w:pPr>
              <w:pStyle w:val="ConsPlusNormal"/>
              <w:jc w:val="center"/>
            </w:pPr>
            <w:r>
              <w:t>с 15 мая</w:t>
            </w:r>
          </w:p>
          <w:p w:rsidR="00797393" w:rsidRDefault="00797393">
            <w:pPr>
              <w:pStyle w:val="ConsPlusNormal"/>
              <w:jc w:val="center"/>
            </w:pPr>
            <w:r>
              <w:t>по 15 августа</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rsidR="00797393" w:rsidRDefault="00797393">
            <w:pPr>
              <w:pStyle w:val="ConsPlusNormal"/>
              <w:jc w:val="center"/>
            </w:pPr>
            <w:r>
              <w:t>с 1 мая</w:t>
            </w:r>
          </w:p>
          <w:p w:rsidR="00797393" w:rsidRDefault="00797393">
            <w:pPr>
              <w:pStyle w:val="ConsPlusNormal"/>
              <w:jc w:val="center"/>
            </w:pPr>
            <w:r>
              <w:t>по 1 сентября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proofErr w:type="spellStart"/>
            <w:r>
              <w:t>Приамурско-Приморский</w:t>
            </w:r>
            <w:proofErr w:type="spellEnd"/>
            <w:r>
              <w:t xml:space="preserve"> хвойно-широколиственный район</w:t>
            </w:r>
          </w:p>
        </w:tc>
        <w:tc>
          <w:tcPr>
            <w:tcW w:w="2689" w:type="dxa"/>
            <w:tcBorders>
              <w:top w:val="nil"/>
              <w:left w:val="nil"/>
              <w:bottom w:val="nil"/>
              <w:right w:val="nil"/>
            </w:tcBorders>
          </w:tcPr>
          <w:p w:rsidR="00797393" w:rsidRDefault="00797393">
            <w:pPr>
              <w:pStyle w:val="ConsPlusNormal"/>
              <w:jc w:val="center"/>
            </w:pPr>
            <w:r>
              <w:t>с 1 мая</w:t>
            </w:r>
          </w:p>
          <w:p w:rsidR="00797393" w:rsidRDefault="00797393">
            <w:pPr>
              <w:pStyle w:val="ConsPlusNormal"/>
              <w:jc w:val="center"/>
            </w:pPr>
            <w:r>
              <w:t>по 1 сентября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 xml:space="preserve">Лесостепной район европейской части Российской Федерации, Южно-Уральский лесостепной район, </w:t>
            </w:r>
            <w:proofErr w:type="spellStart"/>
            <w:r>
              <w:t>Западно-Сибирский</w:t>
            </w:r>
            <w:proofErr w:type="spellEnd"/>
            <w:r>
              <w:t xml:space="preserve"> </w:t>
            </w:r>
            <w:proofErr w:type="spellStart"/>
            <w:r>
              <w:t>подтаежно-лесостепной</w:t>
            </w:r>
            <w:proofErr w:type="spellEnd"/>
            <w:r>
              <w:t xml:space="preserve"> район</w:t>
            </w:r>
          </w:p>
        </w:tc>
        <w:tc>
          <w:tcPr>
            <w:tcW w:w="2689" w:type="dxa"/>
            <w:tcBorders>
              <w:top w:val="nil"/>
              <w:left w:val="nil"/>
              <w:bottom w:val="nil"/>
              <w:right w:val="nil"/>
            </w:tcBorders>
          </w:tcPr>
          <w:p w:rsidR="00797393" w:rsidRDefault="00797393">
            <w:pPr>
              <w:pStyle w:val="ConsPlusNormal"/>
              <w:jc w:val="center"/>
            </w:pPr>
            <w:r>
              <w:t>с 15 апреля</w:t>
            </w:r>
          </w:p>
          <w:p w:rsidR="00797393" w:rsidRDefault="00797393">
            <w:pPr>
              <w:pStyle w:val="ConsPlusNormal"/>
              <w:jc w:val="center"/>
            </w:pPr>
            <w:r>
              <w:t>по 15 сентября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proofErr w:type="spellStart"/>
            <w:proofErr w:type="gramStart"/>
            <w:r>
              <w:t>Алтае-Новосибирский</w:t>
            </w:r>
            <w:proofErr w:type="spellEnd"/>
            <w:proofErr w:type="gramEnd"/>
            <w:r>
              <w:t xml:space="preserve"> район </w:t>
            </w:r>
            <w:proofErr w:type="spellStart"/>
            <w:r>
              <w:t>лесостепей</w:t>
            </w:r>
            <w:proofErr w:type="spellEnd"/>
            <w:r>
              <w:t xml:space="preserve"> и ленточных боров</w:t>
            </w:r>
          </w:p>
        </w:tc>
        <w:tc>
          <w:tcPr>
            <w:tcW w:w="2689" w:type="dxa"/>
            <w:tcBorders>
              <w:top w:val="nil"/>
              <w:left w:val="nil"/>
              <w:bottom w:val="nil"/>
              <w:right w:val="nil"/>
            </w:tcBorders>
          </w:tcPr>
          <w:p w:rsidR="00797393" w:rsidRDefault="00797393">
            <w:pPr>
              <w:pStyle w:val="ConsPlusNormal"/>
              <w:jc w:val="center"/>
            </w:pPr>
            <w:r>
              <w:t>с 15 апреля</w:t>
            </w:r>
          </w:p>
          <w:p w:rsidR="00797393" w:rsidRDefault="00797393">
            <w:pPr>
              <w:pStyle w:val="ConsPlusNormal"/>
              <w:jc w:val="center"/>
            </w:pPr>
            <w:r>
              <w:lastRenderedPageBreak/>
              <w:t>по 15 сентября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lastRenderedPageBreak/>
              <w:t xml:space="preserve">Среднесибирский </w:t>
            </w:r>
            <w:proofErr w:type="spellStart"/>
            <w:r>
              <w:t>подтаежно-лесостепной</w:t>
            </w:r>
            <w:proofErr w:type="spellEnd"/>
            <w:r>
              <w:t xml:space="preserve"> район, Забайкальский и Дальневосточный лесостепные районы</w:t>
            </w:r>
          </w:p>
        </w:tc>
        <w:tc>
          <w:tcPr>
            <w:tcW w:w="2689" w:type="dxa"/>
            <w:tcBorders>
              <w:top w:val="nil"/>
              <w:left w:val="nil"/>
              <w:bottom w:val="nil"/>
              <w:right w:val="nil"/>
            </w:tcBorders>
          </w:tcPr>
          <w:p w:rsidR="00797393" w:rsidRDefault="00797393">
            <w:pPr>
              <w:pStyle w:val="ConsPlusNormal"/>
              <w:jc w:val="center"/>
            </w:pPr>
            <w:r>
              <w:t>с 15 апреля</w:t>
            </w:r>
          </w:p>
          <w:p w:rsidR="00797393" w:rsidRDefault="00797393">
            <w:pPr>
              <w:pStyle w:val="ConsPlusNormal"/>
              <w:jc w:val="center"/>
            </w:pPr>
            <w:r>
              <w:t>15 сентября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Район степей европейской части Российской Федерации</w:t>
            </w:r>
          </w:p>
        </w:tc>
        <w:tc>
          <w:tcPr>
            <w:tcW w:w="2689" w:type="dxa"/>
            <w:tcBorders>
              <w:top w:val="nil"/>
              <w:left w:val="nil"/>
              <w:bottom w:val="nil"/>
              <w:right w:val="nil"/>
            </w:tcBorders>
          </w:tcPr>
          <w:p w:rsidR="00797393" w:rsidRDefault="00797393">
            <w:pPr>
              <w:pStyle w:val="ConsPlusNormal"/>
              <w:jc w:val="center"/>
            </w:pPr>
            <w:r>
              <w:t>с 15 апреля</w:t>
            </w:r>
          </w:p>
          <w:p w:rsidR="00797393" w:rsidRDefault="00797393">
            <w:pPr>
              <w:pStyle w:val="ConsPlusNormal"/>
              <w:jc w:val="center"/>
            </w:pPr>
            <w:r>
              <w:t>по 15 сентября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r>
              <w:t>Район полупустынь и пустынь европейской части Российской Федерации</w:t>
            </w:r>
          </w:p>
        </w:tc>
        <w:tc>
          <w:tcPr>
            <w:tcW w:w="2689" w:type="dxa"/>
            <w:tcBorders>
              <w:top w:val="nil"/>
              <w:left w:val="nil"/>
              <w:bottom w:val="nil"/>
              <w:right w:val="nil"/>
            </w:tcBorders>
          </w:tcPr>
          <w:p w:rsidR="00797393" w:rsidRDefault="00797393">
            <w:pPr>
              <w:pStyle w:val="ConsPlusNormal"/>
              <w:jc w:val="center"/>
            </w:pPr>
            <w:r>
              <w:t>с 1 апреля</w:t>
            </w:r>
          </w:p>
          <w:p w:rsidR="00797393" w:rsidRDefault="00797393">
            <w:pPr>
              <w:pStyle w:val="ConsPlusNormal"/>
              <w:jc w:val="center"/>
            </w:pPr>
            <w:r>
              <w:t>по 1 октября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proofErr w:type="spellStart"/>
            <w:r>
              <w:t>Северо-Кавказский</w:t>
            </w:r>
            <w:proofErr w:type="spellEnd"/>
            <w:r>
              <w:t xml:space="preserve"> и Крымский горные районы</w:t>
            </w:r>
          </w:p>
        </w:tc>
        <w:tc>
          <w:tcPr>
            <w:tcW w:w="2689" w:type="dxa"/>
            <w:tcBorders>
              <w:top w:val="nil"/>
              <w:left w:val="nil"/>
              <w:bottom w:val="nil"/>
              <w:right w:val="nil"/>
            </w:tcBorders>
          </w:tcPr>
          <w:p w:rsidR="00797393" w:rsidRDefault="00797393">
            <w:pPr>
              <w:pStyle w:val="ConsPlusNormal"/>
              <w:jc w:val="center"/>
            </w:pPr>
            <w:r>
              <w:t>с 1 апреля</w:t>
            </w:r>
          </w:p>
          <w:p w:rsidR="00797393" w:rsidRDefault="00797393">
            <w:pPr>
              <w:pStyle w:val="ConsPlusNormal"/>
              <w:jc w:val="center"/>
            </w:pPr>
            <w:r>
              <w:t>по 1 октября</w:t>
            </w:r>
          </w:p>
        </w:tc>
      </w:tr>
      <w:tr w:rsidR="00797393">
        <w:tblPrEx>
          <w:tblBorders>
            <w:insideH w:val="none" w:sz="0" w:space="0" w:color="auto"/>
            <w:insideV w:val="none" w:sz="0" w:space="0" w:color="auto"/>
          </w:tblBorders>
        </w:tblPrEx>
        <w:tc>
          <w:tcPr>
            <w:tcW w:w="6350" w:type="dxa"/>
            <w:tcBorders>
              <w:top w:val="nil"/>
              <w:left w:val="nil"/>
              <w:bottom w:val="nil"/>
              <w:right w:val="nil"/>
            </w:tcBorders>
          </w:tcPr>
          <w:p w:rsidR="00797393" w:rsidRDefault="00797393">
            <w:pPr>
              <w:pStyle w:val="ConsPlusNormal"/>
            </w:pPr>
            <w:proofErr w:type="spellStart"/>
            <w:proofErr w:type="gramStart"/>
            <w:r>
              <w:t>Алтае-Саянский</w:t>
            </w:r>
            <w:proofErr w:type="spellEnd"/>
            <w:proofErr w:type="gramEnd"/>
            <w:r>
              <w:t xml:space="preserve">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rsidR="00797393" w:rsidRDefault="00797393">
            <w:pPr>
              <w:pStyle w:val="ConsPlusNormal"/>
              <w:jc w:val="center"/>
            </w:pPr>
            <w:r>
              <w:t>с 15 мая</w:t>
            </w:r>
          </w:p>
          <w:p w:rsidR="00797393" w:rsidRDefault="00797393">
            <w:pPr>
              <w:pStyle w:val="ConsPlusNormal"/>
              <w:jc w:val="center"/>
            </w:pPr>
            <w:r>
              <w:t>по 15 августа</w:t>
            </w:r>
          </w:p>
        </w:tc>
      </w:tr>
      <w:tr w:rsidR="00797393">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797393" w:rsidRDefault="00797393">
            <w:pPr>
              <w:pStyle w:val="ConsPlusNormal"/>
            </w:pPr>
            <w:proofErr w:type="spellStart"/>
            <w:proofErr w:type="gramStart"/>
            <w:r>
              <w:t>Алтае-Саянский</w:t>
            </w:r>
            <w:proofErr w:type="spellEnd"/>
            <w:proofErr w:type="gramEnd"/>
            <w:r>
              <w:t xml:space="preserve"> горно-лесостепной район</w:t>
            </w:r>
          </w:p>
        </w:tc>
        <w:tc>
          <w:tcPr>
            <w:tcW w:w="2689" w:type="dxa"/>
            <w:tcBorders>
              <w:top w:val="nil"/>
              <w:left w:val="nil"/>
              <w:bottom w:val="single" w:sz="4" w:space="0" w:color="auto"/>
              <w:right w:val="nil"/>
            </w:tcBorders>
          </w:tcPr>
          <w:p w:rsidR="00797393" w:rsidRDefault="00797393">
            <w:pPr>
              <w:pStyle w:val="ConsPlusNormal"/>
              <w:jc w:val="center"/>
            </w:pPr>
            <w:r>
              <w:t>с 15 апреля</w:t>
            </w:r>
          </w:p>
          <w:p w:rsidR="00797393" w:rsidRDefault="00797393">
            <w:pPr>
              <w:pStyle w:val="ConsPlusNormal"/>
              <w:jc w:val="center"/>
            </w:pPr>
            <w:r>
              <w:t>по 15 сентября</w:t>
            </w:r>
          </w:p>
        </w:tc>
      </w:tr>
    </w:tbl>
    <w:p w:rsidR="00797393" w:rsidRDefault="00797393">
      <w:pPr>
        <w:pStyle w:val="ConsPlusNormal"/>
        <w:jc w:val="both"/>
      </w:pPr>
    </w:p>
    <w:p w:rsidR="00797393" w:rsidRDefault="00797393">
      <w:pPr>
        <w:pStyle w:val="ConsPlusNormal"/>
        <w:jc w:val="both"/>
      </w:pPr>
    </w:p>
    <w:p w:rsidR="00797393" w:rsidRDefault="00797393">
      <w:pPr>
        <w:pStyle w:val="ConsPlusNormal"/>
        <w:pBdr>
          <w:top w:val="single" w:sz="6" w:space="0" w:color="auto"/>
        </w:pBdr>
        <w:spacing w:before="100" w:after="100"/>
        <w:jc w:val="both"/>
        <w:rPr>
          <w:sz w:val="2"/>
          <w:szCs w:val="2"/>
        </w:rPr>
      </w:pPr>
    </w:p>
    <w:p w:rsidR="000C11A9" w:rsidRDefault="000C11A9"/>
    <w:sectPr w:rsidR="000C11A9" w:rsidSect="00632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393"/>
    <w:rsid w:val="000C11A9"/>
    <w:rsid w:val="0032276D"/>
    <w:rsid w:val="00797393"/>
    <w:rsid w:val="008D7B48"/>
    <w:rsid w:val="009F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3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73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73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6198F0AABD8436FDDAA3F555DC59675D46796D5256918FF7344BCE7D12EB3464403655AC72DDC7432AE5C1A7A629B7EF62518FD220C37AJ003E" TargetMode="External"/><Relationship Id="rId13" Type="http://schemas.openxmlformats.org/officeDocument/2006/relationships/hyperlink" Target="consultantplus://offline/ref=3B6198F0AABD8436FDDAA3F555DC59675C417D6F5658918FF7344BCE7D12EB3464403655AC72DDC24F2AE5C1A7A629B7EF62518FD220C37AJ003E" TargetMode="External"/><Relationship Id="rId18" Type="http://schemas.openxmlformats.org/officeDocument/2006/relationships/hyperlink" Target="consultantplus://offline/ref=3B6198F0AABD8436FDDAA3F555DC59675D48706E5E55918FF7344BCE7D12EB3464403656AE72D6931B65E49DE1F73AB5E862538CCEJ200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B6198F0AABD8436FDDAA3F555DC59675D497D695757918FF7344BCE7D12EB3476406E59AE76C3C7493FB390E1JF01E" TargetMode="External"/><Relationship Id="rId7" Type="http://schemas.openxmlformats.org/officeDocument/2006/relationships/hyperlink" Target="consultantplus://offline/ref=3B6198F0AABD8436FDDAA3F555DC59675D497D695752918FF7344BCE7D12EB346440365CAD7BD6931B65E49DE1F73AB5E862538CCEJ200E" TargetMode="External"/><Relationship Id="rId12" Type="http://schemas.openxmlformats.org/officeDocument/2006/relationships/hyperlink" Target="consultantplus://offline/ref=3B6198F0AABD8436FDDAA3F555DC59675C40716B5552918FF7344BCE7D12EB3464403655AC72DDC44D2AE5C1A7A629B7EF62518FD220C37AJ003E" TargetMode="External"/><Relationship Id="rId17" Type="http://schemas.openxmlformats.org/officeDocument/2006/relationships/hyperlink" Target="consultantplus://offline/ref=3B6198F0AABD8436FDDAA3F555DC59675A407C6E5251918FF7344BCE7D12EB3476406E59AE76C3C7493FB390E1JF01E"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3B6198F0AABD8436FDDAA3F555DC59675D497D695752918FF7344BCE7D12EB3464403655AC72D8C1482AE5C1A7A629B7EF62518FD220C37AJ003E" TargetMode="External"/><Relationship Id="rId20" Type="http://schemas.openxmlformats.org/officeDocument/2006/relationships/hyperlink" Target="consultantplus://offline/ref=3B6198F0AABD8436FDDAA3F555DC59675D497D695752918FF7344BCE7D12EB3464403656AE72D6931B65E49DE1F73AB5E862538CCEJ200E" TargetMode="External"/><Relationship Id="rId1" Type="http://schemas.openxmlformats.org/officeDocument/2006/relationships/styles" Target="styles.xml"/><Relationship Id="rId6" Type="http://schemas.openxmlformats.org/officeDocument/2006/relationships/hyperlink" Target="consultantplus://offline/ref=3B6198F0AABD8436FDDAA3F555DC59675D497D695752918FF7344BCE7D12EB3464403653A472D6931B65E49DE1F73AB5E862538CCEJ200E" TargetMode="External"/><Relationship Id="rId11" Type="http://schemas.openxmlformats.org/officeDocument/2006/relationships/hyperlink" Target="consultantplus://offline/ref=3B6198F0AABD8436FDDAA3F555DC59675D47786C5359918FF7344BCE7D12EB3464403655AC72DDC64A2AE5C1A7A629B7EF62518FD220C37AJ003E" TargetMode="External"/><Relationship Id="rId24" Type="http://schemas.openxmlformats.org/officeDocument/2006/relationships/image" Target="media/image1.wmf"/><Relationship Id="rId5" Type="http://schemas.openxmlformats.org/officeDocument/2006/relationships/hyperlink" Target="consultantplus://offline/ref=3B6198F0AABD8436FDDAA3F555DC59675D497D695752918FF7344BCE7D12EB3464403657AA77D6931B65E49DE1F73AB5E862538CCEJ200E" TargetMode="External"/><Relationship Id="rId15" Type="http://schemas.openxmlformats.org/officeDocument/2006/relationships/hyperlink" Target="consultantplus://offline/ref=3B6198F0AABD8436FDDAA3F555DC59675D497D695752918FF7344BCE7D12EB3464403655AC72D9C0422AE5C1A7A629B7EF62518FD220C37AJ003E" TargetMode="External"/><Relationship Id="rId23" Type="http://schemas.openxmlformats.org/officeDocument/2006/relationships/hyperlink" Target="consultantplus://offline/ref=3B6198F0AABD8436FDDAA3F555DC59675D497D695752918FF7344BCE7D12EB3464403656AE70D6931B65E49DE1F73AB5E862538CCEJ200E" TargetMode="External"/><Relationship Id="rId10" Type="http://schemas.openxmlformats.org/officeDocument/2006/relationships/hyperlink" Target="consultantplus://offline/ref=3B6198F0AABD8436FDDAA3F555DC59675D477B695156918FF7344BCE7D12EB3464403655AC72DDC64B2AE5C1A7A629B7EF62518FD220C37AJ003E" TargetMode="External"/><Relationship Id="rId19" Type="http://schemas.openxmlformats.org/officeDocument/2006/relationships/hyperlink" Target="consultantplus://offline/ref=3B6198F0AABD8436FDDAA3F555DC59675D497D695752918FF7344BCE7D12EB3464403655AF7ADCCC1E70F5C5EEF120ABEB7F4F8ECC20JC0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6198F0AABD8436FDDAA3F555DC59675C41706A5153918FF7344BCE7D12EB3464403655AC72DDC64A2AE5C1A7A629B7EF62518FD220C37AJ003E" TargetMode="External"/><Relationship Id="rId14" Type="http://schemas.openxmlformats.org/officeDocument/2006/relationships/hyperlink" Target="consultantplus://offline/ref=3B6198F0AABD8436FDDAA3F555DC59675D497D695752918FF7344BCE7D12EB3464403655AC72D4CE492AE5C1A7A629B7EF62518FD220C37AJ003E" TargetMode="External"/><Relationship Id="rId22" Type="http://schemas.openxmlformats.org/officeDocument/2006/relationships/hyperlink" Target="consultantplus://offline/ref=3B6198F0AABD8436FDDAA3F555DC59675D49796A5E51918FF7344BCE7D12EB3476406E59AE76C3C7493FB390E1JF01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5606</Words>
  <Characters>31957</Characters>
  <Application>Microsoft Office Word</Application>
  <DocSecurity>0</DocSecurity>
  <Lines>266</Lines>
  <Paragraphs>74</Paragraphs>
  <ScaleCrop>false</ScaleCrop>
  <Company/>
  <LinksUpToDate>false</LinksUpToDate>
  <CharactersWithSpaces>37489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2022-03-24T04:52:00Z</dcterms:created>
  <dcterms:modified xsi:type="dcterms:W3CDTF">2022-03-24T04:52:00Z</dcterms:modified>
</cp:coreProperties>
</file>