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E471" w14:textId="05A25AD7" w:rsidR="00F4012D" w:rsidRPr="00D123AA" w:rsidRDefault="00D123AA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123AA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</w:t>
      </w:r>
      <w:proofErr w:type="gramStart"/>
      <w:r w:rsidRPr="00D123AA">
        <w:rPr>
          <w:rFonts w:ascii="Times New Roman" w:hAnsi="Times New Roman" w:cs="Times New Roman"/>
          <w:b/>
          <w:bCs/>
          <w:sz w:val="28"/>
          <w:szCs w:val="28"/>
        </w:rPr>
        <w:t>лесных насаждений</w:t>
      </w:r>
      <w:proofErr w:type="gramEnd"/>
      <w:r w:rsidRPr="00D123AA">
        <w:rPr>
          <w:rFonts w:ascii="Times New Roman" w:hAnsi="Times New Roman" w:cs="Times New Roman"/>
          <w:b/>
          <w:bCs/>
          <w:sz w:val="28"/>
          <w:szCs w:val="28"/>
        </w:rPr>
        <w:t xml:space="preserve"> расположенных на землях, находящихся в муниципальной собственности, по договору купли-продажи</w:t>
      </w:r>
    </w:p>
    <w:p w14:paraId="645F78E9" w14:textId="2DD5E39D" w:rsidR="00F4012D" w:rsidRPr="00D123AA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23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Полное наименование:</w:t>
      </w:r>
      <w:r w:rsidRPr="00D1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123AA" w:rsidRPr="00D1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Предоставление </w:t>
      </w:r>
      <w:proofErr w:type="gramStart"/>
      <w:r w:rsidR="00D123AA" w:rsidRPr="00D1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лесных насаждений</w:t>
      </w:r>
      <w:proofErr w:type="gramEnd"/>
      <w:r w:rsidR="00D123AA" w:rsidRPr="00D1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расположенных на землях, находящихся в муниципальной собственности, по договору купли-продажи.</w:t>
      </w:r>
    </w:p>
    <w:p w14:paraId="1C29E239" w14:textId="7C58591C" w:rsidR="004825C7" w:rsidRPr="00D123AA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123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Результат предоставления услуги: </w:t>
      </w:r>
    </w:p>
    <w:p w14:paraId="4A491264" w14:textId="329E8569" w:rsidR="00F4012D" w:rsidRPr="00D123AA" w:rsidRDefault="00D123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Результатом предоставления муниципальной услуги является заключение договора купли-продажи лесных насаждений либо отказ в заключении договора;</w:t>
      </w:r>
      <w:r w:rsidRPr="00D123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уклонения (неявки) заявителя или его представителя от подписания договора купли-продажи лесных насаждений в 10-дневный срок, специалисты Управления городского хозяйства Администрации ЗАТО г. Железногорск в течение 2 рабочих дней после окончания срока, направляют заявителю или его представителю уведомление, содержащее информацию о незаключении договора купли-продажи лесных насаждений и о наличии права на повторное обращение с заявлением, способом, содержащимся в заявлении</w:t>
      </w:r>
      <w:r w:rsidR="00F4012D" w:rsidRPr="00D1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EDE4ACE" w14:textId="329F0726" w:rsidR="00F4012D" w:rsidRPr="00D123AA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23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заявителя:</w:t>
      </w:r>
      <w:r w:rsidRPr="00D1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123AA" w:rsidRPr="00D1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Получателями муниципальной услуги являются физические лица (далее – заявители). От имени заявителей могут выступать их представители, действующие на основании доверенности, оформленной в соответствии с законодательством Российской Федерации</w:t>
      </w:r>
      <w:r w:rsidR="00F4012D" w:rsidRPr="00D1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A21AA42" w14:textId="0AA017B6" w:rsidR="000E637E" w:rsidRPr="00D123AA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23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 предоставления услуги:</w:t>
      </w:r>
      <w:r w:rsidRPr="00D1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123AA" w:rsidRPr="00D1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предоставления муниципальной услуги 10 рабочих дней со дня регистрации письменного обращения, в том числе в электронной форме</w:t>
      </w:r>
      <w:r w:rsidR="00D123AA" w:rsidRPr="00D123A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123AA" w:rsidRPr="00D1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устном обращении – время предоставления информации не более 15 минут.</w:t>
      </w:r>
    </w:p>
    <w:p w14:paraId="72F4B337" w14:textId="36551C0B" w:rsidR="00C1234E" w:rsidRPr="00D123AA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123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оснований для отказа</w:t>
      </w:r>
      <w:r w:rsidRPr="00D12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23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предоставлении услуги: </w:t>
      </w:r>
    </w:p>
    <w:p w14:paraId="69038E59" w14:textId="799B74E1" w:rsidR="00D123AA" w:rsidRPr="00D123AA" w:rsidRDefault="00D123AA" w:rsidP="00D123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23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Основания для приостановления муниципальной услуги отсутствуют.</w:t>
      </w:r>
      <w:r w:rsidRPr="00D123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D123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Основания для отказа в предоставлении муниципальной услуги:</w:t>
      </w:r>
    </w:p>
    <w:p w14:paraId="4878D54E" w14:textId="77777777" w:rsidR="00D123AA" w:rsidRPr="00D123AA" w:rsidRDefault="00D123AA" w:rsidP="00D12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123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Превышение заявленных к заготовке объемов лесных насаждений по отношению к нормативам заготовки гражданами древесины для собственных нужд, установленным приложением 2 к Закону края N </w:t>
      </w:r>
      <w:proofErr w:type="gramStart"/>
      <w:r w:rsidRPr="00D123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21-5820</w:t>
      </w:r>
      <w:proofErr w:type="gramEnd"/>
      <w:r w:rsidRPr="00D123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5E9BFD88" w14:textId="77777777" w:rsidR="00D123AA" w:rsidRPr="00D123AA" w:rsidRDefault="00D123AA" w:rsidP="00D12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123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Отсутствие в период рассмотрения заявления в указанном заявителем лесничестве (лесопарке) лесных насаждений для заготовки древесины гражданами для собственных нужд, соответствующих требуемым объемам и качественным характеристикам, указанным в заявлении;</w:t>
      </w:r>
    </w:p>
    <w:p w14:paraId="215A2F56" w14:textId="77777777" w:rsidR="00D123AA" w:rsidRPr="00D123AA" w:rsidRDefault="00D123AA" w:rsidP="00D12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123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Непредставление документов, предусмотренных пунктом 5 Порядка;</w:t>
      </w:r>
    </w:p>
    <w:p w14:paraId="1BD6C36C" w14:textId="77777777" w:rsidR="00D123AA" w:rsidRPr="00D123AA" w:rsidRDefault="00D123AA" w:rsidP="00D12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123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Несоответствие заявления форме, установленной в приложении к Порядку;</w:t>
      </w:r>
    </w:p>
    <w:p w14:paraId="1913BD29" w14:textId="77777777" w:rsidR="00D123AA" w:rsidRPr="00D123AA" w:rsidRDefault="00D123AA" w:rsidP="00D12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123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Указание заявителем недостоверных сведений в заявлении и (или) прилагаемых к заявлению документах;</w:t>
      </w:r>
    </w:p>
    <w:p w14:paraId="254C86D8" w14:textId="77777777" w:rsidR="00D123AA" w:rsidRPr="00D123AA" w:rsidRDefault="00D123AA" w:rsidP="00D12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123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Нарушение периодичности заготовки древесины для собственных нужд, установленной в приложении 2 к Закону края N </w:t>
      </w:r>
      <w:proofErr w:type="gramStart"/>
      <w:r w:rsidRPr="00D123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21-5820</w:t>
      </w:r>
      <w:proofErr w:type="gramEnd"/>
      <w:r w:rsidRPr="00D123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03DDC1BF" w14:textId="77777777" w:rsidR="00D123AA" w:rsidRPr="00D123AA" w:rsidRDefault="00D123AA" w:rsidP="00D12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123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Несоответствие потребности заявителя в лесных насаждениях видам потребностей, установленным приложением 2 к Закону края N </w:t>
      </w:r>
      <w:proofErr w:type="gramStart"/>
      <w:r w:rsidRPr="00D123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21-5820</w:t>
      </w:r>
      <w:proofErr w:type="gramEnd"/>
      <w:r w:rsidRPr="00D123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6D5E757B" w14:textId="77777777" w:rsidR="00D123AA" w:rsidRPr="00D123AA" w:rsidRDefault="00D123AA" w:rsidP="00D12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123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</w:t>
      </w:r>
      <w:r w:rsidRPr="00D123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обращение подлежит направлению в государственный орган в соответствии с его компетенцией.</w:t>
      </w:r>
    </w:p>
    <w:p w14:paraId="5BCDD942" w14:textId="77777777" w:rsidR="00D123AA" w:rsidRPr="00D123AA" w:rsidRDefault="00D123AA" w:rsidP="00D12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123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Управление городского хозяйства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03149046" w14:textId="77777777" w:rsidR="00D123AA" w:rsidRPr="00D123AA" w:rsidRDefault="00D123AA" w:rsidP="00D12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123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случае, если текст письменного обращения не позволяет определить суть предложения или заявления, ответ на обращение </w:t>
      </w:r>
      <w:proofErr w:type="gramStart"/>
      <w:r w:rsidRPr="00D123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 дается</w:t>
      </w:r>
      <w:proofErr w:type="gramEnd"/>
      <w:r w:rsidRPr="00D123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обращение.</w:t>
      </w:r>
    </w:p>
    <w:p w14:paraId="46EF71FF" w14:textId="77777777" w:rsidR="00D123AA" w:rsidRPr="00D123AA" w:rsidRDefault="00D123AA" w:rsidP="00D12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123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 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 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75720D6A" w14:textId="33798BD4" w:rsidR="00D123AA" w:rsidRPr="00D123AA" w:rsidRDefault="00D123AA" w:rsidP="00D123A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D123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После получения уведомления заявитель или его представитель вправе направить заявление и документы, повторно, устранив нарушения, которые послужили основанием для отказа в приеме к рассмотрению первичного заявления.</w:t>
      </w:r>
    </w:p>
    <w:p w14:paraId="715F419F" w14:textId="0B95307E" w:rsidR="00F4012D" w:rsidRPr="00D123AA" w:rsidRDefault="00C1234E" w:rsidP="00D123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23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документов, необходимых для предоставления услуги:</w:t>
      </w:r>
      <w:r w:rsidRPr="00D1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0F313A5" w14:textId="77777777" w:rsidR="00D123AA" w:rsidRPr="00D123AA" w:rsidRDefault="00D123AA" w:rsidP="00D123AA">
      <w:pPr>
        <w:rPr>
          <w:rFonts w:ascii="Times New Roman" w:hAnsi="Times New Roman" w:cs="Times New Roman"/>
          <w:sz w:val="24"/>
          <w:szCs w:val="24"/>
        </w:rPr>
      </w:pPr>
      <w:r w:rsidRPr="00D123AA">
        <w:rPr>
          <w:rFonts w:ascii="Times New Roman" w:hAnsi="Times New Roman" w:cs="Times New Roman"/>
          <w:sz w:val="24"/>
          <w:szCs w:val="24"/>
        </w:rPr>
        <w:t>См.  пункт 2.6 Регламента.</w:t>
      </w:r>
    </w:p>
    <w:p w14:paraId="13D96FD0" w14:textId="5EA643D4" w:rsidR="00F4012D" w:rsidRPr="00D123AA" w:rsidRDefault="00D123AA" w:rsidP="00D123AA">
      <w:pPr>
        <w:rPr>
          <w:rFonts w:ascii="Times New Roman" w:hAnsi="Times New Roman" w:cs="Times New Roman"/>
          <w:sz w:val="24"/>
          <w:szCs w:val="24"/>
        </w:rPr>
      </w:pPr>
      <w:r w:rsidRPr="00D123AA">
        <w:rPr>
          <w:rFonts w:ascii="Times New Roman" w:hAnsi="Times New Roman" w:cs="Times New Roman"/>
          <w:sz w:val="24"/>
          <w:szCs w:val="24"/>
        </w:rPr>
        <w:t>Форма заявления</w:t>
      </w:r>
      <w:r w:rsidR="00F4012D" w:rsidRPr="00D123AA">
        <w:rPr>
          <w:rFonts w:ascii="Times New Roman" w:hAnsi="Times New Roman" w:cs="Times New Roman"/>
          <w:sz w:val="24"/>
          <w:szCs w:val="24"/>
        </w:rPr>
        <w:t>.</w:t>
      </w:r>
    </w:p>
    <w:p w14:paraId="14A521E1" w14:textId="77777777" w:rsidR="00D123AA" w:rsidRPr="00D123AA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23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платности</w:t>
      </w:r>
      <w:r w:rsidRPr="00D12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23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(безвозмездности) предоставления услуги:</w:t>
      </w:r>
      <w:r w:rsidRPr="00D1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123AA" w:rsidRPr="00D1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осуществляется бесплатно</w:t>
      </w:r>
    </w:p>
    <w:p w14:paraId="1D8B1AF4" w14:textId="6B220EF8" w:rsidR="00C1234E" w:rsidRPr="00D123AA" w:rsidRDefault="00C1234E">
      <w:pPr>
        <w:rPr>
          <w:rFonts w:ascii="Times New Roman" w:hAnsi="Times New Roman" w:cs="Times New Roman"/>
          <w:sz w:val="24"/>
          <w:szCs w:val="24"/>
        </w:rPr>
      </w:pPr>
      <w:r w:rsidRPr="00D123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порядке досудебного</w:t>
      </w:r>
      <w:r w:rsidRPr="00D12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23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(внесудебного) обжалования:</w:t>
      </w:r>
      <w:r w:rsidRPr="00D1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012D" w:rsidRPr="00D12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раздел 5 Регламента</w:t>
      </w:r>
    </w:p>
    <w:sectPr w:rsidR="00C1234E" w:rsidRPr="00D12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76BBB"/>
    <w:multiLevelType w:val="multilevel"/>
    <w:tmpl w:val="6A3C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961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E"/>
    <w:rsid w:val="000E637E"/>
    <w:rsid w:val="0022067E"/>
    <w:rsid w:val="002E3FF9"/>
    <w:rsid w:val="004563BD"/>
    <w:rsid w:val="004715B5"/>
    <w:rsid w:val="004817AB"/>
    <w:rsid w:val="004825C7"/>
    <w:rsid w:val="005F4899"/>
    <w:rsid w:val="006818E4"/>
    <w:rsid w:val="007E3F0E"/>
    <w:rsid w:val="00803EA1"/>
    <w:rsid w:val="008B4A34"/>
    <w:rsid w:val="00AC09E6"/>
    <w:rsid w:val="00C1234E"/>
    <w:rsid w:val="00D01EE5"/>
    <w:rsid w:val="00D123AA"/>
    <w:rsid w:val="00DA02E6"/>
    <w:rsid w:val="00DD13C3"/>
    <w:rsid w:val="00E77F2D"/>
    <w:rsid w:val="00EF49F1"/>
    <w:rsid w:val="00F4012D"/>
    <w:rsid w:val="00F84CD8"/>
    <w:rsid w:val="00FE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098"/>
  <w15:chartTrackingRefBased/>
  <w15:docId w15:val="{C35DF125-C0DA-4253-8B66-627F99C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2D"/>
    <w:pPr>
      <w:ind w:left="720"/>
      <w:contextualSpacing/>
    </w:pPr>
  </w:style>
  <w:style w:type="character" w:styleId="a4">
    <w:name w:val="Emphasis"/>
    <w:basedOn w:val="a0"/>
    <w:uiPriority w:val="20"/>
    <w:qFormat/>
    <w:rsid w:val="00AC09E6"/>
    <w:rPr>
      <w:i/>
      <w:iCs/>
    </w:rPr>
  </w:style>
  <w:style w:type="character" w:styleId="a5">
    <w:name w:val="Hyperlink"/>
    <w:basedOn w:val="a0"/>
    <w:uiPriority w:val="99"/>
    <w:semiHidden/>
    <w:unhideWhenUsed/>
    <w:rsid w:val="00F40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Огнева</dc:creator>
  <cp:keywords/>
  <dc:description/>
  <cp:lastModifiedBy>Марина Огнева</cp:lastModifiedBy>
  <cp:revision>4</cp:revision>
  <dcterms:created xsi:type="dcterms:W3CDTF">2023-07-13T11:04:00Z</dcterms:created>
  <dcterms:modified xsi:type="dcterms:W3CDTF">2023-07-13T11:09:00Z</dcterms:modified>
</cp:coreProperties>
</file>