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Override PartName="/word/activeX/activeX14.bin" ContentType="application/vnd.ms-office.activeX"/>
  <Override PartName="/word/activeX/activeX15.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2.bin" ContentType="application/vnd.ms-office.activeX"/>
  <Override PartName="/word/activeX/activeX13.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0.bin" ContentType="application/vnd.ms-office.activeX"/>
  <Override PartName="/word/activeX/activeX11.bin" ContentType="application/vnd.ms-office.activeX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15.xml" ContentType="application/vnd.ms-office.activeX+xml"/>
  <Override PartName="/word/activeX/activeX7.bin" ContentType="application/vnd.ms-office.activeX"/>
  <Override PartName="/word/activeX/activeX8.bin" ContentType="application/vnd.ms-office.activeX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3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Pr="007E5925" w:rsidRDefault="0079573A" w:rsidP="0079573A"/>
    <w:p w:rsidR="009152D8" w:rsidRDefault="009152D8" w:rsidP="009152D8"/>
    <w:p w:rsidR="009152D8" w:rsidRDefault="009152D8" w:rsidP="009152D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9152D8" w:rsidRDefault="009152D8" w:rsidP="009152D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9152D8" w:rsidRDefault="009152D8" w:rsidP="009152D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9152D8" w:rsidRDefault="009152D8" w:rsidP="009152D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152D8" w:rsidRDefault="009152D8" w:rsidP="009152D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152D8" w:rsidRDefault="009152D8" w:rsidP="009152D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152D8" w:rsidRDefault="009152D8" w:rsidP="009152D8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152D8" w:rsidRPr="002461EE" w:rsidRDefault="009152D8" w:rsidP="009152D8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2461EE">
        <w:rPr>
          <w:rFonts w:ascii="Times New Roman" w:hAnsi="Times New Roman"/>
          <w:sz w:val="24"/>
          <w:szCs w:val="24"/>
        </w:rPr>
        <w:t xml:space="preserve">08.05.2014                                                                                                            </w:t>
      </w:r>
      <w:r w:rsidRPr="002461EE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701608397" r:id="rId9">
            <o:FieldCodes>\s</o:FieldCodes>
          </o:OLEObject>
        </w:object>
      </w:r>
      <w:r w:rsidRPr="002461EE">
        <w:rPr>
          <w:rFonts w:ascii="Times New Roman" w:hAnsi="Times New Roman"/>
          <w:sz w:val="24"/>
          <w:szCs w:val="24"/>
        </w:rPr>
        <w:t xml:space="preserve"> 903</w:t>
      </w:r>
    </w:p>
    <w:p w:rsidR="009152D8" w:rsidRDefault="009152D8" w:rsidP="009152D8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9152D8" w:rsidRDefault="009152D8" w:rsidP="009152D8"/>
    <w:p w:rsidR="009152D8" w:rsidRDefault="009152D8" w:rsidP="009152D8"/>
    <w:p w:rsidR="009152D8" w:rsidRDefault="009152D8" w:rsidP="009152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 ЗАТО г. Железногорск</w:t>
      </w:r>
      <w:r w:rsidR="00202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08.12.2015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2005, от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22.09.2016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1582, от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11.08.2017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1293,</w:t>
      </w:r>
      <w:r w:rsidR="00202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21.12.2017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2213, от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29.10.2018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2050,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22.07.2019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1486,</w:t>
      </w:r>
      <w:r w:rsidR="00202D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19.02.2020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361, от 07.05.2020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834, от 14.05.2021 №</w:t>
      </w:r>
      <w:r w:rsidR="00202D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945</w:t>
      </w:r>
      <w:r w:rsidR="00203982">
        <w:rPr>
          <w:rFonts w:ascii="Times New Roman" w:hAnsi="Times New Roman"/>
          <w:sz w:val="28"/>
          <w:szCs w:val="28"/>
        </w:rPr>
        <w:t>,</w:t>
      </w:r>
      <w:r w:rsidR="00202D92">
        <w:rPr>
          <w:rFonts w:ascii="Times New Roman" w:hAnsi="Times New Roman"/>
          <w:sz w:val="28"/>
          <w:szCs w:val="28"/>
        </w:rPr>
        <w:br/>
      </w:r>
      <w:r w:rsidR="00203982">
        <w:rPr>
          <w:rFonts w:ascii="Times New Roman" w:hAnsi="Times New Roman"/>
          <w:sz w:val="28"/>
          <w:szCs w:val="28"/>
        </w:rPr>
        <w:t>от 03.08.2021</w:t>
      </w:r>
      <w:r w:rsidR="00A54193">
        <w:rPr>
          <w:rFonts w:ascii="Times New Roman" w:hAnsi="Times New Roman"/>
          <w:sz w:val="28"/>
          <w:szCs w:val="28"/>
        </w:rPr>
        <w:t xml:space="preserve"> №</w:t>
      </w:r>
      <w:r w:rsidR="00202D92">
        <w:rPr>
          <w:rFonts w:ascii="Times New Roman" w:hAnsi="Times New Roman"/>
          <w:sz w:val="28"/>
          <w:szCs w:val="28"/>
        </w:rPr>
        <w:t> </w:t>
      </w:r>
      <w:r w:rsidR="00A54193">
        <w:rPr>
          <w:rFonts w:ascii="Times New Roman" w:hAnsi="Times New Roman"/>
          <w:sz w:val="28"/>
          <w:szCs w:val="28"/>
        </w:rPr>
        <w:t>1452</w:t>
      </w:r>
      <w:r w:rsidR="003C6AFC">
        <w:rPr>
          <w:rFonts w:ascii="Times New Roman" w:hAnsi="Times New Roman"/>
          <w:sz w:val="28"/>
          <w:szCs w:val="28"/>
        </w:rPr>
        <w:t>,</w:t>
      </w:r>
      <w:r w:rsidR="00202D92">
        <w:rPr>
          <w:rFonts w:ascii="Times New Roman" w:hAnsi="Times New Roman"/>
          <w:sz w:val="28"/>
          <w:szCs w:val="28"/>
        </w:rPr>
        <w:t xml:space="preserve"> </w:t>
      </w:r>
      <w:r w:rsidR="003C6AFC">
        <w:rPr>
          <w:rFonts w:ascii="Times New Roman" w:hAnsi="Times New Roman"/>
          <w:sz w:val="28"/>
          <w:szCs w:val="28"/>
        </w:rPr>
        <w:t>от 04.10.2021 №</w:t>
      </w:r>
      <w:r w:rsidR="00202D92">
        <w:rPr>
          <w:rFonts w:ascii="Times New Roman" w:hAnsi="Times New Roman"/>
          <w:sz w:val="28"/>
          <w:szCs w:val="28"/>
        </w:rPr>
        <w:t> </w:t>
      </w:r>
      <w:r w:rsidR="003C6AFC">
        <w:rPr>
          <w:rFonts w:ascii="Times New Roman" w:hAnsi="Times New Roman"/>
          <w:sz w:val="28"/>
          <w:szCs w:val="28"/>
        </w:rPr>
        <w:t>1823</w:t>
      </w:r>
      <w:r w:rsidR="004021D2">
        <w:rPr>
          <w:rFonts w:ascii="Times New Roman" w:hAnsi="Times New Roman"/>
          <w:sz w:val="28"/>
          <w:szCs w:val="28"/>
        </w:rPr>
        <w:t>, от 09.11.2021 № 2098</w:t>
      </w:r>
      <w:r>
        <w:rPr>
          <w:rFonts w:ascii="Times New Roman" w:hAnsi="Times New Roman"/>
          <w:sz w:val="28"/>
          <w:szCs w:val="28"/>
        </w:rPr>
        <w:t>)</w:t>
      </w:r>
    </w:p>
    <w:p w:rsidR="009152D8" w:rsidRDefault="009152D8" w:rsidP="009152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152D8" w:rsidRPr="0079573A" w:rsidRDefault="009152D8" w:rsidP="009152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</w:t>
      </w:r>
      <w:proofErr w:type="gramStart"/>
      <w:r w:rsidRPr="00986D64">
        <w:rPr>
          <w:rFonts w:ascii="Times New Roman" w:hAnsi="Times New Roman"/>
          <w:sz w:val="28"/>
          <w:szCs w:val="28"/>
        </w:rPr>
        <w:t>.Ж</w:t>
      </w:r>
      <w:proofErr w:type="gramEnd"/>
      <w:r w:rsidRPr="00986D64">
        <w:rPr>
          <w:rFonts w:ascii="Times New Roman" w:hAnsi="Times New Roman"/>
          <w:sz w:val="28"/>
          <w:szCs w:val="28"/>
        </w:rPr>
        <w:t xml:space="preserve">елезногорск по предоставлению муниципальной услуги </w:t>
      </w:r>
      <w:r w:rsidRPr="0079573A">
        <w:rPr>
          <w:rFonts w:ascii="Times New Roman" w:hAnsi="Times New Roman"/>
          <w:sz w:val="28"/>
          <w:szCs w:val="28"/>
        </w:rPr>
        <w:t>«Оказание финансовой поддержки субъектам малого и (или) среднего предпринимательства, осуществляющим приоритетные виды деятельности»</w:t>
      </w:r>
    </w:p>
    <w:p w:rsidR="009152D8" w:rsidRPr="0079573A" w:rsidRDefault="009152D8" w:rsidP="009152D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152D8" w:rsidRPr="00173AA8" w:rsidRDefault="009152D8" w:rsidP="009152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173AA8">
        <w:rPr>
          <w:rFonts w:ascii="Times New Roman" w:hAnsi="Times New Roman"/>
          <w:sz w:val="28"/>
          <w:szCs w:val="28"/>
          <w:lang w:eastAsia="ja-JP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  <w:lang w:eastAsia="ja-JP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  <w:lang w:eastAsia="ja-JP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  <w:lang w:eastAsia="ja-JP"/>
        </w:rPr>
        <w:t xml:space="preserve">210-ФЗ </w:t>
      </w:r>
      <w:r>
        <w:rPr>
          <w:rFonts w:ascii="Times New Roman" w:hAnsi="Times New Roman"/>
          <w:sz w:val="28"/>
          <w:szCs w:val="28"/>
          <w:lang w:eastAsia="ja-JP"/>
        </w:rPr>
        <w:t>«</w:t>
      </w:r>
      <w:r w:rsidRPr="00783AB1">
        <w:rPr>
          <w:rFonts w:ascii="Times New Roman" w:hAnsi="Times New Roman"/>
          <w:sz w:val="28"/>
          <w:szCs w:val="28"/>
          <w:lang w:eastAsia="ja-JP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ja-JP"/>
        </w:rPr>
        <w:t>»</w:t>
      </w:r>
      <w:r w:rsidRPr="00783AB1">
        <w:rPr>
          <w:rFonts w:ascii="Times New Roman" w:hAnsi="Times New Roman"/>
          <w:sz w:val="28"/>
          <w:szCs w:val="28"/>
          <w:lang w:eastAsia="ja-JP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</w:t>
      </w:r>
      <w:r w:rsidRPr="00783AB1">
        <w:rPr>
          <w:rFonts w:ascii="Times New Roman" w:hAnsi="Times New Roman"/>
          <w:sz w:val="28"/>
          <w:szCs w:val="28"/>
          <w:lang w:eastAsia="ja-JP"/>
        </w:rPr>
        <w:t xml:space="preserve">, постановлением Администрации </w:t>
      </w:r>
      <w:r>
        <w:rPr>
          <w:rFonts w:ascii="Times New Roman" w:hAnsi="Times New Roman"/>
          <w:sz w:val="28"/>
          <w:szCs w:val="28"/>
          <w:lang w:eastAsia="ja-JP"/>
        </w:rPr>
        <w:t>ЗАТО г</w:t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.Ж</w:t>
      </w:r>
      <w:proofErr w:type="gramEnd"/>
      <w:r>
        <w:rPr>
          <w:rFonts w:ascii="Times New Roman" w:hAnsi="Times New Roman"/>
          <w:sz w:val="28"/>
          <w:szCs w:val="28"/>
          <w:lang w:eastAsia="ja-JP"/>
        </w:rPr>
        <w:t xml:space="preserve">елезногорск </w:t>
      </w:r>
      <w:r>
        <w:rPr>
          <w:rFonts w:ascii="Times New Roman" w:hAnsi="Times New Roman"/>
          <w:sz w:val="28"/>
          <w:szCs w:val="28"/>
          <w:lang w:eastAsia="ja-JP"/>
        </w:rPr>
        <w:br/>
        <w:t>от 11.10.2010 № </w:t>
      </w:r>
      <w:r w:rsidRPr="00783AB1">
        <w:rPr>
          <w:rFonts w:ascii="Times New Roman" w:hAnsi="Times New Roman"/>
          <w:sz w:val="28"/>
          <w:szCs w:val="28"/>
          <w:lang w:eastAsia="ja-JP"/>
        </w:rPr>
        <w:t xml:space="preserve">1580 </w:t>
      </w:r>
      <w:r>
        <w:rPr>
          <w:rFonts w:ascii="Times New Roman" w:hAnsi="Times New Roman"/>
          <w:sz w:val="28"/>
          <w:szCs w:val="28"/>
          <w:lang w:eastAsia="ja-JP"/>
        </w:rPr>
        <w:t>«</w:t>
      </w:r>
      <w:r w:rsidRPr="00783AB1">
        <w:rPr>
          <w:rFonts w:ascii="Times New Roman" w:hAnsi="Times New Roman"/>
          <w:sz w:val="28"/>
          <w:szCs w:val="28"/>
          <w:lang w:eastAsia="ja-JP"/>
        </w:rPr>
        <w:t>Об утверждении Порядка разработки и утверждения</w:t>
      </w:r>
      <w:r w:rsidRPr="00173AA8">
        <w:rPr>
          <w:rFonts w:ascii="Times New Roman" w:hAnsi="Times New Roman"/>
          <w:sz w:val="28"/>
          <w:szCs w:val="28"/>
          <w:lang w:eastAsia="ja-JP"/>
        </w:rPr>
        <w:t xml:space="preserve">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  <w:lang w:eastAsia="ja-JP"/>
        </w:rPr>
        <w:t>»</w:t>
      </w:r>
      <w:r w:rsidRPr="00173AA8">
        <w:rPr>
          <w:rFonts w:ascii="Times New Roman" w:hAnsi="Times New Roman"/>
          <w:sz w:val="28"/>
          <w:szCs w:val="28"/>
          <w:lang w:eastAsia="ja-JP"/>
        </w:rPr>
        <w:t xml:space="preserve">, </w:t>
      </w:r>
      <w:hyperlink r:id="rId10" w:history="1">
        <w:r w:rsidRPr="00783AB1">
          <w:rPr>
            <w:rFonts w:ascii="Times New Roman" w:hAnsi="Times New Roman"/>
            <w:sz w:val="28"/>
            <w:szCs w:val="28"/>
            <w:lang w:eastAsia="ja-JP"/>
          </w:rPr>
          <w:t>Уставом</w:t>
        </w:r>
      </w:hyperlink>
      <w:r w:rsidRPr="00173AA8">
        <w:rPr>
          <w:rFonts w:ascii="Times New Roman" w:hAnsi="Times New Roman"/>
          <w:sz w:val="28"/>
          <w:szCs w:val="28"/>
          <w:lang w:eastAsia="ja-JP"/>
        </w:rPr>
        <w:t xml:space="preserve"> ЗАТО Железногорск</w:t>
      </w:r>
      <w:r>
        <w:rPr>
          <w:rFonts w:ascii="Times New Roman" w:hAnsi="Times New Roman"/>
          <w:sz w:val="28"/>
          <w:szCs w:val="28"/>
          <w:lang w:eastAsia="ja-JP"/>
        </w:rPr>
        <w:t>,</w:t>
      </w:r>
    </w:p>
    <w:p w:rsidR="009152D8" w:rsidRPr="00921856" w:rsidRDefault="009152D8" w:rsidP="009152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2D8" w:rsidRPr="00921856" w:rsidRDefault="009152D8" w:rsidP="009152D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152D8" w:rsidRPr="00894178" w:rsidRDefault="009152D8" w:rsidP="009152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9152D8" w:rsidRDefault="009152D8" w:rsidP="009152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административный </w:t>
      </w:r>
      <w:r w:rsidRPr="00AC2766"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>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Pr="00AC2766">
        <w:rPr>
          <w:rFonts w:ascii="Times New Roman" w:hAnsi="Times New Roman"/>
          <w:color w:val="000000"/>
          <w:sz w:val="28"/>
          <w:szCs w:val="28"/>
        </w:rPr>
        <w:t xml:space="preserve"> по предоставлению муниципальной услуги </w:t>
      </w:r>
      <w:r w:rsidRPr="0079573A">
        <w:rPr>
          <w:rFonts w:ascii="Times New Roman" w:hAnsi="Times New Roman"/>
          <w:sz w:val="28"/>
          <w:szCs w:val="28"/>
        </w:rPr>
        <w:t xml:space="preserve">«Оказание финансовой поддержки субъектам малого и (или) среднего предпринимательства, осуществляющим приоритетные виды деятельности» </w:t>
      </w:r>
      <w:r>
        <w:rPr>
          <w:rFonts w:ascii="Times New Roman" w:hAnsi="Times New Roman"/>
          <w:sz w:val="28"/>
          <w:szCs w:val="28"/>
        </w:rPr>
        <w:t>(П</w:t>
      </w:r>
      <w:r w:rsidRPr="00F45454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4545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9152D8" w:rsidRDefault="009152D8" w:rsidP="009152D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61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1856">
        <w:rPr>
          <w:rFonts w:ascii="Times New Roman" w:hAnsi="Times New Roman"/>
          <w:sz w:val="28"/>
          <w:szCs w:val="28"/>
        </w:rPr>
        <w:t>Управлению делами Администрации ЗАТО г</w:t>
      </w:r>
      <w:proofErr w:type="gramStart"/>
      <w:r w:rsidRPr="00921856">
        <w:rPr>
          <w:rFonts w:ascii="Times New Roman" w:hAnsi="Times New Roman"/>
          <w:sz w:val="28"/>
          <w:szCs w:val="28"/>
        </w:rPr>
        <w:t>.Ж</w:t>
      </w:r>
      <w:proofErr w:type="gramEnd"/>
      <w:r w:rsidRPr="00921856">
        <w:rPr>
          <w:rFonts w:ascii="Times New Roman" w:hAnsi="Times New Roman"/>
          <w:sz w:val="28"/>
          <w:szCs w:val="28"/>
        </w:rPr>
        <w:t>елезногорск (Л.В.</w:t>
      </w:r>
      <w:r>
        <w:rPr>
          <w:rFonts w:ascii="Times New Roman" w:hAnsi="Times New Roman"/>
          <w:sz w:val="28"/>
          <w:szCs w:val="28"/>
        </w:rPr>
        <w:t> </w:t>
      </w:r>
      <w:r w:rsidRPr="00921856">
        <w:rPr>
          <w:rFonts w:ascii="Times New Roman" w:hAnsi="Times New Roman"/>
          <w:sz w:val="28"/>
          <w:szCs w:val="28"/>
        </w:rPr>
        <w:t>Машенцева) довести настоящее постановление до сведения населения через газету «Город и горожане».</w:t>
      </w:r>
    </w:p>
    <w:p w:rsidR="009152D8" w:rsidRPr="00921856" w:rsidRDefault="009152D8" w:rsidP="009152D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4D1517">
        <w:rPr>
          <w:rFonts w:ascii="Times New Roman" w:hAnsi="Times New Roman"/>
          <w:sz w:val="28"/>
          <w:szCs w:val="28"/>
        </w:rPr>
        <w:t>Отделу общественных связей Администрации ЗАТО г</w:t>
      </w:r>
      <w:proofErr w:type="gramStart"/>
      <w:r w:rsidRPr="004D1517">
        <w:rPr>
          <w:rFonts w:ascii="Times New Roman" w:hAnsi="Times New Roman"/>
          <w:sz w:val="28"/>
          <w:szCs w:val="28"/>
        </w:rPr>
        <w:t>.Ж</w:t>
      </w:r>
      <w:proofErr w:type="gramEnd"/>
      <w:r w:rsidRPr="004D1517">
        <w:rPr>
          <w:rFonts w:ascii="Times New Roman" w:hAnsi="Times New Roman"/>
          <w:sz w:val="28"/>
          <w:szCs w:val="28"/>
        </w:rPr>
        <w:t xml:space="preserve">елезногорск </w:t>
      </w:r>
      <w:r>
        <w:rPr>
          <w:rFonts w:ascii="Times New Roman" w:hAnsi="Times New Roman"/>
          <w:sz w:val="28"/>
          <w:szCs w:val="28"/>
        </w:rPr>
        <w:t>(И.С. Пикалова</w:t>
      </w:r>
      <w:r w:rsidRPr="00673096">
        <w:rPr>
          <w:rFonts w:ascii="Times New Roman" w:hAnsi="Times New Roman"/>
          <w:sz w:val="28"/>
          <w:szCs w:val="28"/>
        </w:rPr>
        <w:t xml:space="preserve">) </w:t>
      </w:r>
      <w:r w:rsidRPr="004D1517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Pr="004D1517">
        <w:rPr>
          <w:rFonts w:ascii="Times New Roman" w:hAnsi="Times New Roman"/>
          <w:sz w:val="28"/>
          <w:szCs w:val="28"/>
        </w:rPr>
        <w:lastRenderedPageBreak/>
        <w:t>муниципального образования «Закрытое административно-территориальное образование город Железногорск Красноярского края» 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 w:rsidRPr="004D1517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9152D8" w:rsidRPr="00921856" w:rsidRDefault="009152D8" w:rsidP="009152D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18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1856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921856">
        <w:rPr>
          <w:rFonts w:ascii="Times New Roman" w:hAnsi="Times New Roman"/>
          <w:sz w:val="28"/>
          <w:szCs w:val="28"/>
        </w:rPr>
        <w:t>на первого заместителя Главы администрации ЗАТО г</w:t>
      </w:r>
      <w:proofErr w:type="gramStart"/>
      <w:r w:rsidRPr="00921856">
        <w:rPr>
          <w:rFonts w:ascii="Times New Roman" w:hAnsi="Times New Roman"/>
          <w:sz w:val="28"/>
          <w:szCs w:val="28"/>
        </w:rPr>
        <w:t>.Ж</w:t>
      </w:r>
      <w:proofErr w:type="gramEnd"/>
      <w:r w:rsidRPr="00921856">
        <w:rPr>
          <w:rFonts w:ascii="Times New Roman" w:hAnsi="Times New Roman"/>
          <w:sz w:val="28"/>
          <w:szCs w:val="28"/>
        </w:rPr>
        <w:t>елезногорск С.Д.</w:t>
      </w:r>
      <w:r>
        <w:rPr>
          <w:rFonts w:ascii="Times New Roman" w:hAnsi="Times New Roman"/>
          <w:sz w:val="28"/>
          <w:szCs w:val="28"/>
        </w:rPr>
        <w:t> </w:t>
      </w:r>
      <w:r w:rsidRPr="00921856">
        <w:rPr>
          <w:rFonts w:ascii="Times New Roman" w:hAnsi="Times New Roman"/>
          <w:sz w:val="28"/>
          <w:szCs w:val="28"/>
        </w:rPr>
        <w:t>Проскурнина.</w:t>
      </w:r>
    </w:p>
    <w:p w:rsidR="009152D8" w:rsidRPr="00921856" w:rsidRDefault="009152D8" w:rsidP="009152D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218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185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921856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9152D8" w:rsidRPr="00921856" w:rsidRDefault="009152D8" w:rsidP="009152D8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2D8" w:rsidRDefault="009152D8" w:rsidP="009152D8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52D8" w:rsidRPr="00921856" w:rsidRDefault="009152D8" w:rsidP="009152D8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1D14" w:rsidRPr="007E5925" w:rsidRDefault="002F5475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Глав</w:t>
      </w:r>
      <w:r w:rsidR="00DF3066" w:rsidRPr="007E5925">
        <w:rPr>
          <w:rFonts w:ascii="Times New Roman" w:hAnsi="Times New Roman"/>
          <w:sz w:val="28"/>
          <w:szCs w:val="28"/>
        </w:rPr>
        <w:t>а</w:t>
      </w:r>
      <w:r w:rsidR="00BB5618" w:rsidRPr="007E5925">
        <w:rPr>
          <w:rFonts w:ascii="Times New Roman" w:hAnsi="Times New Roman"/>
          <w:sz w:val="28"/>
          <w:szCs w:val="28"/>
        </w:rPr>
        <w:t xml:space="preserve"> </w:t>
      </w:r>
      <w:r w:rsidR="009152D8">
        <w:rPr>
          <w:rFonts w:ascii="Times New Roman" w:hAnsi="Times New Roman"/>
          <w:sz w:val="28"/>
          <w:szCs w:val="28"/>
        </w:rPr>
        <w:t>администрации</w:t>
      </w:r>
      <w:r w:rsidR="009152D8">
        <w:rPr>
          <w:rFonts w:ascii="Times New Roman" w:hAnsi="Times New Roman"/>
          <w:sz w:val="28"/>
          <w:szCs w:val="28"/>
        </w:rPr>
        <w:tab/>
      </w:r>
      <w:r w:rsidR="00E115EE"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</w:r>
      <w:r w:rsidR="0081495B" w:rsidRPr="007E5925">
        <w:rPr>
          <w:rFonts w:ascii="Times New Roman" w:hAnsi="Times New Roman"/>
          <w:sz w:val="28"/>
          <w:szCs w:val="28"/>
        </w:rPr>
        <w:tab/>
      </w:r>
      <w:r w:rsidR="009152D8">
        <w:rPr>
          <w:rFonts w:ascii="Times New Roman" w:hAnsi="Times New Roman"/>
          <w:sz w:val="28"/>
          <w:szCs w:val="28"/>
        </w:rPr>
        <w:t>С</w:t>
      </w:r>
      <w:r w:rsidR="008D7E4D" w:rsidRPr="007E5925">
        <w:rPr>
          <w:rFonts w:ascii="Times New Roman" w:hAnsi="Times New Roman"/>
          <w:sz w:val="28"/>
          <w:szCs w:val="28"/>
        </w:rPr>
        <w:t>.</w:t>
      </w:r>
      <w:r w:rsidR="009152D8">
        <w:rPr>
          <w:rFonts w:ascii="Times New Roman" w:hAnsi="Times New Roman"/>
          <w:sz w:val="28"/>
          <w:szCs w:val="28"/>
        </w:rPr>
        <w:t>Е</w:t>
      </w:r>
      <w:r w:rsidR="0081495B" w:rsidRPr="007E5925">
        <w:rPr>
          <w:rFonts w:ascii="Times New Roman" w:hAnsi="Times New Roman"/>
          <w:sz w:val="28"/>
          <w:szCs w:val="28"/>
        </w:rPr>
        <w:t>. </w:t>
      </w:r>
      <w:r w:rsidR="009152D8">
        <w:rPr>
          <w:rFonts w:ascii="Times New Roman" w:hAnsi="Times New Roman"/>
          <w:sz w:val="28"/>
          <w:szCs w:val="28"/>
        </w:rPr>
        <w:t>Пешков</w:t>
      </w:r>
      <w:r w:rsidR="003E1D14" w:rsidRPr="007E5925">
        <w:rPr>
          <w:rFonts w:ascii="Times New Roman" w:hAnsi="Times New Roman"/>
          <w:sz w:val="28"/>
          <w:szCs w:val="28"/>
        </w:rPr>
        <w:br w:type="page"/>
      </w: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ЗАТО г. Железногорск</w:t>
      </w:r>
    </w:p>
    <w:p w:rsidR="00820B3F" w:rsidRPr="007E5925" w:rsidRDefault="00820B3F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от 08.05.2014 № 903</w:t>
      </w: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662"/>
      </w:tblGrid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Административный регламент Администрации ЗАТО г. Железногорск по</w:t>
            </w:r>
            <w:r w:rsidR="000B7BD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1. Общие положения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Настоящий административный регламент (далее – Регламент) определяет порядок и стандарт предоставления муниципальной услуги по оказанию финансовой поддержки субъектам малого и (или) среднего предпринимательства, осуществляющим приоритетные виды деятельности, в виде: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1.1.1. Поддержки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осуществляющих деятельность в сфере производства товаров (работ, услуг)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  <w:r w:rsidR="00CB0299" w:rsidRPr="007E59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. </w:t>
            </w:r>
            <w:proofErr w:type="gramStart"/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субсидий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субъектам малого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среднего предпринимательства, осуществившим расходы на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</w:t>
            </w:r>
            <w:r w:rsidR="00CB0299" w:rsidRPr="007E5925">
              <w:rPr>
                <w:rFonts w:ascii="Times New Roman" w:hAnsi="Times New Roman"/>
                <w:sz w:val="24"/>
                <w:szCs w:val="24"/>
              </w:rPr>
              <w:t>собственных средств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="00CB0299" w:rsidRPr="007E59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организацией, </w:t>
            </w:r>
            <w:r w:rsidR="00CB0299" w:rsidRPr="007E5925">
              <w:rPr>
                <w:rFonts w:ascii="Times New Roman" w:hAnsi="Times New Roman"/>
                <w:sz w:val="24"/>
                <w:szCs w:val="24"/>
              </w:rPr>
              <w:t xml:space="preserve">организациями, образующими инфраструктуру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поддержки субъектов малого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среднего предпринимательства, в целях создания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)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развития, и (или) модернизации производства товаров (работ, услуг).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1.1.1.</w:t>
            </w:r>
            <w:r w:rsidR="00CB0299" w:rsidRPr="007E5925">
              <w:rPr>
                <w:rFonts w:ascii="Times New Roman" w:hAnsi="Times New Roman"/>
                <w:sz w:val="24"/>
                <w:szCs w:val="24"/>
              </w:rPr>
              <w:t>2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 Предоставление субсидий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целях создания и (или) развития, и (или) модернизации производства товаров (работ, услуг).</w:t>
            </w:r>
          </w:p>
          <w:p w:rsidR="009F3B5B" w:rsidRPr="009F3B5B" w:rsidRDefault="003E1D14" w:rsidP="009F3B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B5B">
              <w:rPr>
                <w:rFonts w:ascii="Times New Roman" w:hAnsi="Times New Roman"/>
                <w:sz w:val="24"/>
                <w:szCs w:val="24"/>
              </w:rPr>
              <w:t>1.1.2. </w:t>
            </w:r>
            <w:r w:rsidR="009F3B5B" w:rsidRPr="009F3B5B">
              <w:rPr>
                <w:rFonts w:ascii="Times New Roman" w:hAnsi="Times New Roman"/>
                <w:sz w:val="24"/>
                <w:szCs w:val="24"/>
              </w:rPr>
              <w:t>Поддержки субъектов малого и среднего предпринимательства, являющихся резидентами ТОСЭР «Железногорск».</w:t>
            </w:r>
          </w:p>
          <w:p w:rsidR="009F3B5B" w:rsidRDefault="009F3B5B" w:rsidP="009F3B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B5B">
              <w:rPr>
                <w:rFonts w:ascii="Times New Roman" w:hAnsi="Times New Roman"/>
                <w:sz w:val="24"/>
                <w:szCs w:val="24"/>
              </w:rPr>
              <w:t>1.1.2.1. Предоставление субсидий субъектам малого 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3B5B">
              <w:rPr>
                <w:rFonts w:ascii="Times New Roman" w:hAnsi="Times New Roman"/>
                <w:sz w:val="24"/>
                <w:szCs w:val="24"/>
              </w:rPr>
              <w:t>среднего предпринимательства, являющимся резидентами ТОСЭР «Железногорск»,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B5B">
              <w:rPr>
                <w:rFonts w:ascii="Times New Roman" w:hAnsi="Times New Roman"/>
                <w:sz w:val="24"/>
                <w:szCs w:val="24"/>
              </w:rPr>
              <w:t>возмещение части затрат 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F3B5B">
              <w:rPr>
                <w:rFonts w:ascii="Times New Roman" w:hAnsi="Times New Roman"/>
                <w:sz w:val="24"/>
                <w:szCs w:val="24"/>
              </w:rPr>
              <w:t>уплату арендной платы за земельные участки (объекты недвижимости), расположенные на ТОСЭР «Железногорск».</w:t>
            </w:r>
          </w:p>
          <w:p w:rsidR="003E1D14" w:rsidRPr="007E5925" w:rsidRDefault="003E1D14" w:rsidP="009F3B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1.1.3. Поддержки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субъектов малого и среднего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в состав учредителей которых входят граждане, относящиеся к приоритетной целевой группе, а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группе.</w:t>
            </w:r>
          </w:p>
          <w:p w:rsidR="003E1D14" w:rsidRPr="007E5925" w:rsidRDefault="003E1D14" w:rsidP="000B7BD5">
            <w:pPr>
              <w:pStyle w:val="af4"/>
              <w:tabs>
                <w:tab w:val="left" w:pos="1180"/>
              </w:tabs>
              <w:spacing w:after="120" w:line="240" w:lineRule="auto"/>
              <w:ind w:left="0" w:firstLine="3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ru-RU"/>
              </w:rPr>
              <w:t>1.1.3.1. 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</w:t>
            </w:r>
            <w:r w:rsidRPr="007E5925">
              <w:rPr>
                <w:rFonts w:ascii="Times New Roman" w:hAnsi="Times New Roman"/>
                <w:sz w:val="24"/>
                <w:szCs w:val="24"/>
                <w:lang w:eastAsia="ru-RU"/>
              </w:rPr>
              <w:t>на возмещение части затрат субъектов малого и среднего предпринимательства, в</w:t>
            </w:r>
            <w:r w:rsidR="00E618AF" w:rsidRPr="007E592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  <w:lang w:eastAsia="ru-RU"/>
              </w:rPr>
              <w:t>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</w:t>
            </w:r>
            <w:r w:rsidR="00E618AF" w:rsidRPr="007E592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  <w:lang w:eastAsia="ru-RU"/>
              </w:rPr>
              <w:t>приоритетной целевой группе.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1.2. Круг заявителей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1.2.1. 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– хозяйствующие субъекты (юридические лица и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которых внесены в единый реестр субъектов малого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 в соответствии со статьей </w:t>
            </w:r>
            <w:hyperlink r:id="rId11" w:history="1">
              <w:r w:rsidRPr="007E5925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 209-ФЗ “О развитии малого и среднего предпринимательства в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Российской Федерации” и удовлетворяющие всем перечисленным ниже условиям: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- зарегистрированные и осуществляющие свою деятельность на территории ЗАТО Железногорск;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не имеющие неисполненной обязанности по уплате налогов, сборов, страховых взносов, пеней, штрафов, процентов, подлежащих уплате в соответствии с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законодательством Российской Федерации о налогах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сборах на дату подачи заявления;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не имеющие просроченной задолженности по возврату в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бюджет ЗАТО Железногорск субсидий, бюджетных инвестиций,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 том числе в соответствии с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- 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отношении них не введена процедура банкротства (в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соответствии с Федеральным законом от 26.10.2002 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br/>
            </w:r>
            <w:r w:rsidRPr="007E5925">
              <w:rPr>
                <w:rFonts w:ascii="Times New Roman" w:hAnsi="Times New Roman"/>
                <w:sz w:val="24"/>
                <w:szCs w:val="24"/>
              </w:rPr>
              <w:t>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индивидуального предпринимателя на дату подачи заявления;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 утвержденный Министерством финансов Российской Федерации </w:t>
            </w:r>
            <w:hyperlink r:id="rId12" w:history="1">
              <w:r w:rsidRPr="007E5925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предоставления информации при проведении финансовых операций (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зоны), в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совокупности превышает 50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процентов;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не являющиеся на дату подачи заявления получателями средств из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бюджета ЗАТО Железногорск в соответствии с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иными муниципальными правовыми актами на заявляемые к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возмещению расходы.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1.2.2. 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в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состав учредителей которых входят граждане, относящиеся к приоритетной целевой группе, а также индивидуальные предприниматели из числа граждан, относящихся к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приоритетной целевой группе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 которых внесены в единый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реестр субъектов малого и среднего предпринимательства в соответствии со статьей </w:t>
            </w:r>
            <w:hyperlink r:id="rId13" w:history="1">
              <w:r w:rsidRPr="007E5925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24.07.2007 № 209-ФЗ «О развитии малого и среднего предпринимательства в Российской Федерации», удовлетворяющие всем перечисленным в пункте 1.2.1 условиям.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Приоритетная целевая группа – граждане, относящиеся к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одной из следующих категорий: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а) 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б) родители любого возраста, воспитывающие детей-инвалидов;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в) родители любого возраста, воспитывающие трех детей 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более;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г) 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организационного характера), сокращение численности или штата работников организации);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) инвалиды;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е) граждане в возрасте до 30 лет;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ж) граждане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возраста (за пять лет до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наступления возраста, дающего право на страховую пенсию по старости, в том числе назначаемую досрочно);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) выпускники организаций для детей-сирот и детей, оставшихся без попечения родителей;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и) граждане, освобожденные из мест лишения свободы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имеющие неснятую или непогашенную судимость.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1.2.3. Под Заявителем понимается субъект малого или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среднего предпринимательства, обратившийся с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заявлением о</w:t>
            </w:r>
            <w:r w:rsidR="00E618AF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субсидии.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Под Получателем субсидии понимается заявитель, в отношении которого принято решение о предоставлении субсидии и с которым заключено соглашение о предоставлении субсидии.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случае если от имени Заявителя обращается иное лицо, должна быть приложена доверенность на осуществление действий от имени Заявителя: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для юридических лиц –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заверенная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печатью Заявителя и подписанная руководителем Заявителя;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для физических лиц –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оформленная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 соответствии с требованиями действующего законодательства.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Для получения информации о предоставлении муниципальной услуги Заявитель обращается в Отдел поддержки предпринимательства и развития территории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Управления экономики и планирования Администрации ЗАТО г. Железногорск – структурного подразделения, не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входящего в состав отраслевых (функциональных) органов Администрации ЗАТО г. Железногорск и не являющегося юридическим лицом (далее – Управление экономики и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планирования) или в Краевое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государственное бюджетное учреждение «Многофункциональный центр предоставления государственных и муниципальных услуг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 (далее – МФЦ)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Место нахождения Управления экономики и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планирования: 662971, Россия, Красноярский край, ЗАТО Железногорск, г. Железногорск, ул. 22 партсъезда, 21, 1 этаж, кабинет № 115.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График (режим) работы Управления экономики и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планирования: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понедельник-пятница с 8.30 час. до 17.30 час. с перерывом на обед с 12.30 час. до 13.30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суббота, воскресенье – выходные дни.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Контактные телефоны: 8 (3919) 76-56-76, 76-55-02.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Место нахождения МФЦ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: 660125, г. Красноярск, ул. 9 Мая, 12, </w:t>
            </w:r>
            <w:proofErr w:type="spell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462.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Контактный телефон: 8 (391) 222-35-35, адрес электронной почты: info@24mfc.ru.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Железногорске: 662972, Красноярский край, г. Железногорск, ул. Свердлова, 47.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Контактные телефоны: 8 (3919)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нформирование (консультирование) Заявителей по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вопросам предоставления муниципальной услуги осуществляется: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в письменной форме на основании письменного обращения в Управление экономики и планирования;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 по вышеуказанным телефонам в любое время в часы работы Управления экономики и планирования;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личном приеме специалистами и (или) должностными лицами Управления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экономики и планирования. Ч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Заявителями: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 14.00 час. до 17.00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на личном приеме специалистами МФЦ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Ч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Заявителями: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понедельник, вторник, четверг, пятница с 8.00 час. до 18.00 час., среда с 8.00 час. до 20.00 час., суббота с 8.00 час. до 17.00 час.;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посредством электронной почты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 информационных стендах, расположенных в местах предоставления муниципальной услуги;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15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https://www.gosuslugi.ru/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- на «Портале государственных и муниципальных услуг Красноярского края» </w:t>
            </w:r>
            <w:hyperlink r:id="rId16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вопросам предоставления муниципальной услуги, в том числе: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перечня документов, необходимых для получения муниципальной услуги;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времени приема Заявителей и выдачи документов;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оснований для отказа в предоставлении муниципальной услуги;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документов.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3E1D14" w:rsidRPr="007E5925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2.1. Н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 среднего предпринимательства, осуществляющим приоритетные виды деятельности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2.2. На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2.2.1. Муниципальную услугу предоставляет Администрация ЗАТО г. Железногорск.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22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72-20-74.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kancel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@adm.k26.ru.</w:t>
            </w:r>
          </w:p>
          <w:p w:rsidR="003E1D14" w:rsidRPr="00813EC1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hyperlink r:id="rId17" w:history="1">
              <w:r w:rsidRPr="00813EC1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813E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2.2.2. Организацию предоставления муниципальной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услуги, прием Заявителей для подачи обращения о предоставлении муниципальной услуги осуществляет Управление экономики и планирования и МФЦ. 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 Управления экономики и планирования: 662971, Красноярский край, г. Железногорск, ул.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22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артсъезда, 21,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 этаж, кабинет № 115.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76-56-76, 76-55-02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5ADD"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17.30 час. Перерыв на обед с 12.30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Часы работы (приема) с Заявителями: с 14.00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 17.00 час.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 МФЦ: 660125, г. Красноярск, ул. 9 Мая, 12, </w:t>
            </w:r>
            <w:proofErr w:type="spell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 462, тел. 8 (391) 222-35-35, адрес электронной почты: info@24mfc.ru.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662972, Красноярский край, г. Железногорск, ул. Свердлова, 47.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2.2.3. Подготовку заключения на предмет соответствия Заявителя и представленных им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документов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установленным требованиям, подготовку проектов постановлений Администрации ЗАТО г. Железногорск (о предоставлении (отказе в предоставлении, возврате) субсидии, об отмене постановления о предоставлении субсидии) и проекта соглашения о предоставлении субсидии осуществляет Управление экономики и планирования.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22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2.2.4. Оценку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Проектов (бизнес-планов) Заявителей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убъектов малого и среднего предпринимательства, в состав учредителей которых входят граждане, относящиеся к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приоритетной целевой группе, а также индивидуальных предпринимателей из числа граждан, относящихся к</w:t>
            </w:r>
            <w:r w:rsidR="008B5ADD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приоритетной целевой группе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с принятием решения по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дальнейшему рассмотрению вопроса предоставления муниципальной услуги (принять проект (бизнес-план) к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дальнейшему рассмотрению для предоставления субсидии, отказать в принятии проекта (бизнес-плана) к дальнейшему рассмотрению для предоставления субсидии, вернуть проект (бизнес-план) на доработку) осуществляет комиссия по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оценке проектов (бизнес-планов)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субъектов малого и</w:t>
            </w:r>
            <w:r w:rsidR="008B5ADD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22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2.2.5. Перечисление денежных сре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с л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ицевого счета Администрации ЗАТО г. Железногорск, открытого в Управлении Федерального казначейства по Красноярскому краю, на расчетный счет Получателя субсидии, открытый им в кредитной организации, обеспечивает в соответствии с переданными полномочиями МКУ «Централизованная бухгалтерия».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22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артсъезда, 21,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 этаж,</w:t>
            </w:r>
            <w:r w:rsidRPr="007E59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кабинет № 237.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76-56-49.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</w:t>
            </w:r>
            <w:r w:rsidR="008B5ADD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17.30 час. Перерыв на обед с 12.30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2.2.6.* Межрайонная Инспекция Федеральной налоговой службы № 26 по Красноярскому краю (Межрайонная ИФНС России № 26 по Красноярскому краю) выдает: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(индивидуальных предпринимателей);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документ,</w:t>
            </w:r>
            <w:r w:rsidRPr="007E5925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</w:t>
            </w:r>
            <w:r w:rsidRPr="007E5925">
              <w:rPr>
                <w:rFonts w:ascii="Tahoma" w:hAnsi="Tahoma" w:cs="Tahoma"/>
                <w:color w:val="333333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сведения из Единого реестра субъектов малого и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Межрайонной ИФНС России № 26 по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Красноярскому краю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662971, Красноярский край, г. Железногорск, ул. Свердлова, 9, </w:t>
            </w:r>
            <w:proofErr w:type="spell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2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(3919) 73-38-00;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Справочная служба: 8 (3919) 73-38-56.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Факс: 8 (3919) 73-38-05.</w:t>
            </w:r>
          </w:p>
          <w:p w:rsidR="003E1D14" w:rsidRPr="007E5925" w:rsidRDefault="003E1D14" w:rsidP="000B7BD5">
            <w:pPr>
              <w:widowControl w:val="0"/>
              <w:ind w:firstLine="329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8" w:history="1">
              <w:r w:rsidRPr="007E5925">
                <w:rPr>
                  <w:rFonts w:ascii="Times New Roman" w:hAnsi="Times New Roman"/>
                  <w:sz w:val="24"/>
                  <w:szCs w:val="24"/>
                </w:rPr>
                <w:t>i2452@m52.r24.nalog.ru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widowControl w:val="0"/>
              <w:ind w:firstLine="329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www.nalog.ru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График (режим) работы: понедельник, среда с 9.00 час. до</w:t>
            </w:r>
            <w:r w:rsidR="008B5ADD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18.00 час., вторник, четверг с 9.00 час. до 20.00 час., пятница с</w:t>
            </w:r>
            <w:r w:rsidR="008B5ADD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9.00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 16.45 час.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Без перерыва на обед. Выходные дни – суббота, воскресенье.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2.2.7.* Филиал № 1 Государственного учреждения – Красноярского регионального отделения Фонда социального страхования Российской Федерации (ГУ КРО ФСС РФ) выдает документ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 сведения о наличии (отсутствии) задолженности плательщика страховых взносов.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660062,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Красноярск, ул.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Высотная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2, стр. 8, помещение 6.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(391) 202-61-90;</w:t>
            </w:r>
          </w:p>
          <w:p w:rsidR="003E1D14" w:rsidRPr="007E5925" w:rsidRDefault="003E1D14" w:rsidP="000B7BD5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Факс: 8 (391) 202-61-96.</w:t>
            </w:r>
          </w:p>
          <w:p w:rsidR="003E1D14" w:rsidRPr="00813EC1" w:rsidRDefault="003E1D14" w:rsidP="000B7BD5">
            <w:pPr>
              <w:widowControl w:val="0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электронной </w:t>
            </w:r>
            <w:r w:rsidRPr="00813EC1">
              <w:rPr>
                <w:rFonts w:ascii="Times New Roman" w:hAnsi="Times New Roman"/>
                <w:sz w:val="24"/>
                <w:szCs w:val="24"/>
              </w:rPr>
              <w:t xml:space="preserve">почты: </w:t>
            </w:r>
            <w:hyperlink r:id="rId19" w:history="1">
              <w:r w:rsidRPr="00813EC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info_fil_1@ro24.fss.ru</w:t>
              </w:r>
            </w:hyperlink>
            <w:r w:rsidRPr="00813EC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B7BD5">
            <w:pPr>
              <w:widowControl w:val="0"/>
              <w:ind w:firstLine="329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://r24.fss.ru.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Представительство в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Железногорске.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Железногорск, Красноярский край, ул.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Парковая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18.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74-64-25.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</w:t>
            </w:r>
            <w:r w:rsidR="008B5ADD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17.30 час. Перерыв на обед с 12.00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 12.45 час.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Пятница – с 8.30 час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о 16.15 час.</w:t>
            </w:r>
          </w:p>
          <w:p w:rsidR="005A5044" w:rsidRPr="004926F8" w:rsidRDefault="005A5044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2.2.8.* Государственное учреждение – Управление Пенсионного фонда Российской Федерации в г. Железногорске (Межрайонное) (УПФР в г. Железногорске Красноярского края (Межрайонное)) выдает сведения о трудовой деятельности, предоставляемые из информационных ресурсов Пенсионного фонда Российской Федерации.</w:t>
            </w:r>
          </w:p>
          <w:p w:rsidR="005A5044" w:rsidRPr="004926F8" w:rsidRDefault="005A5044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662971, Красноярский край, г. Железногорск, ул. 22 партсъезда, 6а.</w:t>
            </w:r>
          </w:p>
          <w:p w:rsidR="005A5044" w:rsidRPr="004926F8" w:rsidRDefault="005A5044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Справочная служба: 8 (800) 600-04-18.</w:t>
            </w:r>
          </w:p>
          <w:p w:rsidR="005A5044" w:rsidRPr="004926F8" w:rsidRDefault="005A5044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Адрес электронной почты: pfr17@034.pfr.ru.</w:t>
            </w:r>
          </w:p>
          <w:p w:rsidR="005A5044" w:rsidRPr="004926F8" w:rsidRDefault="005A5044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Адрес официального сайта в сети «Интернет»: https://pfr.gov.ru/.</w:t>
            </w:r>
          </w:p>
          <w:p w:rsidR="005A5044" w:rsidRPr="004926F8" w:rsidRDefault="005A5044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 - пятница с 8.00 час. до 17.00 час., обед с 12.00 час</w:t>
            </w:r>
            <w:proofErr w:type="gramStart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13.00 час.</w:t>
            </w:r>
          </w:p>
          <w:p w:rsidR="003E1D14" w:rsidRDefault="005A5044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 граждан: понедельник, вторник, четверг с 8.00 час</w:t>
            </w:r>
            <w:proofErr w:type="gramStart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20.00 час. Без</w:t>
            </w:r>
            <w:r w:rsidR="00C2229F"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926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перерыва на обед. Выходные дни – суббота, воскресенье.</w:t>
            </w:r>
          </w:p>
          <w:p w:rsidR="00077053" w:rsidRPr="007E5925" w:rsidRDefault="00077053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* Согласно Федеральному закону 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 27.07.2010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 210-ФЗ «Об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организации предоставления государственных и</w:t>
            </w:r>
            <w:r w:rsidR="008B5ADD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муниципальных услуг» Администрация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информационного взаимодействия.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Подготовку запроса осуществляет Управление экономики и планирования.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2.3.1. Результатом предоставления муниципальной услуги является перечисление на расчетный счет Заявителя денежных сре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азмере, указанном в постановлении Администрации ЗАТО г. Железногорск о предоставлении субсидии.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2.3.2. Результатом предоставления муниципальной услуги является получение Заявителем отказа в оказании финансовой поддержки субъектам малого и среднего предпринимательства в соответствии с причинами, указанными в подразделах 2.7, 2.8 настоящего Регламента. 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F1BCD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</w:t>
            </w:r>
            <w:r w:rsidRPr="000F1BCD">
              <w:rPr>
                <w:rFonts w:ascii="Times New Roman" w:hAnsi="Times New Roman"/>
                <w:bCs/>
                <w:sz w:val="24"/>
                <w:szCs w:val="24"/>
              </w:rPr>
              <w:t xml:space="preserve">казанию финансовой поддержки субъектам малого и среднего предпринимательства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составляет не более 7</w:t>
            </w:r>
            <w:r w:rsidR="004021D2" w:rsidRPr="000F1BCD">
              <w:rPr>
                <w:rFonts w:ascii="Times New Roman" w:hAnsi="Times New Roman"/>
                <w:sz w:val="24"/>
                <w:szCs w:val="24"/>
              </w:rPr>
              <w:t>0</w:t>
            </w:r>
            <w:r w:rsidR="000B7BD5" w:rsidRPr="000F1B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рабочих дней.</w:t>
            </w:r>
          </w:p>
          <w:p w:rsidR="003E1D14" w:rsidRPr="007E5925" w:rsidRDefault="003E1D14" w:rsidP="004021D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1BCD">
              <w:rPr>
                <w:rFonts w:ascii="Times New Roman" w:hAnsi="Times New Roman"/>
                <w:sz w:val="24"/>
                <w:szCs w:val="24"/>
              </w:rPr>
              <w:t>В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предоставления субсидий </w:t>
            </w:r>
            <w:r w:rsidRPr="000F1BCD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</w:t>
            </w:r>
            <w:r w:rsidR="000B7BD5" w:rsidRPr="000F1B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приоритетной целевой группе, а также индивидуальных предпринимателей из числа граждан, относящихся к</w:t>
            </w:r>
            <w:r w:rsidR="000B7BD5" w:rsidRPr="000F1B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приоритетной целевой группе</w:t>
            </w:r>
            <w:r w:rsidRPr="000F1BCD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,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</w:t>
            </w:r>
            <w:r w:rsidRPr="000F1BCD">
              <w:rPr>
                <w:rFonts w:ascii="Times New Roman" w:hAnsi="Times New Roman"/>
                <w:bCs/>
                <w:sz w:val="24"/>
                <w:szCs w:val="24"/>
              </w:rPr>
              <w:t xml:space="preserve">казанию финансовой поддержки субъектам малого и среднего предпринимательства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составляет не более</w:t>
            </w:r>
            <w:proofErr w:type="gramEnd"/>
            <w:r w:rsidRPr="000F1BC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4021D2" w:rsidRPr="000F1BCD">
              <w:rPr>
                <w:rFonts w:ascii="Times New Roman" w:hAnsi="Times New Roman"/>
                <w:sz w:val="24"/>
                <w:szCs w:val="24"/>
              </w:rPr>
              <w:t>5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дней.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 Российской Федерации» ("Парламентская газета", № 186, 08.10.2003, "Российская газета", № 202, 08.10.2003);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Федеральный закон от 24.07.2007 № 209-ФЗ «О развитии малого и среднего предпринимательства в Российской Федерации» ("Российская газета", № 164, 31.07.2007, "Парламентская газета", № 99-101, 09.08.2007);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04.04.2016 № 265 «О предельных значениях дохода, полученного от осуществления предпринимательской деятельности, для каждой категории субъектов малого и среднего предпринимательства» ("Официальный интернет-портал правовой информации" http://www.pravo.gov.ru, 07.04.2016, "Российская газета", № 76, 11.04.2016, "Собрание законодательства РФ", 11.04.2016, № 15, ст. 2097);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Приказ Министерства финансов Российской Федерации от 26.11.2018 № 238н «Об утверждении порядка, формы и 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 ("Официальный интернет-портал правовой информации" http://www.pravo.gov.ru, 01.02.2019);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Закон Красноярского края от 04.12.2008 № 7-2528 «О развитии малого и среднего предпринимательства в Красноярском крае» ("Ведомости высших органов государственной власти Красноярского края", № 69(290), 24.12.2008);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Красноярского края от 30.09.2013 № 505-п «Об утверждении государственной программы Красноярского края "Развитие инвестиционной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малого и среднего предпринимательства"» ("Официальный интернет-портал правовой информации Красноярского края" http://www.zakon.krskstate.ru, 04.12.2013);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Устав ЗАТО Железногорск, утвержденный решением</w:t>
            </w:r>
            <w:r w:rsidR="000B7BD5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Совета депутатов ЗАТО г. Железногорск от 23.06.2011 </w:t>
            </w:r>
            <w:r w:rsidR="000B7BD5" w:rsidRPr="007E5925">
              <w:rPr>
                <w:rFonts w:ascii="Times New Roman" w:hAnsi="Times New Roman"/>
                <w:sz w:val="24"/>
                <w:szCs w:val="24"/>
              </w:rPr>
              <w:br/>
            </w:r>
            <w:r w:rsidRPr="007E5925">
              <w:rPr>
                <w:rFonts w:ascii="Times New Roman" w:hAnsi="Times New Roman"/>
                <w:sz w:val="24"/>
                <w:szCs w:val="24"/>
              </w:rPr>
              <w:t>№ 16-95Р ("Город и горожане", № 61, 04.08.2011);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06.09.2013 № 1441 «Об утверждении Положения об Управлении экономики и планирования Администрации ЗАТО г. Железногорск» ("Город и горожане", № 71, 12.09.2013);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07.11.2013 № 1762 «Об утверждении муниципальной программы "Развитие инвестиционной, инновационной деятельности, малого и среднего предпринимательства на территории ЗАТО Железногорск"» ("Город и горожане", № 89, 14.11.2013);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08.02.2021 № 266 «Об утверждении порядков предоставления субсидий на возмещение части затрат субъектов малого и среднего предпринимательства» ("Город и</w:t>
            </w:r>
            <w:r w:rsidR="000B7BD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горожане", № 6, 11.02.2021);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Красноярского края от 26.05.2020 № 954 «Об утверждении Порядка подготовки проектов муниципальных правовых актов Главы ЗАТО г. Железногорск, проектов муниципальных правовых актов Администрации ЗАТО г. Железногорск» ("Город и горожане", № 23, 04.06.2020).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2.6. И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80194" w:rsidRPr="007E5925" w:rsidRDefault="00F8019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80194" w:rsidRPr="007E5925" w:rsidRDefault="00F8019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F1BCD" w:rsidRDefault="000F1BCD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F1BCD" w:rsidRDefault="000F1BCD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21D2" w:rsidRDefault="004021D2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Pr="007E5925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Запрещается требовать от заявителя</w:t>
            </w:r>
            <w:r w:rsidRPr="007E5925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2.6.1. Заявитель представляет в Управление экономики и планирования или МФЦ следующие документы: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 установленной форме (Приложение</w:t>
            </w:r>
            <w:proofErr w:type="gramStart"/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 соответствии со </w:t>
            </w:r>
            <w:hyperlink r:id="rId20" w:history="1">
              <w:r w:rsidRPr="007E592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 среднего предпринимательства в Российской Федерации», дополнительно к заявлению на предоставление субсидии представляют заявление по форме согласно приложению В к настоящему Регламенту.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Сведения об основных показателях своей деятельности (Приложение Г к настоящему Регламенту).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титульных листов расчета по страховым взносам (форма по КНД 1151111) за календарный год, предшествующий году подачи заявления, и за последний расчетный период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Для юридических лиц и индивидуальных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предпринимателей, являющихся работодателями – справку о среднемесячной заработной плате за 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документов отчетности: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 составленной в соответствии с требованиями законодательства Российской Федерации о бухгалтерском учете;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 налогу, уплачиваемому в связи с применением упрощенной системы налогообложения; применявших систему налогообложения в виде единого налога на вмененный доход для отдельных видов деятельности – копии налоговых деклараций по единому налогу на вмененный доход для отдельных видов деятельности;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применяющих систему налогообложения для сельскохозяйственных товаропроизводителей (единый сельскохозяйственный налог) – копии налоговых деклараций по налогу, уплачиваемому в связи с применением единого сельскохозяйственного налога.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представляются за календарный год, предшествующий году подачи заявления, с отметкой налогового органа о принятии.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 государственной регистрации до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подачи заявления не истек срок представления бухгалтерской (финансовой) и (или) налоговой отчетности в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налоговый орган, заявитель представляет справку об имущественном и финансовом состоянии (Приложение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Регламенту).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и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почтовым отправлением необходимо представить копии квитанций с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описями вложений и (или) другие документы, которые свидетельствуют о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представлении бухгалтерской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(финансовой) и (или) налоговой отчетности через объекты почтовой связи.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В случае если заявитель – юридическое лицо имеет в 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копии титульных листов расчета по страховым взносам (форма по КНД 1151111) за календарный год, предшествующий году подачи заявления, и за последний расчетный период с отметкой налогового органа о принятии или с</w:t>
            </w:r>
            <w:r w:rsidR="000B7BD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копий квитанций, подтверждающих факт приема отчетности, формируемых налоговым органом;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бухгалтерской (финансовой) отчетности, составленной в соответствии с требованиями законодательства Российской Федерации о бухгалтерском учете.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Копия бухгалтерской (финансовой) отчетности представляется за календарный год, предшествующий году подачи заявления, с отметкой налогового органа о принятии. В случае если со дня государственной регистрации до момента подачи заявления не истек срок представления бухгалтерской (финансовой) отчетности в налоговый орган, заявитель представляет справку об имущественном и финансовом состоянии юридического лица-участника по форме в соответствии с 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приложением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</w:p>
          <w:p w:rsidR="003E1D14" w:rsidRPr="007E5925" w:rsidRDefault="003E1D14" w:rsidP="000B7BD5">
            <w:pPr>
              <w:pStyle w:val="afe"/>
              <w:widowControl w:val="0"/>
              <w:spacing w:line="20" w:lineRule="atLeast"/>
              <w:ind w:firstLine="329"/>
              <w:jc w:val="both"/>
              <w:rPr>
                <w:szCs w:val="24"/>
                <w:lang w:eastAsia="ja-JP"/>
              </w:rPr>
            </w:pPr>
            <w:r w:rsidRPr="007E5925">
              <w:rPr>
                <w:szCs w:val="24"/>
                <w:lang w:eastAsia="ja-JP"/>
              </w:rPr>
              <w:t>8) Справку кредитной организации об открытии расчетного счета, полученную не ранее 30 дней до даты подачи заявления.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AC130A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предпринимательства, осуществившим расходы на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строительство (реконструкцию) для собственных нужд производственных зданий, строений, сооружений и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за счет </w:t>
            </w:r>
            <w:r w:rsidR="00AC130A" w:rsidRPr="007E5925">
              <w:rPr>
                <w:rFonts w:ascii="Times New Roman" w:hAnsi="Times New Roman"/>
                <w:sz w:val="24"/>
                <w:szCs w:val="24"/>
              </w:rPr>
              <w:t xml:space="preserve">собственных средств и (или)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организацией, </w:t>
            </w:r>
            <w:r w:rsidR="00277D5C" w:rsidRPr="007E5925">
              <w:rPr>
                <w:rFonts w:ascii="Times New Roman" w:hAnsi="Times New Roman"/>
                <w:sz w:val="24"/>
                <w:szCs w:val="24"/>
              </w:rPr>
              <w:t xml:space="preserve">организациями, образующими инфраструктуру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поддержки субъектов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малого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среднего предпринимательства, в целях создания и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развития, и (или) модернизации производства товаров (работ, услуг)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Заявителем дополнительно к документам, предусмотренным пунктом 2.6.1, предоставляются: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2.6.</w:t>
            </w:r>
            <w:r w:rsidR="00277D5C" w:rsidRPr="007E5925">
              <w:rPr>
                <w:rFonts w:ascii="Times New Roman" w:hAnsi="Times New Roman"/>
                <w:sz w:val="24"/>
                <w:szCs w:val="24"/>
              </w:rPr>
              <w:t>2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.1. 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Для возмещения затрат, произведенных в целях создания и (или) развития, и (или) модернизации производства товаров (работ, услуг), включая затраты на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монтаж оборудования, и связанных со строительством (реконструкцией) для собственных нужд производственных зданий, строений, сооружений, включая затраты на</w:t>
            </w:r>
            <w:r w:rsidR="00EC4F9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подключение к инженерной инфраструктуре, 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приобретением оборудования</w:t>
            </w:r>
            <w:r w:rsidR="00277D5C" w:rsidRPr="007E5925">
              <w:rPr>
                <w:rFonts w:ascii="Times New Roman" w:hAnsi="Times New Roman"/>
                <w:sz w:val="24"/>
                <w:szCs w:val="24"/>
              </w:rPr>
              <w:t>, за счет внесения собственных средств и (или) привлечения целевых заемных средств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1) Копии договоров </w:t>
            </w:r>
            <w:r w:rsidR="00277D5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приобретение оборудования, </w:t>
            </w:r>
            <w:r w:rsidR="0074352B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договоров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займа, кредитных договоров, подтверждающих осуществление расходов за счет </w:t>
            </w:r>
            <w:r w:rsidR="0074352B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собственных и (или)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целевых заемных средств.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Заверенная кредитной организацией выписка банковского счета, подтверждающая движение целевых заемных средств.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документов, подтверждающих осуществление расходов на строительство (реконструкцию) для собственных нужд производственных зданий, строений, сооружений, приобретение оборудования: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заключенных договоров, связанных со строительством (реконструкцией) для собственных нужд производственных зданий, строений, сооружений, приобретением оборудования;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составляться поставщиком (исполнителем, подрядчиком));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о приеме-передаче объектов основных средств;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проектно-сметной документации при осуществлении соответствующих затрат;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справок о стоимости выполненных работ и затрат;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поручений;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инкассовых поручений;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требований;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ордеров.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технических паспортов (паспортов), технической документации на приобретенные объекты основных средств.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документов, подтверждающих постановку на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баланс приобретенного оборудования.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разрешений на строительство, реконструкцию объектов капитального строительства.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Копии документов, подтверждающих право пользования, владения или распоряжения объектами недвижимости на территории ЗАТО Железногорск.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8) Технико-экономическое обоснование на строительство (реконструкцию) для собственных нужд производственных зданий, строений, сооружений, на приобретение оборудования (далее – ТЭО). ТЭО оформляется по форме согласно приложению </w:t>
            </w:r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E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2.6.</w:t>
            </w:r>
            <w:r w:rsidR="0074352B" w:rsidRPr="007E5925">
              <w:rPr>
                <w:rFonts w:ascii="Times New Roman" w:hAnsi="Times New Roman"/>
                <w:sz w:val="24"/>
                <w:szCs w:val="24"/>
              </w:rPr>
              <w:t>2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.2. Для возмещения затрат, произведенных в целях создания и (или) развития, и (или) модернизации производства товаров (работ, услуг), включая затраты на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монтаж оборудования, и связанных с уплатой первого взноса (аванса) по договору (договорам) лизинга оборудования с российскими лизинговыми организациями: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Копии договоров лизинга оборудования с графиком погашения лизинга и уплаты процентов по нему, с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договора купли-продажи предмета лизинга.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документов, подтверждающих передачу предмета лизинга во временное владение и пользование, либо указывающих сроки его будущей поставки.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технических паспортов (паспортов), технической документации на предмет лизинга.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платежных документов, подтверждающих оплату первого взноса (аванса) в сроки, предусмотренные договорами лизинга оборудования.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Расчет – подтверждение исполнения графика платежей по форме согласно приложению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Регламенту, подтвержденный лизингодателем.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Технико-экономическое обоснование приобретения предмета лизинга, в соответствии с которым осуществляются лизинговые операции (далее – ТЭО). ТЭО оформляется по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proofErr w:type="gramStart"/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74352B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 и (или) развития, 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модернизации производства товаров (работ, услуг),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Заявителем дополнительно к документам, предусмотренным пунктом 2.6.1, предоставляются: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Копии договоров лизинга оборудования с графиком погашения лизинга и уплаты процентов по нему, с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договора купли-продажи предмета лизинга.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документов, подтверждающих передачу предмета лизинга во временное владение и пользование, либо указывающих сроки его будущей поставки.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технических паспортов (паспортов), технической документации на предмет лизинга.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платежных документов, подтверждающих оплату лизинговых платежей в сроки, предусмотренные договорами лизинга оборудования.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Расчет – подтверждение исполнения графика платежей по форме согласно приложению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подтвержденный лизингодателем.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Технико-экономическое обоснование приобретения предмета лизинга, в соответствии с которым осуществляются лизинговые операции (далее – ТЭО). ТЭО оформляется по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proofErr w:type="gramStart"/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Регламенту.</w:t>
            </w:r>
          </w:p>
          <w:p w:rsidR="0080140F" w:rsidRPr="0080140F" w:rsidRDefault="003E1D14" w:rsidP="008014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74352B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</w:t>
            </w:r>
            <w:r w:rsidR="0080140F"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ТОСЭР «Железногорск», на возмещение части затрат на</w:t>
            </w:r>
            <w:r w:rsid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0140F"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уплату арендной платы за земельные участки (объекты недвижимости), расположенные на ТОСЭР «Железногорск», Заявителем дополнительно к</w:t>
            </w:r>
            <w:r w:rsid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0140F"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документам, предусмотренным пунктом 2.6.1, предоставляются:</w:t>
            </w:r>
          </w:p>
          <w:p w:rsidR="0080140F" w:rsidRPr="0080140F" w:rsidRDefault="0080140F" w:rsidP="008014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Копия соглашения с управляющей компанией ТОСЭР «Железногорск» об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осуществлении деятельности на ТОСЭР «Железногорск».</w:t>
            </w:r>
          </w:p>
          <w:p w:rsidR="0080140F" w:rsidRPr="0080140F" w:rsidRDefault="0080140F" w:rsidP="008014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Копия свидетельства, удостоверяющего его регистрацию в качестве резидента ТОСЭР «Железногорск», выданного управляющей компанией ТОСЭР «Железногорск».</w:t>
            </w:r>
          </w:p>
          <w:p w:rsidR="0080140F" w:rsidRPr="0080140F" w:rsidRDefault="0080140F" w:rsidP="008014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Копия договора аренды земельного участка (объекта недвижимости), расположенного на ТОСЭР «Железногорск».</w:t>
            </w:r>
          </w:p>
          <w:p w:rsidR="0080140F" w:rsidRPr="0080140F" w:rsidRDefault="0080140F" w:rsidP="008014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платежных документов, подтверждающих оплату арендной платы по договору аренды земельного участка (объекта недвижимости), расположенного на ТОСЭР «Железногорск», произведенную Заявителем.</w:t>
            </w:r>
          </w:p>
          <w:p w:rsidR="0080140F" w:rsidRDefault="0080140F" w:rsidP="008014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140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Финансово-экономическое обоснование деятельности (далее – ФЭО). ФЭО оформляется по форме согласно приложению И к настоящему Регламенту.</w:t>
            </w:r>
          </w:p>
          <w:p w:rsidR="003E1D14" w:rsidRPr="007E5925" w:rsidRDefault="003E1D14" w:rsidP="008014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Заявителем дополнительно к документам, предусмотренным пунктом 2.6.1, предоставляются: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Проект (бизнес-план) создания и ведения предпринимательской деятельности (далее – проект (бизнес-план)), который должен содержать следующие разделы: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I. Резюме. Раздел содержит описание сущности проекта; информацию о Заявителе (основные сведения, характеристика деятельности, финансовое состояние); потребность в инвестициях, направления их использования, источники и сроки финансирования; основные финансовые результаты и прогнозируемую эффективность проекта; сроки начала (окончания) реализации проекта.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Раздел II. Описание товаров (работ, услуг). Раздел содержит описание продукции (услуг), предполагаемой к производству и реализации по проекту, и технологии производства; преимущества продукции (услуги) в сравнении с аналогами; объем ожидаемого спроса на продукцию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(услугу) и потенциал рынка.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Раздел III. Маркетинговый план.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 содержит описание целевых групп покупателей и конечных потребителей продукции (услуги), наличие договоренностей и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соглашений о намерениях с потенциальными покупателями; обоснование объема затрат, связанных с реализацией продукции (предоставлением услуги), в том числе программу организации рекламы и примерные затраты на ее реализацию; описание основных конкурентов, создающих аналогичную продукцию (услугу), с указанием сильных и слабых сторон каждого;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конкурентные преимущества продукции (услуги).</w:t>
            </w:r>
          </w:p>
          <w:p w:rsidR="003E1D14" w:rsidRPr="007E5925" w:rsidRDefault="003E1D14" w:rsidP="000B7BD5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Раздел IV. Производственный, организационный план. Раздел содержит описание структуры и численности персонала, затрат на оплату труда и страховые взносы, описание программы производства и реализации продукции (услуги) в соответствии с приложением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53397C"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настоящему Регламенту; структуру себестоимости производимой продукции (услуги) и ее изменение в результате реализации проекта.</w:t>
            </w:r>
          </w:p>
          <w:p w:rsidR="003E1D14" w:rsidRPr="007E5925" w:rsidRDefault="003E1D14" w:rsidP="000B7BD5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Раздел V. Налогообложение. Раздел содержит расчет налоговых платежей во все уровни бюджетной системы в результате реализации проекта.</w:t>
            </w:r>
          </w:p>
          <w:p w:rsidR="003E1D14" w:rsidRPr="007E5925" w:rsidRDefault="003E1D14" w:rsidP="000B7BD5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Раздел VI. Финансовый план. Раздел содержит финансово-экономические расчеты (расчетный срок проекта, цены приобретения основных видов сырья и материалов, ставки налогов и страховых взносов и т.д.); стоимость проекта в разрезе источников финансирования; финансовые результаты деятельности с учетом производственной программы по проекту.</w:t>
            </w:r>
          </w:p>
          <w:p w:rsidR="003E1D14" w:rsidRPr="007E5925" w:rsidRDefault="003E1D14" w:rsidP="000B7BD5">
            <w:pPr>
              <w:pStyle w:val="af4"/>
              <w:tabs>
                <w:tab w:val="left" w:pos="786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Раздел VII. Движение денежных средств. Раздел содержит план денежных поступлений и выплат по проекту в соответствии с приложением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53397C"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Л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к настоящему Регламенту.</w:t>
            </w:r>
          </w:p>
          <w:p w:rsidR="003E1D14" w:rsidRPr="007E5925" w:rsidRDefault="003E1D14" w:rsidP="000B7BD5">
            <w:pPr>
              <w:pStyle w:val="af4"/>
              <w:tabs>
                <w:tab w:val="left" w:pos="928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Раздел VIII. Анализ рисков. Раздел содержит анализ возможных рисков, с которыми может столкнуться Заявитель в ходе реализации проекта, а также анализ степени их влияния (опасности) на реализацию проекта, возможных последствий их возникновения, планируемые меры по их предупреждению и минимизации.</w:t>
            </w:r>
          </w:p>
          <w:p w:rsidR="003E1D14" w:rsidRPr="007E5925" w:rsidRDefault="003E1D14" w:rsidP="000B7BD5">
            <w:pPr>
              <w:pStyle w:val="ConsPlusNormal"/>
              <w:widowControl/>
              <w:tabs>
                <w:tab w:val="num" w:pos="993"/>
              </w:tabs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Копии документов (сведения), подтверждающие наличие производственных и других помещений, необходимых для реализации проекта.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необходимых для реализации проекта лицензий и разрешений.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документов о назначении руководителя и главного бухгалтера организации (решение общего собрания участников общества (единственного участника общества) об избрании руководителя общества, приказ (распоряжение) о приеме на работу работника).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договоров, подтверждающих расходы, согласно перечню затрат.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перечень возмещаемых затрат входят: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затраты, связанные с приобретением основных средств,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за исключением транспортных средств и офисной мебели;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приобретением сырья;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затраты, связанные с выплатами по передаче прав на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франшизу (паушальный взнос).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Перечень возмещаемых затрат является исчерпывающим.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возмещении затрат по договору коммерческой концессии – копия документа о государственной регистрации права использования в 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6) Копии платежных документов, подтверждающих оплату расходов, подлежащих возмещению согласно перечню затрат, указанному в 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подпункте 5 настоящего пункта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поручений;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инкассовых поручений;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требований;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платежных ордеров.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Копии документов, подтверждающих расходы, подлежащих возмещению согласно перечню затрат, указанному в 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подпункте 5 настоящего пункта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технических паспортов (паспортов), технической документации, а при их отсутствии – гарантийных талонов или инструкций (руководств) по эксплуатации на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приобретенные объекты основных средств.</w:t>
            </w:r>
          </w:p>
          <w:p w:rsidR="003E1D14" w:rsidRPr="007E5925" w:rsidRDefault="003E1D14" w:rsidP="000B7BD5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8) Для юридических лиц - копии инвентарных карточек учета объектов основных средств, актов о приеме-передаче объектов основных средств.</w:t>
            </w:r>
          </w:p>
          <w:p w:rsidR="003E1D14" w:rsidRPr="007E5925" w:rsidRDefault="003E1D14" w:rsidP="000B7BD5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9) Копия документа, подтверждающего прохождение заявителем (индивидуальным предпринимателем 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(или)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учредителем юридического лица (директором)) краткосрочного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обучения по вопросам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организации и ведения предпринимательской деятельности (справка, диплом, свидетельство, сертификат, удостоверение), либо копия диплома о высшем юридическом и (или) экономическом образовании.</w:t>
            </w:r>
          </w:p>
          <w:p w:rsidR="003E1D14" w:rsidRPr="000F1BCD" w:rsidRDefault="003E1D14" w:rsidP="000B7BD5">
            <w:pPr>
              <w:pStyle w:val="af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32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10) Копии документов, подтверждающих отношение заявителя (учредителя заявителя) к приоритетной целевой </w:t>
            </w:r>
            <w:r w:rsidRPr="000F1BCD">
              <w:rPr>
                <w:rFonts w:ascii="Times New Roman" w:hAnsi="Times New Roman"/>
                <w:sz w:val="24"/>
                <w:szCs w:val="24"/>
                <w:lang w:eastAsia="ja-JP"/>
              </w:rPr>
              <w:t>группе,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 xml:space="preserve"> определенной пунктом </w:t>
            </w:r>
            <w:r w:rsidRPr="000F1BCD">
              <w:rPr>
                <w:rFonts w:ascii="Times New Roman" w:hAnsi="Times New Roman"/>
                <w:sz w:val="24"/>
                <w:szCs w:val="24"/>
                <w:lang w:eastAsia="ja-JP"/>
              </w:rPr>
              <w:t>1.2.2 настоящего Регламента:</w:t>
            </w:r>
          </w:p>
          <w:p w:rsidR="004021D2" w:rsidRPr="000F1BCD" w:rsidRDefault="004021D2" w:rsidP="004021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а) для родителей в возрасте до 35 лет включительно, воспитывающих несовершеннолетних детей (ребенка), родителя в возрасте до 35 лет в неполной семье, воспитывающего несовершеннолетних детей (ребенка):</w:t>
            </w:r>
          </w:p>
          <w:p w:rsidR="004021D2" w:rsidRPr="000F1BCD" w:rsidRDefault="004021D2" w:rsidP="004021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4021D2" w:rsidRPr="000F1BCD" w:rsidRDefault="004021D2" w:rsidP="004021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 xml:space="preserve">- копия свидетельства об усыновлении ребенка, либо копия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lastRenderedPageBreak/>
              <w:t>выписки из решения об установлении над ребенком опеки;</w:t>
            </w:r>
          </w:p>
          <w:p w:rsidR="003E1D14" w:rsidRPr="000F1BCD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б) для родителей любого возраста, воспитывающих детей-инвалидов:</w:t>
            </w:r>
          </w:p>
          <w:p w:rsidR="003E1D14" w:rsidRPr="000F1BCD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4021D2" w:rsidRPr="000F1BCD" w:rsidRDefault="004021D2" w:rsidP="004021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- копия свидетельства об усыновлении ребенка, либо копия документа, подтверждающего установление опеки, попечительства над ребенком-инвалидом (договор об осуществлении опеки или попечительства либо акт органа опеки и попечительства о назначении опекуна или попечителя);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- копия справки, подтверждающей факт установления инвалидности;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в) для родителей любого возраста, воспитывающих трех детей и более: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г) для работников, находящихся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организационного характера), сокращение численности или штата работников организации):</w:t>
            </w:r>
          </w:p>
          <w:p w:rsidR="003E1D14" w:rsidRPr="00D253ED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3ED">
              <w:rPr>
                <w:rFonts w:ascii="Times New Roman" w:hAnsi="Times New Roman"/>
                <w:sz w:val="24"/>
                <w:szCs w:val="24"/>
              </w:rPr>
              <w:t>- заверенные копии приказа (справки) организации о введении режима неполного рабочего дня (смены) и (или) неполной рабочей недели, простоя (временной приостановки работ), сокращении численности или штата работников организации;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3E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253ED">
              <w:rPr>
                <w:rFonts w:ascii="Times New Roman" w:hAnsi="Times New Roman"/>
                <w:sz w:val="24"/>
                <w:szCs w:val="24"/>
              </w:rPr>
              <w:t>) для инвалидов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копия справки, подтверждающая факт установления инвалидности;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е) для граждан в возрасте до 30 лет: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ж) для граждан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возраста (за пять лет до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наступления возраста, дающего право на страховую пенсию по старости, в том числе назначаемую досрочно):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копия паспорта гражданина Российской Федерации;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) для выпускников организаций для детей-сирот и детей, оставшихся без попечения родителей: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копия справки о пребывании в детском доме-интернате;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и) для граждан, освобожденных из мест лишения свободы и имеющих неснятую или непогашенную судимость: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копия справки об освобождении из мест лишения свободы или справки о наличии (отсутствии) судимости, или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документ исправительных учреждений Федеральной службы исполнения наказаний, подтверждающий отбывание наказания лиц, освобожденных из мест лишения свободы.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 Заявитель вправе самостоятельно представить следующие документы, которые находятся в распоряжении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государственных органов и подведомственных им организациях: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 выписку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юридического лица либо его филиала).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случае, предусмотренном подпунктом 7 пункта 2.6.1 настоящего Регламента, выписку из Единого государственного реестра юридических лиц, содержащую сведения о юридическом лице-участнике.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месту регистрации индивидуального предпринимателя, юридического лица либо его филиала, подтверждающий 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3E1D1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социального страхования Российской Федерации, подтверждающий сведения о наличии (отсутствии) задолженност</w:t>
            </w:r>
            <w:r w:rsidR="00DB6E4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 плательщика страховых взносов;</w:t>
            </w:r>
          </w:p>
          <w:p w:rsidR="00DB6E43" w:rsidRPr="000F1BCD" w:rsidRDefault="00DB6E43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253E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сведения о трудовой деятельности, предоставляемые из информационных ресурсов Пенсионного фонда Российской Федерации, подтверждающие отношение заявителя (учредителя заявителя) к категории приоритетной целевой группы, определенной подпунктом «г» пункта 1.2.2 настоящего Регламента</w:t>
            </w:r>
            <w:r w:rsidR="004021D2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4021D2" w:rsidRPr="000F1BCD" w:rsidRDefault="004021D2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сведения об актах гражданского состояния, содержащиеся в Едином государственном реестре записей актов гражданского состояния, подтверждающие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Регламента.</w:t>
            </w:r>
          </w:p>
          <w:p w:rsidR="00970AF7" w:rsidRPr="000F1BCD" w:rsidRDefault="00970AF7" w:rsidP="00970AF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Документы, указанные в подпункте 4 настоящего пункта, могут быть получены Заявителем любым из способов, определенным статьей 66.1 Трудового кодекса Российской Федерации.</w:t>
            </w:r>
          </w:p>
          <w:p w:rsidR="004021D2" w:rsidRPr="000F1BCD" w:rsidRDefault="004021D2" w:rsidP="00970AF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Документы, указанные в подпункте 5 настоящего пункта, предоставляются Заявителем в виде копий свидетельств о рождении, о заключении брака, о расторжении брака, о смерти.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государственных органах и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подведомственных им организациях, указанных: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настоящего пункта – не ранее 30 дней до</w:t>
            </w:r>
            <w:r w:rsidR="00EC4F9B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даты подачи заявления;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настоящего пункта – не ранее 15 дней до даты подачи заявления.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53397C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Все копии представляются вместе с подлинниками документов, после сверки подлинники документов возвращаются Заявителю.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Заявителем документов,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кроме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: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ТЭО, в случае обращения за оказанием финансовой поддержки в виде предоставления субсидий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предпринимательства, осуществившим расходы на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строительство (реконструкцию) для собственных нужд производственных зданий, строений, сооружений 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приобретение оборудования за счет</w:t>
            </w:r>
            <w:r w:rsidR="00F80194" w:rsidRPr="007E5925">
              <w:rPr>
                <w:rFonts w:ascii="Times New Roman" w:hAnsi="Times New Roman"/>
                <w:sz w:val="24"/>
                <w:szCs w:val="24"/>
              </w:rPr>
              <w:t xml:space="preserve"> собственных средств и (или)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организацией, </w:t>
            </w:r>
            <w:r w:rsidR="00F80194" w:rsidRPr="007E5925">
              <w:rPr>
                <w:rFonts w:ascii="Times New Roman" w:hAnsi="Times New Roman"/>
                <w:sz w:val="24"/>
                <w:szCs w:val="24"/>
              </w:rPr>
              <w:t xml:space="preserve">организациями, образующими инфраструктуру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поддержки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субъектов малого 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среднего предпринимательства, в целях создания и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развития, и (или) модернизации производства товаров (работ, услуг)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 предоставления субсидий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</w:t>
            </w:r>
            <w:r w:rsidR="00EC4F9B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целях создания и (или) развития, и (или) модернизации производства товаров (работ, услуг);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ФЭО, в случае обращения за 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оказанием финансовой поддержки в виде предоставления субсидий субъектам малого и среднего предпринимательства, являющимся резидентами </w:t>
            </w:r>
            <w:r w:rsidR="00374FA4" w:rsidRPr="0042114F">
              <w:rPr>
                <w:rFonts w:ascii="Times New Roman" w:hAnsi="Times New Roman"/>
                <w:sz w:val="24"/>
                <w:szCs w:val="24"/>
              </w:rPr>
              <w:t>ТОСЭР «Железногорск»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на</w:t>
            </w:r>
            <w:r w:rsidR="00374FA4"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возмещение части затрат на уплату арендной платы за</w:t>
            </w:r>
            <w:r w:rsidR="00374FA4"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земельные участки (объекты недвижимости), расположенные на</w:t>
            </w:r>
            <w:r w:rsidR="00EC4F9B"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374FA4" w:rsidRPr="0042114F">
              <w:rPr>
                <w:rFonts w:ascii="Times New Roman" w:hAnsi="Times New Roman"/>
                <w:sz w:val="24"/>
                <w:szCs w:val="24"/>
              </w:rPr>
              <w:t>ТОСЭР «Железногорск»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; </w:t>
            </w:r>
            <w:proofErr w:type="gramStart"/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проекта (бизнес-плана),</w:t>
            </w:r>
            <w:r w:rsidR="00EC4F9B"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</w:t>
            </w:r>
            <w:r w:rsidR="005E4892"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виде предоставления субсидий </w:t>
            </w:r>
            <w:r w:rsidRPr="0042114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</w:t>
            </w:r>
            <w:r w:rsidR="005E4892" w:rsidRPr="0042114F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42114F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</w:t>
            </w:r>
            <w:r w:rsidR="005E4892" w:rsidRPr="004211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2114F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должны быть прошнурованы, пронумерованы и содержать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опись предоставляемых документов, опечатаны с указанием количества листов, подписаны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заверены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 наличии).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Первым подшивается опись, далее подшиваются документы строго по очередности в соответствии с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подразделом 2.6 настоящего Регламента (кроме, ТЭО, ФЭО и проекта (бизнес-плана)).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ТЭО должно быть прошнуровано, пронумеровано отдельно от представляемых Заявителем документов, опечатано с указанием количества листов, подписано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заверено печатью Заявителя (при наличии). 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 должно быть прошнуровано, пронумеровано отдельно от представляемых Заявителем документов, опечатано с указанием количества листов, подписано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заверено печатью Заявителя (при наличии). 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Проект (бизнес-план) должен быть прошнурован, пронумерован отдельно от представляемых Заявителем документов, опечатан с указанием количества листов,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подписан и заверен печатью Заявителя (при наличии).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Представляемые документы должны быть составлены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заполнены в 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F8019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Документы, необходимые в соответствии с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запрашиваемые Администрацией ЗАТО г. Железногорск: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выписка из Единого государственного реестра юридических лиц или выписка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юридического лица либо его филиала);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месту регистрации индивидуального предпринимателя, юридического лица либо его филиала, подтверждающий 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взносов;</w:t>
            </w:r>
          </w:p>
          <w:p w:rsidR="003E1D1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сведения из Единого реестра субъектов малого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99329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предпринимательства;</w:t>
            </w:r>
          </w:p>
          <w:p w:rsidR="00993297" w:rsidRPr="000F1BCD" w:rsidRDefault="00993297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253E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5) сведения о трудовой деятельности, предоставляемые из информационных ресурсов Пенсионного фонда Российской Федерации, подтверждающие отношение 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заявителя (учредителя заявителя) к категории приоритетной целевой группы, определенной подпунктом «г» пункта 1</w:t>
            </w:r>
            <w:r w:rsidR="004021D2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.2.2 настоящего Регламента;</w:t>
            </w:r>
          </w:p>
          <w:p w:rsidR="004021D2" w:rsidRPr="000F1BCD" w:rsidRDefault="004021D2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сведения об актах гражданского состояния, содержащиеся в Едином государственном реестре записей актов гражданского состояния, подтверждающие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Регламента.</w:t>
            </w:r>
          </w:p>
          <w:p w:rsidR="003E1D14" w:rsidRPr="000F1BCD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Документы, указанные в подпунктах 1-3</w:t>
            </w:r>
            <w:r w:rsidR="0069281D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5</w:t>
            </w:r>
            <w:r w:rsidR="004021D2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6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пункта, Заявитель вправе представить самостоятельно.</w:t>
            </w:r>
          </w:p>
          <w:p w:rsidR="00C148F5" w:rsidRDefault="00C148F5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Документы, указанные в подпункте 5 настоящего пункта, могут быть получены Заявителем любым</w:t>
            </w:r>
            <w:r w:rsidRPr="00D253E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из способов, определенным статьей 66.1 Трудового кодекса Российской Федерации.</w:t>
            </w:r>
          </w:p>
          <w:p w:rsidR="004021D2" w:rsidRPr="00D253ED" w:rsidRDefault="004021D2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Документы, указанные в подпункте 6 настоящего пункта, предоставляются Заявителем в виде копий свидетельств о рождении, о заключении брака, о расторжении брака, о смерти.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253E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Непредставление Заявителем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указанных документов не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является основанием для отказа Заявителю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муниципальной услуги.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2.6.</w:t>
            </w:r>
            <w:r w:rsidR="00F80194" w:rsidRPr="007E5925">
              <w:rPr>
                <w:rFonts w:ascii="Times New Roman" w:hAnsi="Times New Roman"/>
                <w:sz w:val="24"/>
                <w:szCs w:val="24"/>
              </w:rPr>
              <w:t>9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 При предоставлении муниципальной услуги запрещается требовать от Заявителя: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1) представления документов и информации или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осуществления действий, представление или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2) представления документов и информации, которые в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3) осуществления действий, в том числе согласований, необходимых для получения муниципальной услуги и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связанных с обращением в иные государственные органы, органы местного самоуправления, организации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, за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исключением получения услуг и получения документов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информации, предоставляемых в результате предоставления таких услуг, включенных в перечни, указанные в </w:t>
            </w:r>
            <w:hyperlink r:id="rId21" w:history="1">
              <w:r w:rsidRPr="007E5925">
                <w:rPr>
                  <w:rFonts w:ascii="Times New Roman" w:eastAsia="Calibri" w:hAnsi="Times New Roman"/>
                  <w:sz w:val="24"/>
                  <w:szCs w:val="24"/>
                </w:rPr>
                <w:t>ч. 1 ст. 9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 210-ФЗ «Об организации предоставления государственных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муниципальных услуг»;</w:t>
            </w:r>
            <w:proofErr w:type="gramEnd"/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4) представления документов и информации,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отсутствие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(или) недостоверность которых не указывались при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первоначальном отказе в приеме документов, необходимых для предоставления муниципальной услуги, либо в предоставлении муниципальной услуги, за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исключением следующих случаев: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 муниципальной услуги;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не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включенных в представленный ранее комплект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документов;</w:t>
            </w:r>
          </w:p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в)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FF23E4" w:rsidRDefault="003E1D14" w:rsidP="00FF23E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привлекаемой организации при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</w:rPr>
              <w:t>необходимых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</w:t>
            </w:r>
            <w:r w:rsidR="00FF23E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E1D14" w:rsidRPr="00FF23E4" w:rsidRDefault="00FF23E4" w:rsidP="002E6E7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F23E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spellEnd"/>
            <w:r w:rsidRPr="00FF23E4">
              <w:rPr>
                <w:rFonts w:ascii="Times New Roman" w:eastAsia="Calibri" w:hAnsi="Times New Roman"/>
                <w:sz w:val="24"/>
                <w:szCs w:val="24"/>
              </w:rPr>
              <w:t>) предоставления на бумажном носителе документов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FF23E4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информации, электронные образы которых ранее были заверены в соответствии с пунктом </w:t>
            </w:r>
            <w:hyperlink r:id="rId22" w:history="1">
              <w:r w:rsidRPr="00FF23E4">
                <w:rPr>
                  <w:rFonts w:ascii="Times New Roman" w:eastAsia="Calibri" w:hAnsi="Times New Roman"/>
                  <w:sz w:val="24"/>
                  <w:szCs w:val="24"/>
                </w:rPr>
                <w:t>7.2 ч. 1 ст. 16</w:t>
              </w:r>
            </w:hyperlink>
            <w:r w:rsidRPr="00FF23E4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FF23E4">
              <w:rPr>
                <w:rFonts w:ascii="Times New Roman" w:eastAsia="Calibri" w:hAnsi="Times New Roman"/>
                <w:sz w:val="24"/>
                <w:szCs w:val="24"/>
              </w:rPr>
              <w:t>210-ФЗ «Об организации предоставления государственных и</w:t>
            </w:r>
            <w:r w:rsidR="002E6E7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FF23E4">
              <w:rPr>
                <w:rFonts w:ascii="Times New Roman" w:eastAsia="Calibri" w:hAnsi="Times New Roman"/>
                <w:sz w:val="24"/>
                <w:szCs w:val="24"/>
              </w:rPr>
              <w:t>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  <w:proofErr w:type="gramEnd"/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Отказывается в приеме заявления и документов, необходимых для предоставления муниципальной услуги, следующим Заявителям: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не удовлетворяющим условиям пункта 1.2.1 настоящего Регламента;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  <w:proofErr w:type="gramEnd"/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являющимся участниками соглашений о разделе продукции;</w:t>
            </w:r>
            <w:proofErr w:type="gramEnd"/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осуществляющим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предпринимательскую деятельность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сфере игорного бизнеса;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  <w:proofErr w:type="gramEnd"/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-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  <w:proofErr w:type="gramEnd"/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2.8. 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2.8.1. Отказ в предоставлении муниципальной услуги осуществляется, если: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Заявителем не представлены (представлены не в полном объеме) документы, определенные подразделом 2.6</w:t>
            </w:r>
            <w:hyperlink r:id="rId23" w:history="1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 или представлены недостоверные сведения и документы;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Заявителем представлены документы, составленные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заполненные не в соответствии с нормами действующего законодательства Российской Федерации, устанавливающими порядки заполнения данных документов;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выполнены условия оказания финансовой поддержки (предоставления субсидии):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а)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</w:t>
            </w:r>
            <w:r w:rsidR="005E4892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особыми климатическими условиями, в том числе в районах Крайнего Севера и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приравненных к ним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местностях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б) финансовая поддержка (кроме предоставления субсидий субъектам малого и среднего предпринимательства, являющимся 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резидентами </w:t>
            </w:r>
            <w:r w:rsidR="0042114F" w:rsidRPr="0042114F">
              <w:rPr>
                <w:rFonts w:ascii="Times New Roman" w:hAnsi="Times New Roman"/>
                <w:sz w:val="24"/>
                <w:szCs w:val="24"/>
              </w:rPr>
              <w:t>ТОСЭР «Железногорск»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на возмещение части затрат на уплату арендной платы за земельные участки (объекты недвижимости), расположенные на </w:t>
            </w:r>
            <w:r w:rsidR="0042114F" w:rsidRPr="0042114F">
              <w:rPr>
                <w:rFonts w:ascii="Times New Roman" w:hAnsi="Times New Roman"/>
                <w:sz w:val="24"/>
                <w:szCs w:val="24"/>
              </w:rPr>
              <w:t>ТОСЭР «Железногорск»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),</w:t>
            </w:r>
            <w:r w:rsidRPr="0042114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и </w:t>
            </w:r>
            <w:r w:rsidRPr="004211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субсидий </w:t>
            </w:r>
            <w:r w:rsidRPr="0042114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</w:t>
            </w:r>
            <w:r w:rsidR="005E4892" w:rsidRPr="0042114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2114F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входят граждане, относящиеся к приоритетной целевой группе, а</w:t>
            </w:r>
            <w:r w:rsidR="005E4892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числа граждан, относящихся к приоритетной целевой группе)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оказывается Заявителям, осуществляющим деятельность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сфере производства товаров (работ, услуг) (кроме производства и (или) реализации подакцизных товаров), включенным в</w:t>
            </w:r>
            <w:r w:rsidRPr="007E5925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следующие разделы ОКВЭД 2: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A «Сельское, лесное хозяйство, охота, рыболовство и рыбоводство»;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C «Обрабатывающие производства»;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F «Строительство»;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H «Транспортировка и хранение»;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I «Деятельность гостиниц и предприятий общественного питания»;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J «Деятельность в области информации и связи»;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рамках раздела М «Деятельность профессиональная, научная и техническая», по коду: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75 «Деятельность ветеринарная»;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Раздел P «Образование»;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Q «Деятельность в области здравоохранения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социальных услуг»;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 R «Деятельность в области культуры, спорта, организации досуга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развлечений»;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рамках раздела S «Предоставление прочих видов услуг», по кодам:</w:t>
            </w:r>
          </w:p>
          <w:p w:rsidR="003E1D14" w:rsidRPr="007E5925" w:rsidRDefault="00490ED9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hyperlink r:id="rId24" w:history="1">
              <w:r w:rsidR="003E1D14" w:rsidRPr="007E592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95 «Ремонт компьютеров, предметов личного потребления и хозяйственно-бытового назначения</w:t>
              </w:r>
            </w:hyperlink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»;</w:t>
            </w:r>
          </w:p>
          <w:p w:rsidR="003E1D14" w:rsidRPr="007E5925" w:rsidRDefault="00490ED9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hyperlink r:id="rId25" w:history="1">
              <w:r w:rsidR="003E1D14" w:rsidRPr="007E592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96 «Деятельность по предоставлению прочих персональных услуг</w:t>
              </w:r>
            </w:hyperlink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Возмещение части затрат Заявителей осуществляется по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следующим видам оборудования: оборудование, устройства, механизмы, транспортные средства (за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</w:t>
            </w:r>
            <w:hyperlink r:id="rId26" w:history="1">
              <w:r w:rsidRPr="007E592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Классификации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основных средств, включаемых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амортизационные группы, утвержденной постановлением Правительства Российской Федерации от 01.01.2002 № 1 "О Классификации основных средств, включаемых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амортизационные группы", за исключением оборудования, предназначенного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осуществления оптовой и розничной торговой деятельности;</w:t>
            </w:r>
          </w:p>
          <w:p w:rsidR="003E1D14" w:rsidRPr="007E5925" w:rsidRDefault="002E6CB9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 в случае обращения за оказанием финансовой поддержки в виде предоставления субсидий субъектам малого и среднего предпринимательства, 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осуществившим расходы на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строительство (реконструкцию) для собственных нужд производственных зданий, строений, сооружений и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за счет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собственных средств и (или) 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="003E1D14" w:rsidRPr="007E5925">
              <w:rPr>
                <w:rFonts w:ascii="Times New Roman" w:hAnsi="Times New Roman"/>
                <w:sz w:val="24"/>
                <w:szCs w:val="24"/>
              </w:rPr>
              <w:t>микрофинансовой</w:t>
            </w:r>
            <w:proofErr w:type="spellEnd"/>
            <w:r w:rsidR="003E1D14" w:rsidRPr="007E5925">
              <w:rPr>
                <w:rFonts w:ascii="Times New Roman" w:hAnsi="Times New Roman"/>
                <w:sz w:val="24"/>
                <w:szCs w:val="24"/>
              </w:rPr>
              <w:t xml:space="preserve"> организацией,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организациями, образующими инфраструктуру 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поддержки</w:t>
            </w:r>
            <w:proofErr w:type="gramEnd"/>
            <w:r w:rsidR="003E1D14" w:rsidRPr="007E5925">
              <w:rPr>
                <w:rFonts w:ascii="Times New Roman" w:hAnsi="Times New Roman"/>
                <w:sz w:val="24"/>
                <w:szCs w:val="24"/>
              </w:rPr>
              <w:t xml:space="preserve"> субъектов малого и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среднего предпринимательства, в целях создания и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развития, и (или) модернизации производства товаров (работ, услуг):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</w:t>
            </w:r>
            <w:r w:rsidR="007F22E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договоров на приобретение оборудования,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договоров займа, кредитных договоров, договоров лизинга оборудования не ранее 01 января года, предшествующего году подачи заявления на предоставление субсидии;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оборудование приобретено Заявителем не ранее 01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января года, предшествующего году подачи заявления на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субсидии;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приобретенное Заявителем оборудование является новым, не было в эксплуатации; 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приобретение Заявителем оборудования, необходимого для 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- разрешения на строительство, реконструкцию объектов капитального строительства выданы не ранее 01 января года, предшествующего году подачи заявления на предоставление субсидии;</w:t>
            </w:r>
          </w:p>
          <w:p w:rsidR="003E1D14" w:rsidRPr="007E5925" w:rsidRDefault="007F22E2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) </w:t>
            </w:r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на возмещение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целях создания и (или) развития, и (или) модернизации производства товаров (работ, услуг):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аключение договоров лизинга оборудования не ранее 01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января года, предшествующего году подачи заявления на</w:t>
            </w:r>
            <w:r w:rsidR="005E4892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предоставление субсидии, за исключением случаев, когда решение о предоставлении субсидии на возмещение части затрат, связанных с уплатой лизинговых платежей, уплачиваемых лизингодателям по договорам лизинга оборудования, принято в предыдущих периодах;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предмет лизинга по вышеуказанным договорам является новым, не был в эксплуатации;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приобретение Заявителем предмета лизинга на основании договоров лизинга оборудования, необходимого для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размер субсидии на возмещение части затрат, связанных с уплатой лизинговых платежей по договору (договорам) лизинга оборудования, определяется исходя из суммы затрат на приобретение оборудования (за исключением затрат по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уплате первого взноса (аванса) по договору (договорам) лизинга оборудования);</w:t>
            </w:r>
          </w:p>
          <w:p w:rsidR="008513F7" w:rsidRPr="008513F7" w:rsidRDefault="007F22E2" w:rsidP="008513F7">
            <w:pPr>
              <w:pStyle w:val="ConsPlusNormal"/>
              <w:widowControl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spell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spellEnd"/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</w:t>
            </w:r>
            <w:r w:rsidR="008513F7" w:rsidRPr="008513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ТОСЭР «Железногорск», на возмещение части затрат на уплату арендной платы за земельные участки (объекты недвижимости), расположенные на ТОСЭР «Железногорск»:</w:t>
            </w:r>
          </w:p>
          <w:p w:rsidR="008513F7" w:rsidRPr="008513F7" w:rsidRDefault="008513F7" w:rsidP="008513F7">
            <w:pPr>
              <w:autoSpaceDE w:val="0"/>
              <w:autoSpaceDN w:val="0"/>
              <w:adjustRightInd w:val="0"/>
              <w:spacing w:line="20" w:lineRule="atLeast"/>
              <w:ind w:firstLine="317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513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осуществление видов экономической деятельности, включенных в классы Общероссийского </w:t>
            </w:r>
            <w:hyperlink r:id="rId27" w:history="1">
              <w:r w:rsidRPr="008513F7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классификатора</w:t>
              </w:r>
            </w:hyperlink>
            <w:r w:rsidRPr="008513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видов экономической деятельности (ОК 029-2014 (КДЕС</w:t>
            </w:r>
            <w:proofErr w:type="gramStart"/>
            <w:r w:rsidRPr="008513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</w:t>
            </w:r>
            <w:proofErr w:type="gramEnd"/>
            <w:r w:rsidRPr="008513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ед. 2)), в соответствии с перечнем, определенным постановлением Правительства Российской Федерации от 06.02.2018 № 114;</w:t>
            </w:r>
          </w:p>
          <w:p w:rsidR="003E1D14" w:rsidRPr="007E5925" w:rsidRDefault="008513F7" w:rsidP="008513F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513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резидентом ТОСЭР «Железногорск» договора аренды земельного участка (объекта недвижимости), расположенного на территории ТОСЭР «Железногорск»;</w:t>
            </w:r>
          </w:p>
          <w:p w:rsidR="003E1D14" w:rsidRPr="007E5925" w:rsidRDefault="007F22E2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 в случае обращения за оказанием финансовой поддержки в виде предоставления субсидий </w:t>
            </w:r>
            <w:r w:rsidR="003E1D14"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субъектов малого и среднего предпринимательства, в состав учредителей которых входят 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граждане, относящиеся к приоритетной целевой группе, а</w:t>
            </w:r>
            <w:r w:rsidR="005E4892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="003E1D14"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</w:t>
            </w:r>
            <w:r w:rsidR="003E1D14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Заявитель относится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к приоритетной целевой группе, определенной пунктом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1.2.2 настоящего Регламента;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прохождение индивидуальным предпринимателем 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(или) учредителем юридического лица (директором) краткосрочного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обучения по вопросам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организации и ведения предпринимательской деятельности не менее 20 часов. Прохождение краткосрочного обучения не требуется для индивидуальных предпринимателей и (или) учредителей юридического лица (директоров), имеющих диплом о высшем юридическом и (или) экономическом образовании;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сохранение существующих и создание за период реализации проекта (бизнес-плана) новых рабочих мест;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заключение договоров купли-продажи товаров (выполнения работ, оказания услуг) не ранее 01 января года, предшествующего году подачи заявления на предоставление субсидии;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приобретенное Заявителем оборудование является новым, не было в эксплуатации;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предоставление Заявителем зарегистрированного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установленном порядке договора коммерческой концессии, заключенного не ранее 01 января года, предшествующего году подачи заявления на предоставление субсидии, и документа, содержащего сведения о государственной регистрации права использования в предпринимательской деятельности комплекса принадлежащих правообладателю исключительных прав, предусмотренных договором коммерческой концессии;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ранее в отношении Заявителя было принято решение об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оказании аналогичной поддержки (поддержки,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условия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оказания которой совпадают, включая форму, вид поддержки и цели ее оказания) и сроки ее оказания не истекли;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      </w:r>
          </w:p>
          <w:p w:rsidR="003E1D14" w:rsidRPr="007E5925" w:rsidRDefault="003E1D14" w:rsidP="005E4892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2.8.2. Заявитель, получивший отказ, имеет право на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повторное обращение в случае устранения причин или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изменения обстоятельств, вследствие которых ему было отказано.</w:t>
            </w:r>
          </w:p>
          <w:p w:rsidR="003E1D14" w:rsidRPr="007E5925" w:rsidRDefault="003E1D14" w:rsidP="005E4892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2.8.3. Субсидии предоставляются в пределах средств, предусмотренных на эти цели в бюджете ЗАТО Железногорск на соответствующий финансовый год, и межбюджетных трансфертов из краевого бюджета.</w:t>
            </w:r>
          </w:p>
          <w:p w:rsidR="003E1D14" w:rsidRPr="007E5925" w:rsidRDefault="003E1D14" w:rsidP="005E4892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к моменту предоставления субсидии в</w:t>
            </w:r>
            <w:r w:rsidR="005E489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бюджете ЗАТО 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Отсутствует.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Порядок, размер и основания взимания государственной пошлины или иной платы, взимаемой за предоставление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2.12. М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E4892">
            <w:pPr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Организация приема Заявителей Управлением экономики и планирования и МФЦ осуществляется в соответствии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графиком, приведенным в подразделе 2.2 настоящего Регламента, в порядке очереди.</w:t>
            </w:r>
          </w:p>
          <w:p w:rsidR="003E1D14" w:rsidRPr="007E5925" w:rsidRDefault="003E1D14" w:rsidP="005E4892">
            <w:pPr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Время ожидания Заявителей в очереди – не более одного часа.</w:t>
            </w:r>
          </w:p>
          <w:p w:rsidR="003E1D14" w:rsidRPr="007E5925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Информация о правилах исполнения муниципальной услуги размещается на 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7E5925">
              <w:t xml:space="preserve"> </w:t>
            </w:r>
            <w:hyperlink r:id="rId28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предоставления муниципальной услуги Заявитель обращается непосредственно в Управление экономики и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 или МФЦ с соответствующим заявлением и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документами, указанными в подразделе 2.6 настоящего Регламента.</w:t>
            </w:r>
          </w:p>
          <w:p w:rsidR="003E1D14" w:rsidRPr="007E5925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Заявление (с необходимыми документами) регистрируется в течение одного рабочего дня с момента приема документов.</w:t>
            </w:r>
          </w:p>
          <w:p w:rsidR="003E1D14" w:rsidRPr="007E5925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Заявителя через МФЦ срок регистрации запроса Заявителя</w:t>
            </w:r>
            <w:r w:rsidRPr="007E5925"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 муниципальной услуги исчисляется со дня передачи заявления с документами из МФЦ в Управление экономики и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планирования.</w:t>
            </w:r>
          </w:p>
          <w:p w:rsidR="003E1D14" w:rsidRPr="007E5925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Порядок передачи МФЦ принятых им заявлений определяется соглашением о взаимодействии, заключенным между Администрацией ЗАТО г. Железногорск и МФЦ (далее - соглашение о взаимодействии).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2.14. Т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 xml:space="preserve">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местах предоставления муниципальной услуги на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 оборудуются средствами пожаротушения и оповещения о</w:t>
            </w:r>
            <w:r w:rsidR="000111C7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возникновении чрезвычайной ситуации.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места ожидания находятся в коридоре 1-го этажа здания Администрации ЗАТО г. Железногорск и в здании МФЦ;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места ожидания в очереди оборудуются стульями и (или) кресельными секциями, столами для возможности оформления документов;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в местах ожидания предусматривается оборудование доступных мест общественного пользования (туалетов). 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Требования к местам приема Заявителей: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места для приема Заявителей оборудуются стульями и</w:t>
            </w:r>
            <w:r w:rsidR="000111C7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столами, оснащаются канцелярскими принадлежностями для обеспечения возможности оформления документов;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</w:t>
            </w:r>
            <w:r w:rsidR="000111C7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должности, персональным компьютером с возможностью доступа к необходимым информационным базам данных, сети «Интернет», печатающим и сканирующим устройствам.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Требования к местам для информирования Заявителей: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места для информирования Заявителей оборудуются визуальной, текстовой информацией, размещаемой на</w:t>
            </w:r>
            <w:r w:rsidR="000111C7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информационном стенде в местах, обеспечивающих свободный доступ к ним.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</w:t>
            </w:r>
            <w:r w:rsidR="000111C7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2.15. П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2.15.1. К показателям доступности муниципальной услуги относятся: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обнародование (опубликование) информации о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размещение информации о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br/>
              <w:t xml:space="preserve">и муниципальных услуг (функций)» </w:t>
            </w:r>
            <w:hyperlink r:id="rId29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30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городского округа «Закрытое административно-территориальное образование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Железногорск Красноярского края» в информационно-телекоммуникационной сети «Интернет»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размещение информации о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услуги в помещениях здания Администрации ЗАТО г. Железногорск и МФЦ.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2.15.2. К показателям качества предоставления муниципальной услуги относятся: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соблюдение требований нормативных правовых актов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области развития малого и среднего предпринимательства;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соблюдение сроков предоставления муниципальной услуги;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наличие оборудованных мест ожидания и приема;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возможность получения Заявителями информации о ходе предоставления муниципальной услуги, в том числе с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использованием информационно-коммуникационных технологий;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отсутствие обоснованных жалоб со стороны Заявителей на нарушение административных процедур при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2.16. И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муниципальной услуги 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МФЦ: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осуществляет прием заявлений и документов от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Заявителей в рамках соглашения о взаимодействии;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- направляет принятые от Заявителей заявления и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приложенные к ним документы для регистрации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в электронном виде, в том числе с использованием автоматизированной системы МФЦ, не позднее одного рабочего дня, следующего за днем приема заявления и документов, с последующим подтверждением на бумажном носителе, передаваемым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не реже 1 (одного) раза в неделю.</w:t>
            </w:r>
            <w:proofErr w:type="gramEnd"/>
          </w:p>
        </w:tc>
      </w:tr>
      <w:tr w:rsidR="003E1D14" w:rsidRPr="007E5925" w:rsidTr="000A6376">
        <w:trPr>
          <w:cantSplit/>
          <w:trHeight w:val="11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«Прием и регистрация заявления на предоставление субсидии»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3.1.1.Основания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b/>
                <w:bCs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Поступление от Заявителя заявления (с необходимыми документами) на предоставление субсидии.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3.1.2.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правильности заполнения заявления, наличие подписи и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даты на заявлении;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комплектности представленных документов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соответствии с подразделом 2.6 настоящего Регламента;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отсутствия оснований для отказа в приеме документов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соответствии с подразделом 2.7 настоящего Регламента.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Общая продолжительность выполнения данной административной процедуры составляет не более 1 часа.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Заявление (с необходимыми документами) поступившее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br/>
              <w:t xml:space="preserve">от Заявителя при обращении непосредственно в Управление экономики и планирования регистрируется специалистом, ответственным за выполнение административного действия, 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br/>
              <w:t>в течение одного рабочего дня с момента приема документов.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случае обращения Заявителя через МФЦ, заявление (с необходимыми документами), принятое специалистом, ответственным за выполнение административного действия, направляется для регистрации в Управление экономики и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планирования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соответствии с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подразделом 2.16 настоящего Регламента.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3.1.3.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7F22E2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Специалист МФЦ;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г. Железногорске, г. Железногорск, ул. Свердлова, 47.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3.1.4.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1)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надлежаще оформленного заявления на предоставление субсидии;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необходимых документов в соответствии с подразделом 2.6 настоящего Регламента.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2)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Отсутствие оснований для отказа в приеме документов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соответствии с подразделом 2.7 настоящего Регламента.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8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3.1.5.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b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Прием и регистрация заявления (с необходимыми документами) на предоставление субсидии, либо отказ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приеме и регистрации заявления.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3.1.6.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Выдача Заявителю расписки о приеме документов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AB3BCD" w:rsidRPr="007E5925">
              <w:rPr>
                <w:rFonts w:ascii="Times New Roman" w:hAnsi="Times New Roman"/>
                <w:sz w:val="24"/>
                <w:szCs w:val="24"/>
              </w:rPr>
              <w:t>М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Регламенту).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Регистрация заявления в журнале регистрации заявок на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получение поддержки, оказываемой Администрацией ЗАТО г. Железногорск (далее – журнал регистрации заявок).</w:t>
            </w:r>
          </w:p>
        </w:tc>
      </w:tr>
      <w:tr w:rsidR="003E1D14" w:rsidRPr="007E5925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«Проверка документов </w:t>
            </w:r>
            <w:r w:rsidRPr="007E5925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на соответствие административному регламенту, запрос сведений в рамках межведомственного взаимодействия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7E5925" w:rsidTr="000A6376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b/>
                <w:bCs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Регистрация заявления (с необходимыми документами) на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предоставление субсидии.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3.2.2.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 рассмотрении документов специалист и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1) осуществляет запрос сведений (документов),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указанных в пункте 2.6.</w:t>
            </w:r>
            <w:r w:rsidR="00AB3BCD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настоящего Регламента,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государственных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взаимодействия (кроме случаев, предусмотренных пунктом 2.6.</w:t>
            </w:r>
            <w:r w:rsidR="00AB3BCD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Регламента).</w:t>
            </w:r>
          </w:p>
          <w:p w:rsidR="003E1D14" w:rsidRPr="007E5925" w:rsidRDefault="003E1D14" w:rsidP="000111C7">
            <w:pPr>
              <w:pStyle w:val="ConsPlusNormal"/>
              <w:widowControl/>
              <w:tabs>
                <w:tab w:val="left" w:pos="1276"/>
              </w:tabs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1 пункта 2.6.</w:t>
            </w:r>
            <w:r w:rsidR="00AB3BCD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 осуществляется в электронной форме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предоставленного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приказом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Министерства финансов Российской Федерации от 26.11.2018 № 238н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доступа к разделам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сайта Федеральной налоговой службы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формируется и направляется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2 пункта 2.6.</w:t>
            </w:r>
            <w:r w:rsidR="00AB3BCD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 формируется и направляется в электронной форме с использованием государственной  информационной системы Красноярского края «Региональная система межведомственного электронного взаимодействия «Енисей-ГУ».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3 пункта 2.6.</w:t>
            </w:r>
            <w:r w:rsidR="00AB3BCD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 формируется и направляется в 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4 пункта 2.6.</w:t>
            </w:r>
            <w:r w:rsidR="00AB3BCD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 осуществляется в электронной форме посредством использования сервиса «Единый реестр субъектов малого и среднего предпринимательства», размещенного на сайте Федеральной налоговой службы в информационно-телекоммуникационной сети «Интернет».</w:t>
            </w:r>
          </w:p>
          <w:p w:rsidR="003E1D1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отсутствии технической возможности осуществления запроса в электронной форме посредством использования  сервиса «Единый реестр субъектов малого и среднего предпринимательства», размещенного на сайте Федеральной налоговой службы, запрос формируется и направляется в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</w:t>
            </w:r>
          </w:p>
          <w:p w:rsidR="00814ECD" w:rsidRPr="000F1BCD" w:rsidRDefault="00814ECD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253E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Запрос документа, указанного в подпункте 5 пункта 2.6.8 настоящего Регламента, формируется и направляется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D253E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D253E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бумажном носителе.</w:t>
            </w:r>
          </w:p>
          <w:p w:rsidR="009C5475" w:rsidRPr="000F1BCD" w:rsidRDefault="009C5475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6 пункта 2.6.8 настоящего Регламента, </w:t>
            </w:r>
            <w:proofErr w:type="gramStart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</w:t>
            </w:r>
            <w:r w:rsidR="000111C7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подведомственными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им организациями осуществляется в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срок не более 5 рабочих дней со дня получения запроса;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2) после предоставления сведений в рамках межведомственного взаимодействия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государственными органами или подведомственными им организациями, участвующими в предоставлении муниципальной услуги,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определяет наличие либо отсутствие оснований для отказа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 в соответствии с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подразделом 2.8 настоящего Регламента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готовит заключение на предмет соответствия Заявителя и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предоставленных им документов требованиям настоящего Регламента.</w:t>
            </w:r>
            <w:proofErr w:type="gramEnd"/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Заключение в обязательном порядке должно содержать следующую информацию: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 соответствии Заявителя требованиям настоящего Регламента;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 полноте и качестве представленных Заявителем документов;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краткую характеристику хозяйственной деятельности Заявителя.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25 рабочих дней со дня регистрации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Ответственным за проверку документов, запрос сведений, указанных в подразделе 2.6 настоящего Регламента является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AB3BC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Ответственными за предоставление сведений в рамках межведомственного взаимодействия являются государственные органы или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2.2.6-2.2.7 настоящего Регламента.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3.2.4.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Соответствие Заявителя требованиям настоящего Регламента.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Полнота и качество представленных Заявителем документов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3) Наличие либо отсутствие оснований для отказа в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услуги, в соответствии с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подразделом 2.8 настоящего Регламента.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3.2.5.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pStyle w:val="11"/>
              <w:ind w:left="0" w:firstLine="329"/>
              <w:jc w:val="both"/>
              <w:rPr>
                <w:rFonts w:eastAsia="Calibri"/>
                <w:szCs w:val="24"/>
                <w:lang w:eastAsia="ja-JP"/>
              </w:rPr>
            </w:pPr>
            <w:r w:rsidRPr="007E5925">
              <w:rPr>
                <w:rFonts w:eastAsia="Calibri"/>
                <w:szCs w:val="24"/>
                <w:lang w:eastAsia="ja-JP"/>
              </w:rPr>
              <w:t>1) Заключение на предмет соответствия Заявителя и</w:t>
            </w:r>
            <w:r w:rsidR="000111C7" w:rsidRPr="007E5925">
              <w:rPr>
                <w:rFonts w:eastAsia="Calibri"/>
                <w:szCs w:val="24"/>
                <w:lang w:eastAsia="ja-JP"/>
              </w:rPr>
              <w:t> </w:t>
            </w:r>
            <w:r w:rsidRPr="007E5925">
              <w:rPr>
                <w:rFonts w:eastAsia="Calibri"/>
                <w:szCs w:val="24"/>
                <w:lang w:eastAsia="ja-JP"/>
              </w:rPr>
              <w:t>предоставленных им документов требованиям настоящего Регламента с внесением предложения Главе ЗАТО г. Железногорск о предоставлении (отказе в предоставлении) субсидии.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В случае обращения за оказанием финансовой поддержки в виде предоставления субсидий 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 заключение на предмет соответствия Заявителя и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предоставленных им документов требованиям настоящего Регламента вместе с проектом (бизнес-планом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которые направляются на рассмотрение комиссии по оценке проектов (бизнес-планов)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 состав учредителей которых входят граждане, относящиеся к приоритетной целевой группе, а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(далее – Комиссия).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3.2.6.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Подписание должностным лицом Управления экономики и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 заключения на предмет соответствия Заявителя и предоставленных им документов требованиям настоящего Регламента.</w:t>
            </w:r>
          </w:p>
        </w:tc>
      </w:tr>
      <w:tr w:rsidR="003E1D14" w:rsidRPr="007E5925" w:rsidTr="000A6376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3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«Оценка проекта (бизнес-плана)»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(в случае обращения за оказанием финансовой поддержки в виде предоставления субсидий </w:t>
            </w:r>
            <w:r w:rsidRPr="007E5925"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  <w:t xml:space="preserve">на 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группе)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3.3.1.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b/>
                <w:bCs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оступление проекта (бизнес-плана) и заключения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предмет соответствия Заявителя и предоставленных им документов требованиям настоящего Регламента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</w:t>
            </w:r>
            <w:r w:rsidR="000111C7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рассмотрение Комиссии.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3.3.2.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Комиссия рассматривает поступившие документы и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проводит оценку проекта (бизнес-плана) в соответствии с</w:t>
            </w:r>
            <w:r w:rsidR="000111C7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критериями, указанными в подразделе 3.3.4 настоящего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Регламента.</w:t>
            </w:r>
          </w:p>
          <w:p w:rsidR="003E1D14" w:rsidRPr="007E5925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 рабочих дней со дня поступления проекта (бизнес-плана) и заключения для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рассмотрения в Комиссию.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3.3.3.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Коллегиальный орган Администрации ЗАТО г. Железногорск –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комиссия по оценке проектов (бизнес-планов)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в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</w:t>
            </w:r>
            <w:r w:rsidR="00505BC5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приоритетной целевой группе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(Комиссия).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Председатель Комиссии –</w:t>
            </w:r>
            <w:r w:rsidR="00AB3BCD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AB3BCD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111, тел. 8 (3919) 76-55-39.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Секретарь Комиссии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115, тел. 8 (3919) 76-56-76.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3.3.4.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Критерии оценки проекта (бизнес-плана):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а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Сфера реализации проекта (бизнес-плана).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обрабатывающие производства (раздел C ОКВЭД 2); сбор, обработка и утилизация отходов, обработка вторичного сырья (код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38 раздела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E ОКВЭД 2); деятельность в области сельского, лесного хозяйства, охоты, рыболовства и рыбоводства (раздел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 ОКВЭД 2) – 10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 в области культуры, спорта, организации досуга и развлечений (раздел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R ОКВЭД 2); образования (раздел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P ОКВЭД 2); деятельность в области здравоохранения и социальных услуг (раздел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Q ОКВЭД 2) – 8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прочих видов услуг (раздел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S ОКВЭД 2) – 5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прочая деятельность – 0 баллов.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б) Количество рабочих мест, создание которых предполагается по результатам реализации проекта (бизнес-плана).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свыше 8 рабочих мест – 15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5 до 8 рабочих мест – 10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 до 5 рабочих мест – 8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 рабочее место – 3 баллов.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в) Заработная плата работников субъекта малого или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(%) 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относительно минимального размера оплаты труда, установленного федеральным законодательством Российской Федерации с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Севера и приравненных к ним местностях.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больше, на величину от 20% и выше – 15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больше, на величину от 2% до 20% – 10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равна или больше на величину до 2% – 5 баллов.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г) Срок окупаемости проекта (бизнес-плана).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Метод оценки: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 1,5 лет – 10 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1,5 до 2 лет – 8 баллов;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 лет и более – 3 баллов.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определения суммы баллов оцениваемого проекта (бизнес-плана) суммируется количество баллов, набранных проектом (бизнес-планом) по каждому показателю. Сумма баллов, набранных проектом (бизнес-планом), является итоговым баллом.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дальнейшему рассмотрению допускаются проекты (бизнес-планы) набравшие в сумме по всем критериям не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менее 20 баллов.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аключение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предмет соответствия Заявителя и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предоставленных им документов требованиям настоящего Регламента.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3.3.5.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Комиссия принимает одно из трех решений: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принять проект (бизнес-план) к дальнейшему рассмотрению для предоставления субсидии и внести предложение Главе ЗАТО г. Железногорск о предоставлении субсидии Заявителю, при полном соответствии Заявителя и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представленных документов требованиям настоящего Регламента;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отказать в принятии проекта (бизнес-плана) к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дальнейшему рассмотрению для предоставления субсидии и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внести предложение Главе ЗАТО г. Железногорск об отказе в предоставлении субсидии Заявителю, при наличии оснований, указанных в подразделе 2.8 настоящего Регламента;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вернуть проект (бизнес-план) на доработку Заявителю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 выявлении несоответствия проекта (бизнес-плана) требованиям, установленным подпунктом 1 пункта 2.6.</w:t>
            </w:r>
            <w:r w:rsidR="00AB3BCD" w:rsidRPr="007E5925">
              <w:rPr>
                <w:rFonts w:ascii="Times New Roman" w:hAnsi="Times New Roman"/>
                <w:sz w:val="24"/>
                <w:szCs w:val="24"/>
              </w:rPr>
              <w:t>5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 случае вынесения Комиссией решения о направлении проекта (бизнес-плана) на доработку Заявителю, Заявитель в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течение 10 (десяти) рабочих дней вносит изменения в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проект (бизнес-план) с учетом замечаний Комиссии и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предоставляет в Управление экономики и планирования доработанный проект (бизнес-план), который повторно рассматривается Комиссией. По результатам рассмотрения выносится одно из двух решений: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принять проект (бизнес-план) к дальнейшему рассмотрению для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субсидии и внести предложение Главе ЗАТО г. Железногорск о предоставлении субсидии Заявителю;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отказать в принятии проекта (бизнес-плана) к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дальнейшему рассмотрению для предоставления субсидии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внести предложение Главе ЗАТО г. Железногорск об отказе в предоставлении субсидии Заявителю.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Решение Комиссии оформляется протоколом заседания Комиссии, в котором указываются: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состав Комиссии;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рассматриваемый вопрос и результаты оценки;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результаты голосования;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принятое решение.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Протокол подписывается председателем Комиссии и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секретарем.</w:t>
            </w:r>
          </w:p>
        </w:tc>
      </w:tr>
      <w:tr w:rsidR="003E1D14" w:rsidRPr="007E5925" w:rsidTr="000A6376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3.4.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4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«Принятие решения о предоставлении или об отказе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в предоставлении субсидии»</w:t>
            </w:r>
          </w:p>
        </w:tc>
      </w:tr>
      <w:tr w:rsidR="003E1D14" w:rsidRPr="007E5925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3.4.1.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1) Поступление заключения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предмет соответствия Заявителя и предоставленных им документов требованиям настоящего Регламента с внесением предложения о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предоставлении (отказе в предоставлении) субсидии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рассмотрение Главе ЗАТО г. Железногорск.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2)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обращения за оказанием финансовой поддержки в виде предоставления субсидий 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– р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ешение Комиссии о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принятии (отказе в принятии) проекта (бизнес-плана) к дальнейшему рассмотрению для предоставления субсидии с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внесением предложения Главе ЗАТО г. Железногорск о предоставлении (отказе в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предоставлении) субсидии Заявителю.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3.4.2.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принимает решение о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или об отказе в предоставлении субсидии, которое оформляется постановлением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о предоставлении субсидии, либо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постановлением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об отказе в предоставлении субсидии.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 или проекта постановления об отказе в предоставлении субсидии.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 Железногорск издает постановление Администрации ЗАТО г. Железногорск о предоставлении субсидии, либо постановление Администрации ЗАТО г. Железногорск об отказе в предоставлении субсидии.</w:t>
            </w:r>
          </w:p>
          <w:p w:rsidR="003E1D14" w:rsidRPr="000F1BCD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более 2</w:t>
            </w:r>
            <w:r w:rsidR="009C5475" w:rsidRPr="000F1BCD">
              <w:rPr>
                <w:rFonts w:ascii="Times New Roman" w:hAnsi="Times New Roman"/>
                <w:sz w:val="24"/>
                <w:szCs w:val="24"/>
              </w:rPr>
              <w:t>0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 xml:space="preserve"> рабочих дней со дня поступления заключения Управления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экономики и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планирования, а в случае обращения за оказанием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финансовой поддержки в виде предоставления субсидий 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</w:t>
            </w:r>
            <w:r w:rsidR="00505BC5"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</w:t>
            </w:r>
            <w:r w:rsidR="00505BC5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также индивидуальных предпринимателей из числа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граждан, относящихся</w:t>
            </w:r>
            <w:proofErr w:type="gramEnd"/>
            <w:r w:rsidRPr="000F1BCD">
              <w:rPr>
                <w:rFonts w:ascii="Times New Roman" w:hAnsi="Times New Roman"/>
                <w:sz w:val="24"/>
                <w:szCs w:val="24"/>
              </w:rPr>
              <w:t xml:space="preserve"> к приоритетной целевой группе – не</w:t>
            </w:r>
            <w:r w:rsidR="00505BC5" w:rsidRPr="000F1B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более 2</w:t>
            </w:r>
            <w:r w:rsidR="009C5475" w:rsidRPr="000F1BCD">
              <w:rPr>
                <w:rFonts w:ascii="Times New Roman" w:hAnsi="Times New Roman"/>
                <w:sz w:val="24"/>
                <w:szCs w:val="24"/>
              </w:rPr>
              <w:t>5</w:t>
            </w:r>
            <w:r w:rsidR="00283012" w:rsidRPr="000F1B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рабочих дней.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, ответственный за выполнение административного действия, информирует Заявителя о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принятом решении в течение 5 дней с момента вступления указанного постановления в силу.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ЗАТО г. Железногорск о предоставлении субсидии или проекта постановления Администрации ЗАТО г. Железногорск об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отказе в предоставлении субсидии – главный специалист-экономист отдела поддержки предпринимательства и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развития территории Управления экономики и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планирования; Администрация ЗАТО г. Железногорск, г. Железногорск, ул.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22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115, тел.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8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76-56-76.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 или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проекта постановления Администрации ЗАТО г. Железногорск об отказе в предоставлении субсидии: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Руководитель Управления внутреннего контроля;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283012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314, тел. 8 (3919) 76-56-28;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309, тел.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8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76-56-86;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по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 22 партсъезда, 21.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предоставлении субсидии, либо постановления 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об отказе в предоставлении субсидии –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313, тел.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8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72-20-74.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3.4.4.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1) Наличие заключения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внесенным предложением о предоставлении (отказе в предоставлении) субсидии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 рассмотрение Главе ЗАТО г. Железногорск.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2) В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поддержки в виде предоставления субсидий 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индивидуальных предпринимателей из числа граждан, относящихся к приоритетной целевой группе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– наличие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решения Комиссии о принятии (отказе в принятии)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проекта (бизнес-плана) к дальнейшему рассмотрению для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предоставления субсидии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 внесенным предложением Главе ЗАТО г. Железногорск о предоставлении (отказе в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предоставлении) субсидии Заявителю, оформленного протоколом заседания Комиссии.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3.4.5.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 xml:space="preserve">Постановление </w:t>
            </w:r>
            <w:r w:rsidRPr="007E5925">
              <w:rPr>
                <w:rFonts w:eastAsia="Calibri"/>
                <w:szCs w:val="24"/>
                <w:lang w:eastAsia="ja-JP"/>
              </w:rPr>
              <w:t>Администрации ЗАТО г. Железногорск о</w:t>
            </w:r>
            <w:r w:rsidR="00505BC5" w:rsidRPr="007E5925">
              <w:rPr>
                <w:rFonts w:eastAsia="Calibri"/>
                <w:szCs w:val="24"/>
                <w:lang w:eastAsia="ja-JP"/>
              </w:rPr>
              <w:t> </w:t>
            </w:r>
            <w:r w:rsidRPr="007E5925">
              <w:rPr>
                <w:rFonts w:eastAsia="Calibri"/>
                <w:szCs w:val="24"/>
                <w:lang w:eastAsia="ja-JP"/>
              </w:rPr>
              <w:t>предоставлении субсидии, либо постановление Администрации ЗАТО г. Железногорск об отказе в</w:t>
            </w:r>
            <w:r w:rsidR="00505BC5" w:rsidRPr="007E5925">
              <w:rPr>
                <w:rFonts w:eastAsia="Calibri"/>
                <w:szCs w:val="24"/>
                <w:lang w:eastAsia="ja-JP"/>
              </w:rPr>
              <w:t> </w:t>
            </w:r>
            <w:r w:rsidRPr="007E5925">
              <w:rPr>
                <w:rFonts w:eastAsia="Calibri"/>
                <w:szCs w:val="24"/>
                <w:lang w:eastAsia="ja-JP"/>
              </w:rPr>
              <w:t>предоставлении субсидии.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3.4.6.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субсидии, либо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постановления Администрации ЗАТО г. Железногорск об отказе в предоставлении субсидии в газете «Город и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горожане», размещение на 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</w:t>
            </w:r>
            <w:r w:rsidR="00505BC5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информационно-телекоммуникационной сети «Интернет» </w:t>
            </w:r>
            <w:hyperlink r:id="rId32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505BC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Отметка о дате и номере постановления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ставится в</w:t>
            </w:r>
            <w:r w:rsidR="00505BC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журнале регистрации заявок.</w:t>
            </w:r>
          </w:p>
        </w:tc>
      </w:tr>
      <w:tr w:rsidR="003E1D14" w:rsidRPr="007E5925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3.5.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5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«З</w:t>
            </w:r>
            <w:r w:rsidRPr="007E592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аключение с заявителем соглашения о предоставлении субсидии,</w:t>
            </w:r>
            <w:r w:rsidRPr="007E592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br/>
            </w:r>
            <w:r w:rsidRPr="007E5925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запрос сведений в рамках межведомственного взаимодействия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7E5925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3.5.1.Основания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b/>
                <w:bCs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Вступление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3.5.2.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действия: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1) осуществляет на дату вступления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 субсидии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запрос сведений (документов), указанных в подпунктах 1-3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2.6.</w:t>
            </w:r>
            <w:r w:rsidR="0028301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 государственных органах и подведомственных им организациях,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участвующих в предоставлении муниципальной услуги, в распоряжении которых находятся указанные документы в рамках межведомственного взаимодействия.</w:t>
            </w:r>
          </w:p>
          <w:p w:rsidR="003E1D14" w:rsidRPr="007E5925" w:rsidRDefault="003E1D14" w:rsidP="00077B1F">
            <w:pPr>
              <w:pStyle w:val="ConsPlusNormal"/>
              <w:widowControl/>
              <w:tabs>
                <w:tab w:val="left" w:pos="1276"/>
              </w:tabs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1 пункта 2.6.</w:t>
            </w:r>
            <w:r w:rsidR="0028301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 осуществляется в электронной форме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государственного реестра индивидуальных предпринимателей, в соответствии с приказом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Министерства финансов Российской Федерации от 26.11.2018 № 238н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доступа к разделам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сайта Федеральной налоговой службы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формируется и направляется в 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2 пункта 2.6.</w:t>
            </w:r>
            <w:r w:rsidR="0028301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 формируется и направляется в электронной форме с использованием государственной  информационной системы Красноярского края «Региональная система межведомственного электронного взаимодействия «Енисей-ГУ».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3 пункта 2.6.</w:t>
            </w:r>
            <w:r w:rsidR="0028301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Регламента, формируется и направляется в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«Енисей-ГУ». При отсутствии технической возможности формирования и направления запроса в электронной форме запрос формируется и направляется на бумажном носителе.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Запрос сведений (документов) осуществляется в течение 3 рабочих дней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8"/>
              </w:rPr>
              <w:t>с даты вступления</w:t>
            </w:r>
            <w:proofErr w:type="gramEnd"/>
            <w:r w:rsidRPr="007E5925">
              <w:rPr>
                <w:rFonts w:ascii="Times New Roman" w:hAnsi="Times New Roman"/>
                <w:sz w:val="24"/>
                <w:szCs w:val="28"/>
              </w:rPr>
              <w:t xml:space="preserve"> в силу постановления о</w:t>
            </w:r>
            <w:r w:rsidR="00077B1F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предоставлении субсидии.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подведомственными им организациями осуществляется в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срок не более 5 рабочих дней со дня получения запроса;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2) осуществляет подготовку и согласование проекта соглашения о предоставлении субсидии.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Согласование проекта соглашения о предоставлении субсидии: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Руководитель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 Железногорск по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 Железногорск, г. Железногорск, ул. 22 партсъезда, 21.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 Железногорск от имени Администрации ЗАТО г. Железногорск подписывает соглашение 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субсидии с Заявителем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Специалист, ответственный за выполнение административного действия, в соответствии с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установленным сроком, организует подписание Заявителем соглашения о предоставлении субсидии. 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Заявителя за предоставлением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муниципальной услуги через МФЦ, специалист, ответственный за выполнение административного действия, организует подписание Заявителем соглашения о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субсидии, в рабочие дни с 14.00 до 16.00 в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помещении структурного подразделения МФЦ в г. Железногорске в течение срока исполнения данной административной процедуры;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направляет заключенное с Заявителем соглашение о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субсидии в МКУ «Централизованная бухгалтерия».</w:t>
            </w:r>
          </w:p>
          <w:p w:rsidR="003E1D14" w:rsidRPr="007E5925" w:rsidRDefault="003E1D14" w:rsidP="00494B0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Общий срок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исполнения данной административной процедуры составляет не более 1</w:t>
            </w:r>
            <w:r w:rsidR="00494B05" w:rsidRPr="000F1BCD">
              <w:rPr>
                <w:rFonts w:ascii="Times New Roman" w:hAnsi="Times New Roman"/>
                <w:sz w:val="24"/>
                <w:szCs w:val="24"/>
              </w:rPr>
              <w:t>5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рабочих дней </w:t>
            </w:r>
            <w:proofErr w:type="gramStart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вступления</w:t>
            </w:r>
            <w:proofErr w:type="gramEnd"/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Администрации ЗАТО г. Железногорск о предоставлении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субсидии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3.5.3.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Подготовка проекта соглашения о предоставлении субсидии, запрос сведений (документов), указанных в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подпунктах 1-3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2.6.</w:t>
            </w:r>
            <w:r w:rsidR="0028301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283012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Предоставление сведений в рамках межведомственного взаимодействия – государственные органы и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2.2.6-2.2.7 настоящего Регламента.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Заключение с Заявителем соглашения – Администрация ЗАТО г. Железногорск; г. Железногорск, ул. 22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313, тел. 8 (3919) 72-20-74.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Направление заключенного с Заявителем соглашения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 115, тел. 8 (3919) 76-56-76.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3.5.4.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1) Наличие вступившего в силу постановления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Администрации ЗАТО г. Железногорск о предоставлении субсидии.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2) Наличие сведений (документов), подтверждающих, что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 дату вступления в силу постановления о предоставлении субсидии: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не имеет неисполненную обязанность по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уплате налогов, сборов, страховых взносов, пеней, штрафов, процентов, подлежащих уплате в соответствии с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законодательством Российской Федерации о налогах и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сборах,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не находится в процессе реорганизации (за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исключением реорганизации в форме присоединения к юридическому лицу, являющемуся заявителем, другого юридического лица), ликвидации,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отношении него не введена процедура банкротства (в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соответствии с Федеральным законом от 26.10.2002 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br/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не прекратил деятельность в качестве индивидуального предпринимателя,</w:t>
            </w:r>
            <w:proofErr w:type="gramEnd"/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не имеет просроченную задолженность по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возврату в бюджет ЗАТО Железногорск субсидий, бюджетных инвестиций,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33" w:history="1">
              <w:r w:rsidRPr="007E5925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не</w:t>
            </w:r>
            <w:r w:rsidR="00077B1F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предусматривающих раскрытия и предоставления информации при проведении финансовых операций (офшорные зоны), в совокупности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превышает 50 процентов,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after="120"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не является получателем средств из бюджета ЗАТО Железногорск в соответствии с иными муниципальными правовыми актами на заявляемые к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возмещению расходы.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3.5.5.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1) Заключенное соглашение о предоставлении субсидии между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 Заявителем.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Направление соглашения о предоставлении субсидии в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Вручение Заявителю одного экземпляра соглашения о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субсидии.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3.5.6.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Отметка о дате и номере соглашения о предоставлении субсидии ставится в журнале регистрации заявок.</w:t>
            </w:r>
          </w:p>
        </w:tc>
      </w:tr>
      <w:tr w:rsidR="003E1D14" w:rsidRPr="007E5925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3.6.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6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«Предоставление </w:t>
            </w:r>
            <w:r w:rsidRPr="007E592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 получателю субсидии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7E5925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3.6.1.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Поступление соглашения о предоставлении субсидии в МКУ «Централизованная бухгалтерия».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3.6.2.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 в соответствии с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переданными полномочиями обеспечивает перечисление денежных сре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с л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в объемах, отраженных в соглашении.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 рабочих дней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поступления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соглашения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 предоставлении субсидии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</w:t>
            </w:r>
            <w:r w:rsidR="00283012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«Централизованная бухгалтерия».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Субсидия считается предоставленной Получателю субсидии в день списания средств субсидии с лицевого счета Администрации ЗАТО г. Железногорск, открытого в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Управлении Федерального казначейства по Красноярскому краю, на расчетный счет Получателя субсидии.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3.6.3.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Руководитель МКУ «Централизованная бухгалтерия»;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237, тел. 8 (3919) 76-56-49.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3.6.4.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Наличие заключенного соглашения о предоставлении субсидии между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</w:t>
            </w:r>
            <w:r w:rsidR="00077B1F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Заявителем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3.6.5.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Поступление средств субсидии на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счет Получателя субсидии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3.6.6.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Документ, подтверждающий списание средств субсидии с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лицевого счета Администрации ЗАТО г. Железногорск, открытого в Управлении Федерального казначейства по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Красноярскому краю, на расчетный счет Получателя субсидии.</w:t>
            </w:r>
          </w:p>
        </w:tc>
      </w:tr>
      <w:tr w:rsidR="003E1D14" w:rsidRPr="007E5925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3.7.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7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«Отмена постановления </w:t>
            </w:r>
            <w:r w:rsidRPr="007E592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о предоставлении субсидии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3.7.1.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Наличие основания для отмены постановления о предоставлении субсидии, в случае если: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1) на дату вступления в силу постановления о предоставлении субсидии: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имеет неисполненную обязанность по уплате налогов, сборов, страховых взносов, пеней, штрафов,</w:t>
            </w:r>
            <w:r w:rsidR="00283012" w:rsidRPr="007E5925">
              <w:rPr>
                <w:rFonts w:ascii="Times New Roman" w:hAnsi="Times New Roman"/>
                <w:sz w:val="24"/>
                <w:szCs w:val="24"/>
              </w:rPr>
              <w:t xml:space="preserve"> процентов, подлежащих уплате в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законодательством Российской Федерации о налогах и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сборах,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отношении него введена процедура банкротства (в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соответствии с Федеральным законом от 26.10.2002 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br/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прекратил деятельность в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качестве индивидуального предпринимателя,</w:t>
            </w:r>
            <w:proofErr w:type="gramEnd"/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имеет просроченную задолженность по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возврату в бюджет ЗАТО Железногорск субсидий, бюджетных инвестиций,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- Заявитель является иностранным юридическим лицом, а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34" w:history="1">
              <w:r w:rsidRPr="007E5925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не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предусматривающих раскрытия и предоставления информации при проведении финансовых операций (офшорные зоны), в совокупности превышает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50 процентов,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является получателем средств из бюджета ЗАТО Железногорск в соответствии с иными муниципальными правовыми актами на заявляемые к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возмещению расходы;</w:t>
            </w:r>
          </w:p>
          <w:p w:rsidR="003E1D14" w:rsidRPr="007E5925" w:rsidRDefault="003E1D14" w:rsidP="00077B1F">
            <w:pPr>
              <w:tabs>
                <w:tab w:val="left" w:pos="1211"/>
              </w:tabs>
              <w:autoSpaceDE w:val="0"/>
              <w:autoSpaceDN w:val="0"/>
              <w:adjustRightInd w:val="0"/>
              <w:spacing w:after="120" w:line="20" w:lineRule="atLeast"/>
              <w:ind w:firstLine="329"/>
              <w:jc w:val="both"/>
              <w:outlineLvl w:val="1"/>
              <w:rPr>
                <w:b/>
                <w:bCs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2) соглашение не заключено в установленные сроки (в течение 15 рабочих дней с даты вступления в силу постановления о предоставлении субсидии) по вине Заявителя.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3.7.2.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об отмене постановления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субсидии.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 Железногорск об отмене постановления Администрации ЗАТО г. Железногорск о</w:t>
            </w:r>
            <w:r w:rsidR="00077B1F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субсидии.</w:t>
            </w:r>
          </w:p>
          <w:p w:rsidR="003E1D14" w:rsidRPr="007E5925" w:rsidRDefault="003E1D14" w:rsidP="00494B0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Общий срок 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 xml:space="preserve">исполнения данной административной процедуры составляет не более 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="00494B05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0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рабочих дней со дня истечения установленных сроков для заключения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соглашения о предоставлении субсидии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3.7.3.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об отмене постановления Администрации ЗАТО г. Железногорск о предоставлении субсидии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CD5B7A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об отмене постановления Администрации ЗАТО г. Железногорск о предоставлении субсидии: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Руководитель Управления экономики и планирования; Администрация ЗАТО г. Железногорск, г. 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Руководитель Управления внутреннего контроля;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ЗАТО г. Железногорск, г. Железногорск, ул.</w:t>
            </w:r>
            <w:r w:rsidR="00CD5B7A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314, тел. 8 (3919) 76-56-28;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309, тел.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8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76-56-86;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Первый заместитель Главы 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по стратегическому планированию, экономическому развитию и финансам;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 22 партсъезда, 21.</w:t>
            </w:r>
          </w:p>
          <w:p w:rsidR="003E1D14" w:rsidRPr="007E5925" w:rsidRDefault="003E1D14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Железногорск о предоставлении субсидии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Железногорск, ул. 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CD5B7A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313, тел. 8 (3919) 72-20-74.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3.7.4.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1) Наличие на дату вступления в силу постановления о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предоставлении субсидии следующих оснований:</w:t>
            </w:r>
          </w:p>
          <w:p w:rsidR="003E1D14" w:rsidRPr="007E5925" w:rsidRDefault="003E1D14" w:rsidP="00084418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имеет неисполненную обязанность по уплате налогов, сборов, страховых взносов, пеней, штрафов, процентов, подлежащих уплате в</w:t>
            </w:r>
            <w:r w:rsidR="00CD5B7A" w:rsidRPr="007E5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законодательством Российской Федерации о налогах и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сборах,</w:t>
            </w:r>
          </w:p>
          <w:p w:rsidR="003E1D14" w:rsidRPr="007E5925" w:rsidRDefault="003E1D14" w:rsidP="00084418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Заявитель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noBreakHyphen/>
              <w:t xml:space="preserve"> юридическое лицо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отношении него введена процедура банкротства (в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соответствии с Федеральным законом от 26.10.2002 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br/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№ 127-ФЗ «О несостоятельности (банкротстве)»), деятельность его приостановлена в порядке, предусмотренном законодательством Российской Федерации, Заявитель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noBreakHyphen/>
              <w:t xml:space="preserve"> индивидуальный предприниматель прекратил деятельность в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качестве индивидуального предпринимателя,</w:t>
            </w:r>
            <w:proofErr w:type="gramEnd"/>
          </w:p>
          <w:p w:rsidR="003E1D14" w:rsidRPr="007E5925" w:rsidRDefault="003E1D14" w:rsidP="00084418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Заявитель имеет просроченную задолженность по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возврату в бюджет ЗАТО Железногорск субсидий, бюджетных инвестиций,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в том числе в соответствии с иными правовыми актами, а также иную просроченную задолженность по денежным обязательствам перед бюджетом ЗАТО Железногорск,</w:t>
            </w:r>
          </w:p>
          <w:p w:rsidR="003E1D14" w:rsidRPr="007E5925" w:rsidRDefault="003E1D14" w:rsidP="00084418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- Заявитель является иностранным юридическим лицом, а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35" w:history="1">
              <w:r w:rsidRPr="007E5925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не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предусматривающих раскрытия и предоставления информации при проведении финансовых операций (офшорные зоны), в совокупности превышает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50 процентов,</w:t>
            </w:r>
          </w:p>
          <w:p w:rsidR="003E1D14" w:rsidRPr="007E5925" w:rsidRDefault="003E1D14" w:rsidP="00084418">
            <w:pPr>
              <w:tabs>
                <w:tab w:val="left" w:pos="1211"/>
              </w:tabs>
              <w:autoSpaceDE w:val="0"/>
              <w:autoSpaceDN w:val="0"/>
              <w:adjustRightInd w:val="0"/>
              <w:spacing w:line="20" w:lineRule="atLeast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- Заявитель является получателем средств из бюджета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ЗАТО Железногорск в соответствии с иными муниципальными правовыми актами на заявляемые к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возмещению расходы;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2) Отсутствие заключенного соглашения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предоставлении субсидии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Администрацией ЗАТО г. Железногорск и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Заявителем по истечении 15 рабочих дней 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вступления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о предоставлении субсидии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3.7.5.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об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отмене постановления Администрации ЗАТО г. Железногорск о предоставлении субсидии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3.7.6.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Администрации ЗАТО г. Железногорск об отмене постановления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Администрации ЗАТО г. Железногорск о предоставлении субсидии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газете «Город и горожане», размещение на 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7E5925">
              <w:t xml:space="preserve"> </w:t>
            </w:r>
            <w:hyperlink r:id="rId36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Отметка о дате и номере постановления об отмене постановления о предоставлении субсидии ставится в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журнале регистрации заявок.</w:t>
            </w:r>
          </w:p>
        </w:tc>
      </w:tr>
      <w:tr w:rsidR="003E1D14" w:rsidRPr="007E5925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3.8.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8</w:t>
            </w:r>
          </w:p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«Возврат </w:t>
            </w:r>
            <w:r w:rsidRPr="007E592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 получателем субсидии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3.8.1.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3.8.1.1. Непредставление Получателем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субсидии в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и планирования ежегодно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в течение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трех отчетных периодов (с учетом года получения субсидии) в срок до 5 мая года, следующего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отчетным,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следующих документов: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1) сведений о своей деятельности (Приложение </w:t>
            </w:r>
            <w:r w:rsidR="00CD5B7A" w:rsidRPr="007E5925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7E5925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2) копий документов отчетности за предшествующий календарный год с отметкой налогового органа о принятии: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- для юридических лиц - копий бухгалтерской (финансовой) отчетности составленной в соответствии с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требованиями законодательства Российской Федерации о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бухгалтерском учете;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- для индивидуальных предпринимателей, применяющих общую систему налогообложения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копий налоговых деклараций по форме 3-НДФЛ; применяющих упрощенную систему налогообложения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копий налоговых деклараций по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налогу, уплачиваемому в связи с применением упрощенной системы налогообложения; применяющих систему налогообложения для сельскохозяйственных товаропроизводителей (единый сельскохозяйственный налог)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копий налоговых деклараций по налогу, уплачиваемому в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связи с применением единого сельскохозяйственного налога;</w:t>
            </w:r>
            <w:proofErr w:type="gramEnd"/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3) копии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расчета по страховым взносам за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предшествующий календарный год с отметкой налогового органа о принятии;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копий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платежных документов, подтверждающих факт уплаты налогов, сборов, страховых взносов в бюджетную систему Российской Федерации (за исключением налога на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добавленную стоимость и акцизов) за предшествующий календарный год.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 целью подтверждения факта сдачи бухгалтерской (финансовой) и (или) налоговой отчетности копий квитанций, подтверждающих факт приема отчетности, формируемых налоговым органом.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и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налоговой отчетности почтовым отправлением копий квитанций с описями вложений и (или) другие документы, которые свидетельствуют о представлении бухгалтерской (финансовой) и (или) налоговой отчетности через объекты почтовой связи</w:t>
            </w:r>
            <w:r w:rsidRPr="007E59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1D14" w:rsidRPr="00F43B16" w:rsidRDefault="003E1D14" w:rsidP="00084418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29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</w:pPr>
            <w:r w:rsidRPr="00F43B16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</w:t>
            </w:r>
            <w:r w:rsidRPr="00F43B16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>.8.1.2. </w:t>
            </w:r>
            <w:proofErr w:type="gramStart"/>
            <w:r w:rsidRPr="00F43B16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>Выявление факта нарушения Получателем субсидии условий, установленных при предоставлении субсидии; обнаружение недостоверных сведений, представленных Получателем субсидии в целях получения субсидий; получение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субсидии в течение двух календарных лет, следующих за годом получения субсидии;</w:t>
            </w:r>
            <w:proofErr w:type="gramEnd"/>
            <w:r w:rsidRPr="00F43B16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 xml:space="preserve"> невыполнение (выполнение менее 75 процентов) каждого из</w:t>
            </w:r>
            <w:r w:rsidR="00084418" w:rsidRPr="00F43B1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43B16">
              <w:rPr>
                <w:rFonts w:ascii="Times New Roman" w:eastAsia="Times New Roman" w:hAnsi="Times New Roman"/>
                <w:bCs/>
                <w:sz w:val="24"/>
                <w:szCs w:val="24"/>
                <w:lang w:eastAsia="ja-JP"/>
              </w:rPr>
              <w:t>показателей результативности использования субсидии, установленных в соглашении о предоставлении субсидии:</w:t>
            </w:r>
          </w:p>
          <w:p w:rsidR="003E1D14" w:rsidRPr="00F43B16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16">
              <w:rPr>
                <w:rFonts w:ascii="Times New Roman" w:hAnsi="Times New Roman"/>
                <w:sz w:val="24"/>
                <w:szCs w:val="24"/>
              </w:rPr>
              <w:t>- выручка от реализации товаров (работ, услуг) без учета НДС;</w:t>
            </w:r>
          </w:p>
          <w:p w:rsidR="003E1D14" w:rsidRPr="00F43B16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16">
              <w:rPr>
                <w:rFonts w:ascii="Times New Roman" w:hAnsi="Times New Roman"/>
                <w:sz w:val="24"/>
                <w:szCs w:val="24"/>
              </w:rPr>
              <w:t>- среднесписочная численность работников;</w:t>
            </w:r>
          </w:p>
          <w:p w:rsidR="003E1D14" w:rsidRPr="00F43B16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16">
              <w:rPr>
                <w:rFonts w:ascii="Times New Roman" w:hAnsi="Times New Roman"/>
                <w:sz w:val="24"/>
                <w:szCs w:val="24"/>
              </w:rPr>
              <w:t>- среднемесячная заработная плата работников;</w:t>
            </w:r>
          </w:p>
          <w:p w:rsidR="003E1D14" w:rsidRPr="00F43B16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B16">
              <w:rPr>
                <w:rFonts w:ascii="Times New Roman" w:hAnsi="Times New Roman"/>
                <w:sz w:val="24"/>
                <w:szCs w:val="24"/>
              </w:rPr>
              <w:t>- объем налогов, сборов, страховых взносов, уплаченных в</w:t>
            </w:r>
            <w:r w:rsidR="00084418" w:rsidRPr="00F43B1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43B16">
              <w:rPr>
                <w:rFonts w:ascii="Times New Roman" w:hAnsi="Times New Roman"/>
                <w:sz w:val="24"/>
                <w:szCs w:val="24"/>
              </w:rPr>
              <w:t>бюджетную систему Российской Федерации (без учета налога на добавленную стоимость и акцизов).</w:t>
            </w:r>
          </w:p>
          <w:p w:rsidR="003E1D14" w:rsidRPr="007E5925" w:rsidRDefault="003E1D14" w:rsidP="00084418">
            <w:pPr>
              <w:pStyle w:val="af4"/>
              <w:autoSpaceDE w:val="0"/>
              <w:autoSpaceDN w:val="0"/>
              <w:adjustRightInd w:val="0"/>
              <w:spacing w:after="120" w:line="240" w:lineRule="auto"/>
              <w:ind w:left="0" w:firstLine="329"/>
              <w:jc w:val="both"/>
              <w:outlineLvl w:val="1"/>
              <w:rPr>
                <w:bCs/>
                <w:sz w:val="24"/>
                <w:szCs w:val="24"/>
              </w:rPr>
            </w:pPr>
            <w:r w:rsidRPr="00F43B16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Факты выявления нарушений, указанных в пунктах 3.8.1.1 и 3.8.1.2, оформляются заключением Управления экономики и</w:t>
            </w:r>
            <w:r w:rsidR="00084418" w:rsidRPr="00F43B16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43B16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планирования.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3.8.2.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Глава ЗАТО г.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 принимает решение о</w:t>
            </w:r>
            <w:r w:rsidR="00084418"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возврате субсидии на лицевой счет Администрации ЗАТО г.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Железногорск, открытый в Управлении Федерального казначейства по Красноярскому краю, с указанием оснований его принятия, которое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оформляется постановлением 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выполнение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административного действия,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информирует Получателя субсидии о принятом решении в течение 3 рабочих дней с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вступления постановления о возврате субсидии в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силу.</w:t>
            </w:r>
          </w:p>
          <w:p w:rsidR="003E1D14" w:rsidRPr="000F1BCD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Получатель субсидии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обязан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течение 10 дней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обеспечить возврат перечисленных сумм субсидии на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лицевой счет 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открытый в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Управлении 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Федерального казначейства по Красноярскому краю,</w:t>
            </w:r>
            <w:r w:rsidRPr="000F1BCD">
              <w:rPr>
                <w:rFonts w:ascii="Times New Roman" w:eastAsia="Calibri" w:hAnsi="Times New Roman"/>
                <w:sz w:val="24"/>
                <w:szCs w:val="24"/>
              </w:rPr>
              <w:t xml:space="preserve"> с момента уведомления его о необходимости возврата перечисленных сумм субсидии.</w:t>
            </w:r>
          </w:p>
          <w:p w:rsidR="003E1D14" w:rsidRPr="007E5925" w:rsidRDefault="003E1D14" w:rsidP="00D518C0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="00D518C0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рабоч</w:t>
            </w:r>
            <w:r w:rsidR="00D518C0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его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дн</w:t>
            </w:r>
            <w:r w:rsidR="00D518C0"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 момента выявления нарушения</w:t>
            </w:r>
            <w:r w:rsidRPr="000F1BCD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3.8.3.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ЗАТО г. Железногорск о возврате субсидии – главный специалист-экономист отдела поддержки предпринимательства и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развития территории Управления экономики и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планирования; Администрация ЗАТО г. 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115, тел.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8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76-56-76.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Железногорск, ул. 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111, тел. 8 (3919) 76-55-39;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Руководитель Управления внутреннего контроля;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FC78DB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22 партсъезда, 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 314, тел. 8 (3919) 76-</w:t>
            </w:r>
            <w:r w:rsidR="00FC78DB" w:rsidRPr="007E5925">
              <w:rPr>
                <w:rFonts w:ascii="Times New Roman" w:hAnsi="Times New Roman"/>
                <w:sz w:val="24"/>
                <w:szCs w:val="24"/>
              </w:rPr>
              <w:t>5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6-28;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309, тел.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8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76-56-86;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по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 22 партсъезда, 21.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 возврате субсидии –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22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21, </w:t>
            </w:r>
            <w:proofErr w:type="spellStart"/>
            <w:r w:rsidRPr="007E592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313, тел.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8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(3919)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72-20-74.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3.8.4.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Наличие заключения Управления экономики и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планирования о фактах 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выявления нарушений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, указанных в</w:t>
            </w:r>
            <w:r w:rsidR="00084418"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пунктах 3.8.1.1 и </w:t>
            </w:r>
            <w:r w:rsidRPr="007E592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3.8.1.2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3.8.5.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1) Постановление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Поступление средств субсидии от Получателя субсидии на лицевой счет Администрации 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ЗАТО г.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</w:t>
            </w:r>
            <w:r w:rsidR="00084418"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Красноярскому краю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отказе Получателя субсидии от возврата сумм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полученной субсидии 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на лицевой счет Администрации ЗАТО г.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производится взыскание в порядке, установленном действующим законодательством Российской Федерации.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3.8.6.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 в газете «Город и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горожане», размещение на 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информационно-телекоммуникационной сети «Интернет»</w:t>
            </w:r>
            <w:r w:rsidRPr="007E5925">
              <w:t xml:space="preserve"> </w:t>
            </w:r>
            <w:hyperlink r:id="rId37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Отметка о дате и номере постановления о возврате субсидии ставится в журнале регистрации заявок.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3.9. Описание порядка осуществления в электронной форме, в том числе </w:t>
            </w: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3.9.1. 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«Едином портале государственных и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 </w:t>
            </w:r>
            <w:hyperlink r:id="rId38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>, на «Портале государственных и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услуг Красноярского края» </w:t>
            </w:r>
            <w:hyperlink r:id="rId39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7E5925">
              <w:t xml:space="preserve"> </w:t>
            </w:r>
            <w:hyperlink r:id="rId40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Состав сведений о муниципальной услуге, размещаемых в указанных информационных системах, определен подразделом 1.3 настоящего Регламента.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3.9.2. 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Формы д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окументов, указанных в подразделе 2.6 настоящего Регламента и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необходимых для предоставления муниципальной услуги, Заявитель может получить в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электронном виде 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41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42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, 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7E5925">
              <w:t xml:space="preserve"> </w:t>
            </w:r>
            <w:hyperlink r:id="rId43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Ссылки на интернет-порталы размещены на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7E5925">
              <w:t xml:space="preserve"> </w:t>
            </w:r>
            <w:hyperlink r:id="rId44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www.admk26.ru</w:t>
              </w:r>
            </w:hyperlink>
            <w:r w:rsidRPr="007E5925"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в разделе «Муниципальные услуги и регламенты».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3.9.3. Получение Заявителем сведений о ходе выполнения запроса о предоставлении муниципальной услуги: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специалистам и (или) должностным лицам Управления экономики и планирования по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адресам, указанным в подразделе 1.3 настоящего Регламента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3.9.4. 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Администрация ЗАТО г. Железногорск осуществляет запрос сведений (документов) в электронной форме: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в Федеральной налоговой службе посредством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Порядком,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нотариусам, утвержденными приказом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Российской Федерации от 26.11.2018 № 238н, для получения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выписки из Единого государственного реестра юридических лиц или выписки из Единого государственного реестра индивидуальных предпринимателей;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использования сервиса «Единый реестр субъектов малого и среднего предпринимательства», размещенного на сайте Федеральной налоговой службы в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«Интернет», для получения сведений из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 использования государственной информационной системы Красноярского края «Региональная система межведомственного электронного взаимодействия «Енисей-ГУ» для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получения: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или выписки из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Единого государственного реестра индивидуальных предпринимателей при отсутствии технической возможности доступа к разделам сайта Федеральной налоговой службы;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сведений из Единого реестра субъектов малого и среднего предпринимательства при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службы;</w:t>
            </w:r>
          </w:p>
          <w:p w:rsidR="003E1D14" w:rsidRPr="000F1BCD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документа инспекции Федеральной налоговой службы по месту регистрации </w:t>
            </w: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индивидуального предпринимателя, юридического лица либо его филиала, подтверждающего 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D518C0" w:rsidRPr="000F1BCD" w:rsidRDefault="00D518C0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сведений об актах гражданского состояния, содержащихся в Едином государственном реестре записей актов гражданского состояния, подтверждающих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Регламента.</w:t>
            </w:r>
          </w:p>
          <w:p w:rsidR="003E1D14" w:rsidRPr="000F1BCD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D">
              <w:rPr>
                <w:rFonts w:ascii="Times New Roman" w:eastAsia="Calibri" w:hAnsi="Times New Roman"/>
                <w:sz w:val="24"/>
                <w:szCs w:val="24"/>
              </w:rPr>
              <w:t>в Фонде социального страхования посредством</w:t>
            </w:r>
            <w:r w:rsidRPr="000F1B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1D14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F1BCD">
              <w:rPr>
                <w:rFonts w:ascii="Times New Roman" w:hAnsi="Times New Roman"/>
                <w:sz w:val="24"/>
                <w:szCs w:val="24"/>
              </w:rPr>
              <w:t>- использования государственной информационной системы Красноярского края «Региональная система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межведомственного электронного взаимодействия «Енисей-ГУ» для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получения 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документа, подтверждающего сведения о наличии (отсутствии) задолженност</w:t>
            </w:r>
            <w:r w:rsidR="00E31F8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 плательщика страховых взносов;</w:t>
            </w:r>
          </w:p>
          <w:p w:rsidR="00E31F8A" w:rsidRPr="00D253ED" w:rsidRDefault="00E31F8A" w:rsidP="00E31F8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3ED">
              <w:rPr>
                <w:rFonts w:ascii="Times New Roman" w:eastAsia="Calibri" w:hAnsi="Times New Roman"/>
                <w:sz w:val="24"/>
                <w:szCs w:val="24"/>
              </w:rPr>
              <w:t>в Пенсионном фонде Российской Федерации посредством:</w:t>
            </w:r>
          </w:p>
          <w:p w:rsidR="00E31F8A" w:rsidRPr="00D253ED" w:rsidRDefault="00E31F8A" w:rsidP="00E31F8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3ED">
              <w:rPr>
                <w:rFonts w:ascii="Times New Roman" w:eastAsia="Calibri" w:hAnsi="Times New Roman"/>
                <w:sz w:val="24"/>
                <w:szCs w:val="24"/>
              </w:rPr>
              <w:t>- 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D253ED">
              <w:rPr>
                <w:rFonts w:ascii="Times New Roman" w:eastAsia="Calibri" w:hAnsi="Times New Roman"/>
                <w:sz w:val="24"/>
                <w:szCs w:val="24"/>
              </w:rPr>
              <w:t>Енисей-ГУ</w:t>
            </w:r>
            <w:proofErr w:type="spellEnd"/>
            <w:r w:rsidRPr="00D253ED">
              <w:rPr>
                <w:rFonts w:ascii="Times New Roman" w:eastAsia="Calibri" w:hAnsi="Times New Roman"/>
                <w:sz w:val="24"/>
                <w:szCs w:val="24"/>
              </w:rPr>
              <w:t>» для получения сведений о трудовой деятельности, подтверждающих отношение заявителя (учредителя заявителя) к категории приоритетной целевой группы, определенной подпунктом «г» пункта 1.2.2 настоящего Регламента.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53ED">
              <w:rPr>
                <w:rFonts w:ascii="Times New Roman" w:eastAsia="Calibri" w:hAnsi="Times New Roman"/>
                <w:sz w:val="24"/>
                <w:szCs w:val="24"/>
              </w:rPr>
              <w:t>3.9.5. Получение Заявителем результата предоставления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муниципальной услуги, если иное не установлено федеральным законом: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 предоставления муниципальной услуги не может быть получен Заявителем в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электронной форме.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3.9.6. Иные действия, необходимые для предоставления муниципальной услуги:</w:t>
            </w:r>
          </w:p>
          <w:p w:rsidR="003E1D14" w:rsidRPr="007E5925" w:rsidRDefault="003E1D14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Иных действий, необходимых для предоставления муниципальной услуги не</w:t>
            </w:r>
            <w:r w:rsidR="00084418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предусмотрено.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3.10.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Административная процедура формирования и направления межведомственных запросов в органы (организации), участвующие в</w:t>
            </w:r>
            <w:r w:rsidR="00084418" w:rsidRPr="007E592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предоставлении муниципальных услуг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3.10.1. Формирование и направление межведомственных запросов в органы (организации), участвующие в предоставлении муниципальной услуги, осуществляются в рамках административных процедур 2 и 5 настоящего Регламента.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 Формы контроля за исполнением административного регламента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4.1. П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4.1.1. Текущий контроль за соблюдением положений административного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Текущий контроль за соблюдением положений настоящего Регламента осуществляет руководитель Управления экономики и планирования.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полнотой и</w:t>
            </w:r>
            <w:r w:rsidR="00084418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положений настоящего Регламента и нормативных правовых актов, регулирующих развитие малого и среднего предпринимательства.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4.1.2. Текущий контроль за принятием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принятием решений ответственными должностными лицами осуществляет Глава ЗАТО г. Железногорск путем проведения выборочных проверок.</w:t>
            </w:r>
          </w:p>
        </w:tc>
      </w:tr>
      <w:tr w:rsidR="003E1D14" w:rsidRPr="007E5925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4.2. П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3E1D14" w:rsidRPr="007E5925" w:rsidRDefault="003E1D14" w:rsidP="000A6376">
            <w:pPr>
              <w:spacing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4.2.1. П</w:t>
            </w:r>
            <w:r w:rsidRPr="007E5925">
              <w:rPr>
                <w:b/>
                <w:szCs w:val="24"/>
              </w:rPr>
              <w:t>орядок и периодичность проверок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Проверки могут быть плановые и внеплановые.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Руководитель Управления экономики и планирования представляет Главе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план проведения плановых проверок для утверждения.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 окончании текущего года руководитель Управления экономики и планирования представляет Главе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отчет о результатах проведенных плановых проверок.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 проведении плановых проверок в течение года в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При проверке могут рассматриваться все вопросы, связанные с предоставлением муниципальной услуги, или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вопросы, связанные с исполнением той или иной административной процедуры.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Проверка также может проводиться по конкретному обращению Заявителя.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4.2.2. Порядок и формы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По результатам проведенных проверок в случае выявления нарушений прав Заявителей, виновные лица привлекаются к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ответственности в порядке, установленном действующим законодательством Российской Федерации.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</w:rPr>
              <w:t>4.3. Ответственность муниципальных служащих и должностных лиц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4.3.1. О</w:t>
            </w:r>
            <w:r w:rsidRPr="007E5925">
              <w:rPr>
                <w:b/>
                <w:szCs w:val="24"/>
              </w:rPr>
              <w:t>тветственность исполнителей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</w:t>
            </w:r>
            <w:r w:rsidR="006C31DE" w:rsidRPr="007E592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должностных лиц, участвующих в предоставлении муниципальной услуги, закрепляется в их должностных инструкциях.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4.3.2. Ответственность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b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несет ответственность в соответствии с действующим законодательством 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</w:rPr>
              <w:t>4.4. Порядок и формы общественного контроля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 w:val="32"/>
              </w:rPr>
            </w:pPr>
            <w:r w:rsidRPr="007E5925">
              <w:rPr>
                <w:b/>
                <w:bCs/>
                <w:szCs w:val="24"/>
              </w:rPr>
              <w:t>4.4.1. Контроль граждан</w:t>
            </w:r>
            <w:r w:rsidRPr="007E5925">
              <w:rPr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предоставлением муниципальной услуги.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4.4.2. Контроль организаций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(или) законных интересов в порядке, установленном действующим законодательством 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законом порядке создавать объединения для осуществления общественного контроля за предоставлением муниципальной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услуги.</w:t>
            </w:r>
          </w:p>
        </w:tc>
      </w:tr>
      <w:tr w:rsidR="003E1D14" w:rsidRPr="007E5925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</w:t>
            </w:r>
            <w:r w:rsidRPr="007E5925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организаций, </w:t>
            </w: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а также их должностных лиц, муниципальных служащих, работников</w:t>
            </w:r>
          </w:p>
        </w:tc>
      </w:tr>
      <w:tr w:rsidR="003E1D14" w:rsidRPr="007E592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 xml:space="preserve">5.1. Информация </w:t>
            </w:r>
            <w:r w:rsidRPr="007E5925">
              <w:rPr>
                <w:bCs/>
                <w:szCs w:val="24"/>
              </w:rPr>
              <w:t>дл</w:t>
            </w:r>
            <w:r w:rsidRPr="007E5925">
              <w:rPr>
                <w:b/>
                <w:bCs/>
                <w:szCs w:val="24"/>
              </w:rPr>
              <w:t xml:space="preserve">я заявителя о его праве подать жалобу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Заявитель имеет право подать жалобу на решение и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 привлекаемых организаций, а также их работников.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5.2. П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>редмет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Заявитель обращается с жалобой на решение и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(или)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действие (бездействие)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органа, предоставляющего муниципальную услугу, должностного лица органа, предоставляющего муниципальную услугу,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7E592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привлекаемых организаций, а также их работников 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в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следующих случаях: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1) нарушение срока регистрации запроса о предоставлении муниципальной услуги;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2) нарушение срока предоставления муниципальной услуги;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3) требование у Заявителя документов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или информации либо осуществления действий, представление или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осуществление которых не предусмотрено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 xml:space="preserve">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предоставления муниципальной услуги, у Заявителя;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8"/>
              </w:rPr>
      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Красноярского края, муниципальными правовыми актами;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7) отказ органа, предоставляющего муниципальную услугу, должностного лица органа, предоставляющего муниципальную услугу, МФЦ, работника МФЦ в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исправлении допущенных ими опечаток и ошибок в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выданных в результате предоставления муниципальной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услуги документах либо нарушение установленного срока таких исправлений;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8)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нарушение срока или порядка выдачи документов по</w:t>
            </w:r>
            <w:r w:rsidR="006C31DE"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результатам предоставления муниципальной услуги;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9)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10) 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исключением случаев, предусмотренных подпунктом 4 пункта 2.6.</w:t>
            </w:r>
            <w:r w:rsidR="00FC78DB" w:rsidRPr="007E5925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подраздела 2.6 настоящего Регламента.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b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В случаях, указанных в пунктах 2, 5, 7, 9, 10 настоящего подраздела, досудебное (внесудебное) обжалование заявителем решений и действий (бездействия) МФЦ, работника МФЦ возможно в случае, если на МФЦ, решения и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действия (бездействие) которого обжалуются, возложена функция по предоставлению соответствующих муниципальных услуг в полном объеме.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Органом, предоставляющим муниципальную услугу, является Администрация ЗАТО г.</w:t>
            </w:r>
            <w:r w:rsidRPr="007E5925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Глава ЗАТО г.</w:t>
            </w:r>
            <w:r w:rsidRPr="007E5925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работников привлекаемых организаций подаются руководителям этих организаций.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5.4. Порядок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Жалоба подается в письменной форме на бумажном носителе, в электронной форме в орган, предоставляющий муниципальную услугу, МФЦ либо учредителю МФЦ, </w:t>
            </w:r>
            <w:r w:rsidRPr="007E5925">
              <w:rPr>
                <w:rFonts w:ascii="Times New Roman" w:hAnsi="Times New Roman"/>
                <w:sz w:val="24"/>
                <w:szCs w:val="28"/>
              </w:rPr>
              <w:lastRenderedPageBreak/>
              <w:t>а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также в привлекаемые организации.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городского округа «Закрытое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административно-территориальное образование Железногорск Красноярского края» в информационно-телекоммуникационной сети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Pr="007E5925">
              <w:t xml:space="preserve"> </w:t>
            </w:r>
            <w:hyperlink r:id="rId45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</w:t>
              </w:r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a</w:t>
              </w:r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dmk26.ru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, «Единого портала государственных и муниципальных услуг (функций)» https://www.gosuslugi.ru/ либо «Портала государственных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46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, а также может быть принята при личном приеме Заявителя.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МФЦ, работника МФЦ может быть направлена по почте, с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использованием информационно-телекоммуникационной сети «Интернет», официального сайта МФЦ, «Единого портала государственных и муниципальных услуг (функций)» </w:t>
            </w:r>
            <w:hyperlink r:id="rId47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https://www.gosuslugi.ru/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либо «Портала государственных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услуг Красноярского края» </w:t>
            </w:r>
            <w:hyperlink r:id="rId48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 xml:space="preserve">, а также может быть принята при личном приеме Заявителя. 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«Единого портала государственных и муниципальных услуг (функций)» </w:t>
            </w:r>
            <w:hyperlink r:id="rId49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https://www.gosuslugi.ru/</w:t>
              </w:r>
            </w:hyperlink>
            <w:r w:rsidRPr="007E5925"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либо «Портала государственных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 муниципальных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50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hAnsi="Times New Roman"/>
                <w:sz w:val="24"/>
                <w:szCs w:val="24"/>
              </w:rPr>
              <w:t>, а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также может быть принята при личном приеме Заявителя.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Жалоба должна содержать: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1)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(или)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работника, привлекаемых организаций, их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руководителей и (или) работников, решения и действия (бездействие) которых обжалуются;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почтовый адрес, по которым должен быть направлен ответ Заявителю;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об обжалуемых решениях и действиях (бездействии) органа, предоставляющего муниципальную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доводы, на основании которых Заявитель не согласен с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служащего, МФЦ, работника МФЦ, 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. Заявителем могут быть представлены документы (при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наличии), подтверждающие доводы Заявителя, либо их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копии.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8"/>
              </w:rPr>
              <w:t>Жалоба, поступившая в орган, предоставляющий муниципальную услугу, МФЦ, учредителю МФЦ, в привлекаемые организации, либо вышестоящий орган (при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его наличии), подлежит рассмотрению в течение 15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рабочих дней со дня ее регистрации, а в случае обжалования отказа органа, предоставляющего муниципальную услугу, МФЦ, привлекаемых организаций в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приеме документов у Заявителя либо в исправлении допущенных опечаток и ошибок или в случае обжалования нарушения установленного</w:t>
            </w:r>
            <w:proofErr w:type="gramEnd"/>
            <w:r w:rsidRPr="007E5925">
              <w:rPr>
                <w:rFonts w:ascii="Times New Roman" w:hAnsi="Times New Roman"/>
                <w:sz w:val="24"/>
                <w:szCs w:val="28"/>
              </w:rPr>
              <w:t xml:space="preserve"> срока таких исправлений 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–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течение 5 рабочих дней со дня ее регистрации.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Основания для приостановления рассмотрения жалобы отсутствуют.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5.7. Р</w:t>
            </w:r>
            <w:r w:rsidRPr="007E5925">
              <w:rPr>
                <w:b/>
                <w:szCs w:val="24"/>
              </w:rPr>
              <w:t>езультат</w:t>
            </w:r>
            <w:r w:rsidRPr="007E5925">
              <w:rPr>
                <w:b/>
                <w:strike/>
                <w:szCs w:val="24"/>
              </w:rPr>
              <w:t xml:space="preserve"> </w:t>
            </w:r>
            <w:r w:rsidRPr="007E5925">
              <w:rPr>
                <w:b/>
                <w:szCs w:val="24"/>
              </w:rPr>
              <w:t>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E5925">
              <w:rPr>
                <w:rFonts w:ascii="Times New Roman" w:hAnsi="Times New Roman"/>
                <w:sz w:val="24"/>
                <w:szCs w:val="28"/>
              </w:rPr>
              <w:t>1) жалоба удовлетворяется, в том числе в форме отмены принятого решения, исправления допущенных опечаток и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2) в удовлетворении жалобы отказывается.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В случае установления в ходе или по результатам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7E5925">
              <w:rPr>
                <w:rFonts w:ascii="Times New Roman" w:hAnsi="Times New Roman"/>
                <w:sz w:val="24"/>
                <w:szCs w:val="28"/>
              </w:rP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прокуратуру ЗАТО г.</w:t>
            </w:r>
            <w:r w:rsidRPr="007E5925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Не позднее дня, следующего за днем принятия решения, указанного в подразделе 5.7 настоящего Регламента, Заявителю в письменной форме и по желанию Заявителя в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электронной форме направляется мотивированный ответ о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результатах рассмотрения жалобы.</w:t>
            </w:r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В случае признания жалобы подлежащей удовлетворению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ответе Заявителю, указанном в настоящем пункте, дается информация о действиях, осуществляемых органом, предоставляющим муниципальную услугу, МФЦ либо привлекаемой организацией в целях незамедлительного устранения выявленных нарушений при оказании муниципальной услуги, а также приносятся извинения за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доставленные неудобства и указывается информация о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дальнейших действиях, которые необходимо совершить Заявителю в целях получения муниципальной услуги.</w:t>
            </w:r>
            <w:proofErr w:type="gramEnd"/>
          </w:p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5.9. Порядок обжалования решения по жалобе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законодательством Российской Федерации.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Заявитель имеет право на получение информации и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документов, которые необходимы для обоснования и</w:t>
            </w:r>
            <w:r w:rsidR="006C31DE" w:rsidRPr="007E5925">
              <w:rPr>
                <w:rFonts w:ascii="Times New Roman" w:hAnsi="Times New Roman"/>
                <w:sz w:val="24"/>
                <w:szCs w:val="28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8"/>
              </w:rPr>
              <w:t>рассмотрения жалобы.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должностного лица органа, предоставляющего муниципальную услугу,</w:t>
            </w:r>
            <w:r w:rsidRPr="007E59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7E592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, обеспечивается посредством размещения информации на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информационных стендах,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расположенных в местах предоставления муниципальной услуги,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официальном сайте 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7E5925">
              <w:t xml:space="preserve"> </w:t>
            </w:r>
            <w:hyperlink r:id="rId51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www.admk26</w:t>
              </w:r>
              <w:proofErr w:type="gramEnd"/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.ru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«Едином </w:t>
            </w:r>
            <w:proofErr w:type="gramStart"/>
            <w:r w:rsidRPr="007E5925">
              <w:rPr>
                <w:rFonts w:ascii="Times New Roman" w:hAnsi="Times New Roman"/>
                <w:sz w:val="24"/>
                <w:szCs w:val="24"/>
              </w:rPr>
              <w:t>портале</w:t>
            </w:r>
            <w:proofErr w:type="gramEnd"/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 (функций)» </w:t>
            </w:r>
            <w:hyperlink r:id="rId52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https://www.gosuslugi.ru/</w:t>
              </w:r>
            </w:hyperlink>
            <w:r w:rsidRPr="007E5925"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 «Портале государственных и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услуг Красноярского края» </w:t>
            </w:r>
            <w:hyperlink r:id="rId53" w:history="1">
              <w:r w:rsidRPr="007E5925">
                <w:rPr>
                  <w:rStyle w:val="afc"/>
                  <w:rFonts w:ascii="Times New Roman" w:hAnsi="Times New Roman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7E5925">
              <w:rPr>
                <w:rFonts w:ascii="Times New Roman" w:eastAsia="Calibri" w:hAnsi="Times New Roman"/>
                <w:sz w:val="24"/>
                <w:szCs w:val="24"/>
              </w:rPr>
              <w:t>, по телефонам, указанным в</w:t>
            </w:r>
            <w:r w:rsidR="006C31DE" w:rsidRPr="007E5925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eastAsia="Calibri" w:hAnsi="Times New Roman"/>
                <w:sz w:val="24"/>
                <w:szCs w:val="24"/>
              </w:rPr>
              <w:t>подразделе 1.3 настоящего Регламента.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spacing w:before="120" w:after="120"/>
              <w:ind w:left="0"/>
              <w:jc w:val="center"/>
              <w:rPr>
                <w:szCs w:val="24"/>
              </w:rPr>
            </w:pPr>
            <w:r w:rsidRPr="007E5925">
              <w:rPr>
                <w:b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3E1D14" w:rsidRPr="007E5925" w:rsidTr="000A6376"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jc w:val="both"/>
              <w:rPr>
                <w:b/>
                <w:bCs/>
                <w:szCs w:val="24"/>
              </w:rPr>
            </w:pPr>
            <w:r w:rsidRPr="007E5925">
              <w:rPr>
                <w:b/>
                <w:szCs w:val="24"/>
              </w:rPr>
              <w:t>Приложение 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Блок-схема административных процедур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 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b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предоставление субсидии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 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</w:t>
            </w:r>
            <w:r w:rsidR="006C31DE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предпринимательства, установленным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законом от 24.07.2007 № 209-ФЗ «О развитии малого и среднего предпринимательства в Российской Федерации»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lastRenderedPageBreak/>
              <w:t>Приложение 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Сведений об основных показателях деятельности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 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Справки об имущественном и финансовом состоянии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 </w:t>
            </w:r>
            <w:r w:rsidR="00FC78DB" w:rsidRPr="007E5925">
              <w:rPr>
                <w:b/>
                <w:bCs/>
                <w:szCs w:val="24"/>
              </w:rPr>
              <w:t>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Технико-экономического обоснования на</w:t>
            </w:r>
            <w:r w:rsidR="006C31DE" w:rsidRPr="007E5925">
              <w:rPr>
                <w:szCs w:val="24"/>
              </w:rPr>
              <w:t> </w:t>
            </w:r>
            <w:r w:rsidRPr="007E5925">
              <w:rPr>
                <w:szCs w:val="24"/>
              </w:rPr>
              <w:t>строительство (реконструкцию) для собственных нужд производственных зданий, строений, сооружений, на</w:t>
            </w:r>
            <w:r w:rsidR="006C31DE" w:rsidRPr="007E5925">
              <w:rPr>
                <w:szCs w:val="24"/>
              </w:rPr>
              <w:t> </w:t>
            </w:r>
            <w:r w:rsidRPr="007E5925">
              <w:rPr>
                <w:szCs w:val="24"/>
              </w:rPr>
              <w:t>приобретение оборудования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</w:t>
            </w:r>
            <w:proofErr w:type="gramStart"/>
            <w:r w:rsidRPr="007E5925">
              <w:rPr>
                <w:b/>
                <w:bCs/>
                <w:szCs w:val="24"/>
              </w:rPr>
              <w:t> </w:t>
            </w:r>
            <w:r w:rsidR="00FC78DB" w:rsidRPr="007E5925">
              <w:rPr>
                <w:b/>
                <w:bCs/>
                <w:szCs w:val="24"/>
              </w:rPr>
              <w:t>Ж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Расчета – подтверждения исполнения графика платежей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 </w:t>
            </w:r>
            <w:proofErr w:type="gramStart"/>
            <w:r w:rsidR="00FC78DB" w:rsidRPr="007E5925">
              <w:rPr>
                <w:b/>
                <w:bCs/>
                <w:szCs w:val="24"/>
              </w:rPr>
              <w:t>З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Технико-экономического обоснования приобретения предме</w:t>
            </w:r>
            <w:bookmarkStart w:id="0" w:name="_GoBack"/>
            <w:bookmarkEnd w:id="0"/>
            <w:r w:rsidRPr="007E5925">
              <w:rPr>
                <w:szCs w:val="24"/>
              </w:rPr>
              <w:t>та лизинга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 </w:t>
            </w:r>
            <w:r w:rsidR="00FC78DB" w:rsidRPr="007E5925">
              <w:rPr>
                <w:b/>
                <w:bCs/>
                <w:szCs w:val="24"/>
              </w:rPr>
              <w:t>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Финансово-экономического обоснования деятельности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</w:t>
            </w:r>
            <w:proofErr w:type="gramStart"/>
            <w:r w:rsidRPr="007E5925">
              <w:rPr>
                <w:b/>
                <w:bCs/>
                <w:szCs w:val="24"/>
              </w:rPr>
              <w:t> </w:t>
            </w:r>
            <w:r w:rsidR="00FC78DB" w:rsidRPr="007E5925">
              <w:rPr>
                <w:b/>
                <w:bCs/>
                <w:szCs w:val="24"/>
              </w:rPr>
              <w:t>К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Программы производства и реализации продукции (услуги)</w:t>
            </w:r>
          </w:p>
        </w:tc>
      </w:tr>
      <w:tr w:rsidR="003E1D14" w:rsidRPr="007E5925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  <w:lang w:val="en-US"/>
              </w:rPr>
            </w:pPr>
            <w:r w:rsidRPr="007E5925">
              <w:rPr>
                <w:b/>
                <w:bCs/>
                <w:szCs w:val="24"/>
              </w:rPr>
              <w:t>Приложение </w:t>
            </w:r>
            <w:r w:rsidR="00036965" w:rsidRPr="007E5925">
              <w:rPr>
                <w:b/>
                <w:bCs/>
                <w:szCs w:val="24"/>
              </w:rPr>
              <w:t>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Отчета о движении денежных средств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 </w:t>
            </w:r>
            <w:r w:rsidR="00036965" w:rsidRPr="007E5925">
              <w:rPr>
                <w:b/>
                <w:bCs/>
                <w:szCs w:val="24"/>
              </w:rPr>
              <w:t>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Расписки о приеме документов</w:t>
            </w:r>
          </w:p>
        </w:tc>
      </w:tr>
      <w:tr w:rsidR="003E1D14" w:rsidRPr="007E5925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rPr>
                <w:b/>
                <w:bCs/>
                <w:szCs w:val="24"/>
              </w:rPr>
            </w:pPr>
            <w:r w:rsidRPr="007E5925">
              <w:rPr>
                <w:b/>
                <w:bCs/>
                <w:szCs w:val="24"/>
              </w:rPr>
              <w:t>Приложение</w:t>
            </w:r>
            <w:r w:rsidR="006C31DE" w:rsidRPr="007E5925">
              <w:rPr>
                <w:b/>
                <w:bCs/>
                <w:szCs w:val="24"/>
              </w:rPr>
              <w:t> </w:t>
            </w:r>
            <w:r w:rsidR="00036965" w:rsidRPr="007E5925">
              <w:rPr>
                <w:b/>
                <w:bCs/>
                <w:szCs w:val="24"/>
              </w:rPr>
              <w:t>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6C31D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7E5925">
              <w:rPr>
                <w:szCs w:val="24"/>
              </w:rPr>
              <w:t>Форма Сведений о деятельности получателя субсидии</w:t>
            </w:r>
          </w:p>
        </w:tc>
      </w:tr>
    </w:tbl>
    <w:p w:rsidR="003E1D14" w:rsidRPr="007E5925" w:rsidRDefault="003E1D14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3E1D14" w:rsidRPr="007E5925" w:rsidRDefault="003E1D14" w:rsidP="003E1D14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3E1D14" w:rsidRPr="007E5925" w:rsidRDefault="003E1D14" w:rsidP="003E1D14">
      <w:pPr>
        <w:pStyle w:val="ConsPlusNormal"/>
        <w:widowControl/>
        <w:ind w:left="5670" w:firstLine="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3E1D14" w:rsidRPr="007E5925" w:rsidRDefault="003E1D14" w:rsidP="003E1D14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3E1D14" w:rsidRPr="007E5925" w:rsidRDefault="003E1D14" w:rsidP="003E1D14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3E1D14" w:rsidRPr="007E5925" w:rsidRDefault="003E1D14" w:rsidP="003E1D14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3E1D14" w:rsidRPr="007E5925" w:rsidRDefault="003E1D14" w:rsidP="003E1D14">
      <w:pPr>
        <w:jc w:val="center"/>
        <w:rPr>
          <w:rFonts w:ascii="Times New Roman" w:hAnsi="Times New Roman"/>
          <w:b/>
          <w:sz w:val="24"/>
          <w:szCs w:val="24"/>
        </w:rPr>
      </w:pPr>
      <w:r w:rsidRPr="007E5925">
        <w:rPr>
          <w:rFonts w:ascii="Times New Roman" w:hAnsi="Times New Roman"/>
          <w:b/>
          <w:sz w:val="24"/>
          <w:szCs w:val="24"/>
        </w:rPr>
        <w:t>БЛОК-СХЕМА</w:t>
      </w:r>
    </w:p>
    <w:p w:rsidR="003E1D14" w:rsidRPr="007E5925" w:rsidRDefault="003E1D14" w:rsidP="003E1D14">
      <w:pPr>
        <w:jc w:val="center"/>
        <w:rPr>
          <w:rFonts w:ascii="Times New Roman" w:hAnsi="Times New Roman"/>
          <w:b/>
          <w:sz w:val="24"/>
          <w:szCs w:val="24"/>
        </w:rPr>
      </w:pPr>
      <w:r w:rsidRPr="007E5925">
        <w:rPr>
          <w:rFonts w:ascii="Times New Roman" w:hAnsi="Times New Roman"/>
          <w:b/>
          <w:sz w:val="24"/>
          <w:szCs w:val="24"/>
        </w:rPr>
        <w:t>административных процедур при предоставлении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</w: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 w:rsidRPr="00490ED9">
        <w:rPr>
          <w:rFonts w:ascii="Times New Roman" w:hAnsi="Times New Roman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8" type="#_x0000_t65" style="position:absolute;left:0;text-align:left;margin-left:1.2pt;margin-top:5.85pt;width:493.8pt;height:29.85pt;z-index:251671552" adj="18249">
            <v:textbox style="mso-next-textbox:#_x0000_s1038" inset="1.5mm,1mm,1.5mm,1mm">
              <w:txbxContent>
                <w:p w:rsidR="00494B05" w:rsidRDefault="00494B05" w:rsidP="003E1D14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Начало предоставления муниципальной услуги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Поступление в Управление экономики и планирования Администрации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ЗАТО г.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 </w:t>
                  </w:r>
                  <w:r w:rsidRPr="00D96405">
                    <w:rPr>
                      <w:rFonts w:ascii="Times New Roman" w:hAnsi="Times New Roman"/>
                      <w:sz w:val="18"/>
                      <w:szCs w:val="18"/>
                    </w:rPr>
                    <w:t>Железногорск или МФЦ от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Заявителя заявления на предоставление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и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необходимых документов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47.85pt;margin-top:8.1pt;width:0;height:13.35pt;z-index:251677696" o:connectortype="straight">
            <v:stroke endarrow="block"/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 w:rsidRPr="00490ED9"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.2pt;margin-top:7.85pt;width:493.8pt;height:30pt;z-index:251661312">
            <v:stroke dashstyle="longDash"/>
            <v:textbox style="mso-next-textbox:#_x0000_s1028" inset=".5mm,.3mm,.5mm,.3mm">
              <w:txbxContent>
                <w:p w:rsidR="00494B05" w:rsidRPr="00B14E7A" w:rsidRDefault="00494B05" w:rsidP="003E1D14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Проверка комплектности представленных документов и 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правильности </w:t>
                  </w:r>
                  <w:r w:rsidRPr="00751425">
                    <w:rPr>
                      <w:rFonts w:ascii="Times New Roman" w:hAnsi="Times New Roman"/>
                      <w:sz w:val="18"/>
                      <w:szCs w:val="18"/>
                    </w:rPr>
                    <w:t>заполнения заявления</w:t>
                  </w:r>
                </w:p>
              </w:txbxContent>
            </v:textbox>
          </v:rect>
        </w:pict>
      </w:r>
    </w:p>
    <w:p w:rsidR="003E1D14" w:rsidRPr="007E5925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112.1pt;margin-top:10.6pt;width:0;height:14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383.45pt;margin-top:10.6pt;width:0;height:14pt;z-index:251679744" o:connectortype="straight">
            <v:stroke endarrow="block"/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42" type="#_x0000_t65" style="position:absolute;left:0;text-align:left;margin-left:257.3pt;margin-top:11.85pt;width:237.7pt;height:31pt;z-index:251675648;mso-width-relative:margin;mso-height-relative:margin">
            <v:textbox style="mso-next-textbox:#_x0000_s1042">
              <w:txbxContent>
                <w:p w:rsidR="00494B05" w:rsidRPr="00CE32C2" w:rsidRDefault="00494B05" w:rsidP="003E1D14">
                  <w:pPr>
                    <w:rPr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Отказ в приеме документов в случае наличия оснований, указанных в </w:t>
                  </w:r>
                  <w:r w:rsidRPr="00CE32C2">
                    <w:rPr>
                      <w:rFonts w:ascii="Times New Roman" w:hAnsi="Times New Roman"/>
                      <w:sz w:val="18"/>
                      <w:szCs w:val="18"/>
                    </w:rPr>
                    <w:t>подразделе 2.7 Регламента</w:t>
                  </w:r>
                </w:p>
                <w:p w:rsidR="00494B05" w:rsidRDefault="00494B05" w:rsidP="003E1D14"/>
              </w:txbxContent>
            </v:textbox>
          </v:shape>
        </w:pict>
      </w:r>
      <w:r w:rsidRPr="00490ED9">
        <w:rPr>
          <w:rFonts w:ascii="Times New Roman" w:hAnsi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.6pt;margin-top:11.85pt;width:223.4pt;height:31pt;z-index:251662336" strokeweight="2.25pt">
            <v:textbox style="mso-next-textbox:#_x0000_s1029" inset=".5mm,.3mm,.5mm,.3mm">
              <w:txbxContent>
                <w:p w:rsidR="00494B05" w:rsidRPr="00BE7A24" w:rsidRDefault="00494B05" w:rsidP="003E1D14">
                  <w:pPr>
                    <w:ind w:left="284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Прием и регистрация заявления </w:t>
                  </w: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  <w:t>(с необходимыми документами)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7E5925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ja-JP"/>
        </w:rPr>
        <w:pict>
          <v:shape id="_x0000_s1058" type="#_x0000_t32" style="position:absolute;left:0;text-align:left;margin-left:112.1pt;margin-top:1.55pt;width:0;height:20.5pt;z-index:251692032" o:connectortype="straight">
            <v:stroke endarrow="block"/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43" type="#_x0000_t176" style="position:absolute;left:0;text-align:left;margin-left:.6pt;margin-top:8.25pt;width:223.4pt;height:41.85pt;z-index:251676672;mso-width-relative:margin;mso-height-relative:margin" strokeweight="2.25pt">
            <v:textbox style="mso-next-textbox:#_x0000_s1043">
              <w:txbxContent>
                <w:p w:rsidR="00494B05" w:rsidRPr="00AC132A" w:rsidRDefault="00494B05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AC132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Проверка документов </w:t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 xml:space="preserve">на соответствие административному регламенту, запрос сведений </w:t>
                  </w:r>
                  <w:r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br/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>в рамках межведомственного взаимодействия</w:t>
                  </w:r>
                </w:p>
              </w:txbxContent>
            </v:textbox>
          </v:shape>
        </w:pict>
      </w:r>
      <w:r w:rsidRPr="00490ED9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6.9pt;margin-top:1.75pt;width:238.1pt;height:59.7pt;z-index:251672576;mso-height-percent:200;mso-height-percent:200;mso-width-relative:margin;mso-height-relative:margin">
            <v:stroke dashstyle="longDash"/>
            <v:textbox style="mso-next-textbox:#_x0000_s1039;mso-fit-shape-to-text:t">
              <w:txbxContent>
                <w:p w:rsidR="00494B05" w:rsidRPr="00581D2A" w:rsidRDefault="00494B05" w:rsidP="003E1D14">
                  <w:pPr>
                    <w:rPr>
                      <w:sz w:val="18"/>
                      <w:szCs w:val="18"/>
                    </w:rPr>
                  </w:pP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Запрос сведений (документов) в государственных органах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подведомственных им организациях, участвующих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предоставлении муниципальной услуги, в распоряжении которых находятся указанные документы в рамках межведомственного взаимодействия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224.35pt;margin-top:.6pt;width:32.55pt;height:.05pt;z-index:251681792" o:connectortype="straight">
            <v:stroke startarrow="block" endarrow="block"/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9" type="#_x0000_t32" style="position:absolute;left:0;text-align:left;margin-left:75.35pt;margin-top:8.7pt;width:0;height:26.75pt;z-index:251682816" o:connectortype="straight">
            <v:stroke endarrow="block"/>
          </v:shape>
        </w:pict>
      </w:r>
    </w:p>
    <w:p w:rsidR="003E1D14" w:rsidRPr="007E5925" w:rsidRDefault="003E1D14" w:rsidP="003E1D14">
      <w:pPr>
        <w:jc w:val="center"/>
        <w:rPr>
          <w:rFonts w:ascii="Times New Roman" w:hAnsi="Times New Roman"/>
          <w:sz w:val="24"/>
          <w:szCs w:val="24"/>
        </w:rPr>
      </w:pP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 w:rsidRPr="00490ED9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41" type="#_x0000_t176" style="position:absolute;left:0;text-align:left;margin-left:181.85pt;margin-top:7.9pt;width:126.75pt;height:59.55pt;z-index:251674624;mso-width-relative:margin;mso-height-relative:margin" strokeweight="2.25pt">
            <v:textbox style="mso-next-textbox:#_x0000_s1041">
              <w:txbxContent>
                <w:p w:rsidR="00494B05" w:rsidRDefault="00494B05" w:rsidP="003E1D14">
                  <w:pPr>
                    <w:spacing w:before="180"/>
                    <w:jc w:val="center"/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</w:t>
                  </w: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ценка проекта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(бизнес-плана) </w:t>
                  </w:r>
                </w:p>
              </w:txbxContent>
            </v:textbox>
          </v:shape>
        </w:pict>
      </w:r>
      <w:r w:rsidRPr="00490ED9">
        <w:rPr>
          <w:rFonts w:ascii="Times New Roman" w:hAnsi="Times New Roman"/>
          <w:noProof/>
          <w:sz w:val="28"/>
          <w:szCs w:val="28"/>
        </w:rPr>
        <w:pict>
          <v:shape id="_x0000_s1031" type="#_x0000_t202" style="position:absolute;left:0;text-align:left;margin-left:349.8pt;margin-top:7.9pt;width:145.2pt;height:59.55pt;z-index:251664384">
            <v:stroke dashstyle="longDash"/>
            <v:textbox style="mso-next-textbox:#_x0000_s1031" inset=".5mm,.3mm,.5mm,.3mm">
              <w:txbxContent>
                <w:p w:rsidR="00494B05" w:rsidRPr="0071437B" w:rsidRDefault="00494B05" w:rsidP="003E1D14">
                  <w:pPr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Принятие решения и оформление протокола по результатам заседания Комиссии по рассмотрению и оценке </w:t>
                  </w:r>
                  <w:r w:rsidRPr="0071437B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проект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ов</w:t>
                  </w:r>
                  <w:r w:rsidRPr="0071437B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(бизнес-план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ов</w:t>
                  </w:r>
                  <w:r w:rsidRPr="0071437B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) </w:t>
                  </w:r>
                </w:p>
              </w:txbxContent>
            </v:textbox>
          </v:shape>
        </w:pict>
      </w:r>
      <w:r w:rsidRPr="00490ED9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40" type="#_x0000_t202" style="position:absolute;left:0;text-align:left;margin-left:.6pt;margin-top:7.9pt;width:143.8pt;height:59.55pt;z-index:251673600;mso-width-relative:margin;mso-height-relative:margin">
            <v:stroke dashstyle="longDash"/>
            <v:textbox style="mso-next-textbox:#_x0000_s1040">
              <w:txbxContent>
                <w:p w:rsidR="00494B05" w:rsidRPr="00D310BD" w:rsidRDefault="00494B05" w:rsidP="003E1D1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Подготовка заключения на соответствие Заявителя и представленных им документ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требованиям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егламента</w:t>
                  </w:r>
                </w:p>
              </w:txbxContent>
            </v:textbox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1" type="#_x0000_t32" style="position:absolute;left:0;text-align:left;margin-left:309.7pt;margin-top:10.7pt;width:39.4pt;height:0;z-index:251684864" o:connectortype="straight">
            <v:stroke endarrow="block"/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0" type="#_x0000_t32" style="position:absolute;left:0;text-align:left;margin-left:144.4pt;margin-top:9.3pt;width:37.45pt;height:0;z-index:251683840" o:connectortype="straight">
            <v:stroke endarrow="block"/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8"/>
        </w:rPr>
      </w:pPr>
      <w:r w:rsidRPr="00490ED9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57" type="#_x0000_t32" style="position:absolute;left:0;text-align:left;margin-left:309.35pt;margin-top:7pt;width:39.4pt;height:0;flip:x;z-index:251691008" o:connectortype="straight">
            <v:stroke endarrow="block"/>
          </v:shape>
        </w:pict>
      </w:r>
    </w:p>
    <w:p w:rsidR="003E1D14" w:rsidRPr="007E5925" w:rsidRDefault="00490ED9" w:rsidP="003E1D14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52" type="#_x0000_t32" style="position:absolute;left:0;text-align:left;margin-left:75.35pt;margin-top:12.25pt;width:0;height:13.3pt;z-index:2516858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8"/>
        </w:rPr>
        <w:pict>
          <v:shape id="_x0000_s1053" type="#_x0000_t32" style="position:absolute;left:0;text-align:left;margin-left:423.1pt;margin-top:12.25pt;width:0;height:13.3pt;z-index:251686912" o:connectortype="straight">
            <v:stroke endarrow="block"/>
          </v:shape>
        </w:pict>
      </w: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176" style="position:absolute;margin-left:.2pt;margin-top:11.75pt;width:494.8pt;height:27pt;z-index:251666432" strokeweight="2.25pt">
            <v:textbox style="mso-next-textbox:#_x0000_s1033" inset=".5mm,.3mm,.5mm,.3mm">
              <w:txbxContent>
                <w:p w:rsidR="00494B05" w:rsidRPr="00044383" w:rsidRDefault="00494B05" w:rsidP="003E1D14">
                  <w:pPr>
                    <w:autoSpaceDE w:val="0"/>
                    <w:autoSpaceDN w:val="0"/>
                    <w:adjustRightInd w:val="0"/>
                    <w:spacing w:before="60"/>
                    <w:ind w:left="142"/>
                    <w:jc w:val="center"/>
                    <w:rPr>
                      <w:sz w:val="18"/>
                      <w:szCs w:val="18"/>
                    </w:rPr>
                  </w:pPr>
                  <w:r w:rsidRPr="00044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Принятие решения о предоставлении или об отказе в предоставлении субсидии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margin-left:91.15pt;margin-top:6.6pt;width:0;height:14.2pt;z-index:251689984" o:connectortype="straight">
            <v:stroke endarrow="block"/>
          </v:shape>
        </w:pict>
      </w: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60" type="#_x0000_t202" style="position:absolute;margin-left:198.45pt;margin-top:4.7pt;width:296.55pt;height:38.35pt;z-index:251694080;mso-width-relative:margin;mso-height-relative:margin">
            <v:stroke dashstyle="longDash"/>
            <v:textbox style="mso-next-textbox:#_x0000_s1060">
              <w:txbxContent>
                <w:p w:rsidR="00494B05" w:rsidRDefault="00494B05" w:rsidP="003E1D1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>здание постановления 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б отмене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 постановления о предоставлении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или о возврате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47" type="#_x0000_t202" style="position:absolute;margin-left:1.2pt;margin-top:4.7pt;width:180.65pt;height:38.35pt;z-index:251680768;mso-width-relative:margin;mso-height-relative:margin">
            <v:stroke dashstyle="longDash"/>
            <v:textbox style="mso-next-textbox:#_x0000_s1047">
              <w:txbxContent>
                <w:p w:rsidR="00494B05" w:rsidRDefault="00494B05" w:rsidP="003E1D14">
                  <w:pPr>
                    <w:autoSpaceDE w:val="0"/>
                    <w:autoSpaceDN w:val="0"/>
                    <w:adjustRightInd w:val="0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>здание постановления о предоставлении или об отказе в предоставлении субсидии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62" type="#_x0000_t32" style="position:absolute;margin-left:404.45pt;margin-top:10.85pt;width:0;height:16.3pt;z-index:251696128" o:connectortype="straight">
            <v:stroke dashstyle="dashDot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61" type="#_x0000_t32" style="position:absolute;margin-left:79.3pt;margin-top:10.85pt;width:0;height:16.3pt;z-index:2516951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4" type="#_x0000_t32" style="position:absolute;margin-left:242.3pt;margin-top:10.85pt;width:0;height:16.6pt;z-index:251687936" o:connectortype="straight">
            <v:stroke dashstyle="1 1" endarrow="block"/>
          </v:shape>
        </w:pict>
      </w: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 w:rsidRPr="00490ED9">
        <w:rPr>
          <w:rFonts w:ascii="Times New Roman" w:hAnsi="Times New Roman"/>
          <w:szCs w:val="28"/>
        </w:rPr>
        <w:pict>
          <v:shape id="_x0000_s1027" type="#_x0000_t202" style="position:absolute;margin-left:19.65pt;margin-top:11.35pt;width:444.6pt;height:32.9pt;z-index:251660288">
            <v:stroke dashstyle="longDash"/>
            <v:textbox style="mso-next-textbox:#_x0000_s1027" inset=".5mm,.3mm,.5mm,.3mm">
              <w:txbxContent>
                <w:p w:rsidR="00494B05" w:rsidRPr="001850B8" w:rsidRDefault="00494B05" w:rsidP="003E1D14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50B8">
                    <w:rPr>
                      <w:rFonts w:ascii="Times New Roman" w:hAnsi="Times New Roman"/>
                      <w:sz w:val="18"/>
                      <w:szCs w:val="18"/>
                    </w:rPr>
                    <w:t xml:space="preserve">Публикация постановлений в газете «Город и горожане»,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размещение на официальном </w:t>
                  </w:r>
                  <w:r w:rsidRPr="00250CFA">
                    <w:rPr>
                      <w:rFonts w:ascii="Times New Roman" w:hAnsi="Times New Roman"/>
                      <w:sz w:val="18"/>
                      <w:szCs w:val="18"/>
                    </w:rPr>
                    <w:t>сайте</w:t>
                  </w:r>
                  <w:r w:rsidRPr="00250CF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городского округа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«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>Интернет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margin-left:404.45pt;margin-top:11.8pt;width:0;height:14.75pt;z-index:251699200" o:connectortype="straight">
            <v:stroke dashstyle="dashDot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242.15pt;margin-top:11.95pt;width:0;height:14.75pt;z-index:251697152" o:connectortype="straight">
            <v:stroke dashstyle="1 1"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5" type="#_x0000_t32" style="position:absolute;margin-left:79.3pt;margin-top:11.85pt;width:0;height:14.75pt;z-index:251688960" o:connectortype="straight">
            <v:stroke endarrow="block"/>
          </v:shape>
        </w:pict>
      </w: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 w:rsidRPr="00490ED9">
        <w:rPr>
          <w:rFonts w:ascii="Times New Roman" w:hAnsi="Times New Roman"/>
          <w:noProof/>
          <w:szCs w:val="28"/>
          <w:lang w:eastAsia="ja-JP"/>
        </w:rPr>
        <w:pict>
          <v:shape id="_x0000_s1037" type="#_x0000_t202" style="position:absolute;margin-left:344.6pt;margin-top:10.55pt;width:119.05pt;height:77.1pt;z-index:251670528">
            <v:stroke dashstyle="longDash"/>
            <v:textbox style="mso-next-textbox:#_x0000_s1037" inset=".5mm,.3mm,.5mm,.3mm">
              <w:txbxContent>
                <w:p w:rsidR="00494B05" w:rsidRDefault="00494B05" w:rsidP="003E1D14">
                  <w:pPr>
                    <w:spacing w:before="120"/>
                    <w:jc w:val="center"/>
                  </w:pPr>
                  <w:r w:rsidRPr="00791FA3">
                    <w:rPr>
                      <w:rFonts w:ascii="Times New Roman" w:hAnsi="Times New Roman"/>
                      <w:sz w:val="18"/>
                      <w:szCs w:val="18"/>
                    </w:rPr>
                    <w:t>Принятие решения о возврате субсидии в</w:t>
                  </w:r>
                  <w:r w:rsidRPr="00791FA3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случае нарушения условий, установленных при полу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чении субсидии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34" type="#_x0000_t202" style="position:absolute;margin-left:182.35pt;margin-top:10.55pt;width:119.05pt;height:77.1pt;z-index:251667456">
            <v:stroke dashstyle="longDash"/>
            <v:textbox style="mso-next-textbox:#_x0000_s1034" inset=".5mm,.3mm,.5mm,.3mm">
              <w:txbxContent>
                <w:p w:rsidR="00494B05" w:rsidRPr="003C3CEB" w:rsidRDefault="00494B05" w:rsidP="003E1D14">
                  <w:pPr>
                    <w:jc w:val="center"/>
                    <w:rPr>
                      <w:rFonts w:ascii="Times New Roman" w:hAnsi="Times New Roman"/>
                      <w:strike/>
                      <w:sz w:val="20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sz w:val="18"/>
                      <w:szCs w:val="16"/>
                    </w:rPr>
                    <w:t xml:space="preserve">Принятие решения об отмене постановления о предоставлении субсидии в случае наличия оснований, указанных в </w:t>
                  </w:r>
                  <w:r w:rsidRPr="00CE32C2">
                    <w:rPr>
                      <w:rFonts w:ascii="Times New Roman" w:hAnsi="Times New Roman"/>
                      <w:sz w:val="18"/>
                      <w:szCs w:val="16"/>
                    </w:rPr>
                    <w:t>подразделе 3.7.1</w:t>
                  </w:r>
                  <w:r w:rsidRPr="00F72163">
                    <w:rPr>
                      <w:rFonts w:ascii="Times New Roman" w:hAnsi="Times New Roman"/>
                      <w:sz w:val="18"/>
                      <w:szCs w:val="16"/>
                    </w:rPr>
                    <w:t xml:space="preserve">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0" type="#_x0000_t176" style="position:absolute;margin-left:19.65pt;margin-top:11.25pt;width:124.75pt;height:77.15pt;z-index:251663360" strokeweight="2.25pt">
            <v:textbox style="mso-next-textbox:#_x0000_s1030" inset=".5mm,.3mm,.5mm,.3mm">
              <w:txbxContent>
                <w:p w:rsidR="00494B05" w:rsidRPr="00AD1771" w:rsidRDefault="00494B05" w:rsidP="003E1D14">
                  <w:pPr>
                    <w:spacing w:before="6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Заключение с Заявителем соглашения </w:t>
                  </w:r>
                  <w:r w:rsidRPr="00F721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  <w:t>о предоставлении субсидии, запрос сведений в рамках межведомственного взаимодействия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margin-left:242pt;margin-top:7.6pt;width:0;height:14.75pt;z-index:251698176" o:connectortype="straight">
            <v:stroke dashstyle="1 1"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59" type="#_x0000_t32" style="position:absolute;margin-left:82.1pt;margin-top:9.1pt;width:0;height:14.75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margin-left:404pt;margin-top:7.15pt;width:0;height:14.75pt;z-index:251700224" o:connectortype="straight">
            <v:stroke dashstyle="dashDot" endarrow="block"/>
          </v:shape>
        </w:pict>
      </w:r>
    </w:p>
    <w:p w:rsidR="003E1D14" w:rsidRPr="007E5925" w:rsidRDefault="00490ED9" w:rsidP="003E1D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36" type="#_x0000_t176" style="position:absolute;margin-left:344.3pt;margin-top:6.9pt;width:119.05pt;height:28.9pt;z-index:251669504" strokeweight="2.25pt">
            <v:textbox style="mso-next-textbox:#_x0000_s1036" inset=".5mm,.3mm,.5mm,.3mm">
              <w:txbxContent>
                <w:p w:rsidR="00494B05" w:rsidRPr="00631252" w:rsidRDefault="00494B05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63125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Возврат </w:t>
                  </w:r>
                  <w:r w:rsidRPr="00631252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 xml:space="preserve">субсидии </w:t>
                  </w:r>
                  <w:r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br/>
                    <w:t>получателем субсидии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035" type="#_x0000_t176" style="position:absolute;margin-left:182.35pt;margin-top:7.3pt;width:119.05pt;height:29pt;z-index:251668480" strokeweight="2.25pt">
            <v:textbox style="mso-next-textbox:#_x0000_s1035" inset=".5mm,.3mm,.5mm,.3mm">
              <w:txbxContent>
                <w:p w:rsidR="00494B05" w:rsidRPr="00BE7A24" w:rsidRDefault="00494B05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Отмена постановления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br/>
                  </w:r>
                  <w:r w:rsidRPr="00BE7A24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 xml:space="preserve">о </w:t>
                  </w:r>
                  <w:r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предоставлении субсидии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176" style="position:absolute;margin-left:22.35pt;margin-top:8.6pt;width:119.05pt;height:28.1pt;z-index:251665408" strokeweight="2.25pt">
            <v:textbox style="mso-next-textbox:#_x0000_s1032" inset=".5mm,.3mm,.5mm,.3mm">
              <w:txbxContent>
                <w:p w:rsidR="00494B05" w:rsidRPr="00BE7A24" w:rsidRDefault="00494B05" w:rsidP="003E1D14">
                  <w:pPr>
                    <w:jc w:val="center"/>
                    <w:rPr>
                      <w:sz w:val="18"/>
                      <w:szCs w:val="18"/>
                    </w:rPr>
                  </w:pPr>
                  <w:r w:rsidRPr="00BE7A2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Предоставление </w:t>
                  </w:r>
                  <w:r w:rsidRPr="00BE7A24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 xml:space="preserve">субсидии </w:t>
                  </w:r>
                  <w:r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br/>
                    <w:t>получателю субсидии</w:t>
                  </w:r>
                </w:p>
              </w:txbxContent>
            </v:textbox>
          </v:shape>
        </w:pict>
      </w:r>
    </w:p>
    <w:p w:rsidR="003E1D14" w:rsidRPr="007E5925" w:rsidRDefault="003E1D14" w:rsidP="003E1D14">
      <w:pPr>
        <w:rPr>
          <w:rFonts w:ascii="Times New Roman" w:hAnsi="Times New Roman"/>
          <w:sz w:val="28"/>
          <w:szCs w:val="28"/>
        </w:rPr>
      </w:pPr>
    </w:p>
    <w:p w:rsidR="003E1D14" w:rsidRPr="007E5925" w:rsidRDefault="003E1D14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Б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E5925">
        <w:rPr>
          <w:rFonts w:ascii="Times New Roman" w:hAnsi="Times New Roman" w:cs="Times New Roman"/>
          <w:sz w:val="28"/>
          <w:szCs w:val="24"/>
        </w:rPr>
        <w:t>ЗАЯВЛЕНИЕ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E5925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348DB" w:rsidRPr="007E5925" w:rsidRDefault="005348DB" w:rsidP="005348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348DB" w:rsidRPr="007E5925" w:rsidRDefault="005348DB" w:rsidP="005348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348DB" w:rsidRPr="007E5925" w:rsidRDefault="005348DB" w:rsidP="005348DB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1. Информация о заявителе: (выбрать нужное)</w:t>
      </w:r>
    </w:p>
    <w:p w:rsidR="005348DB" w:rsidRPr="007E5925" w:rsidRDefault="005348DB" w:rsidP="005348DB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Юридический адрес: Красноярский край, ______________________________________________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Телефоны: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>____-___-___;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Дата рождения: 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E592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ИНН: __________________, КПП: 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Телефоны: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>____-___-___;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(полное наименование банка, БИК, № р/с, № к/с)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348DB" w:rsidRPr="007E5925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(нужное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490ED9" w:rsidP="000A6376">
            <w:pPr>
              <w:jc w:val="center"/>
            </w:pPr>
            <w:r>
              <w:rPr>
                <w:noProof/>
              </w:rPr>
              <w:pict>
                <v:rect id="_x0000_s1145" style="position:absolute;left:0;text-align:left;margin-left:7.05pt;margin-top:.3pt;width:19.85pt;height:19.85pt;z-index:251702272" strokeweight="1pt">
                  <o:lock v:ext="edit" aspectratio="t"/>
                  <v:textbox style="mso-next-textbox:#_x0000_s1145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490ED9" w:rsidP="000A6376">
            <w:pPr>
              <w:jc w:val="center"/>
            </w:pPr>
            <w:r>
              <w:rPr>
                <w:noProof/>
              </w:rPr>
              <w:pict>
                <v:rect id="_x0000_s1146" style="position:absolute;left:0;text-align:left;margin-left:6.45pt;margin-top:.75pt;width:19.85pt;height:19.85pt;z-index:251703296;mso-position-horizontal-relative:text;mso-position-vertical-relative:text" strokeweight="1pt">
                  <o:lock v:ext="edit" aspectratio="t"/>
                  <v:textbox style="mso-next-textbox:#_x0000_s1146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490ED9" w:rsidP="000A6376">
            <w:pPr>
              <w:jc w:val="center"/>
            </w:pPr>
            <w:r>
              <w:rPr>
                <w:noProof/>
              </w:rPr>
              <w:pict>
                <v:rect id="_x0000_s1147" style="position:absolute;left:0;text-align:left;margin-left:7.15pt;margin-top:.75pt;width:19.85pt;height:19.85pt;z-index:251704320;mso-position-horizontal-relative:text;mso-position-vertical-relative:text" strokeweight="1pt">
                  <o:lock v:ext="edit" aspectratio="t"/>
                  <v:textbox style="mso-next-textbox:#_x0000_s1147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348DB" w:rsidRPr="007E5925" w:rsidTr="000A6376">
        <w:trPr>
          <w:trHeight w:val="510"/>
        </w:trPr>
        <w:tc>
          <w:tcPr>
            <w:tcW w:w="850" w:type="dxa"/>
          </w:tcPr>
          <w:p w:rsidR="005348DB" w:rsidRPr="007E5925" w:rsidRDefault="00490ED9" w:rsidP="000A6376">
            <w:pPr>
              <w:jc w:val="center"/>
            </w:pPr>
            <w:r>
              <w:rPr>
                <w:noProof/>
              </w:rPr>
              <w:pict>
                <v:rect id="_x0000_s1148" style="position:absolute;left:0;text-align:left;margin-left:7.15pt;margin-top:1.1pt;width:19.85pt;height:19.85pt;z-index:251705344;mso-position-horizontal-relative:text;mso-position-vertical-relative:text" strokeweight="1pt">
                  <o:lock v:ext="edit" aspectratio="t"/>
                  <v:textbox style="mso-next-textbox:#_x0000_s1148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348DB" w:rsidRPr="007E5925" w:rsidRDefault="005348DB" w:rsidP="000A6376">
            <w:r w:rsidRPr="007E5925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lastRenderedPageBreak/>
        <w:t>4. Средняя численность работников __________________________________________________;</w:t>
      </w:r>
    </w:p>
    <w:p w:rsidR="005348DB" w:rsidRPr="007E5925" w:rsidRDefault="005348DB" w:rsidP="005348D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5. Среднемесячная заработная плата __________________________________________________;</w:t>
      </w:r>
    </w:p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49" style="position:absolute;left:0;text-align:left;margin-left:-2.8pt;margin-top:2.3pt;width:19.85pt;height:19.85pt;z-index:251706368" strokeweight="1pt">
                  <o:lock v:ext="edit" aspectratio="t"/>
                  <v:textbox style="mso-next-textbox:#_x0000_s1149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0" style="position:absolute;left:0;text-align:left;margin-left:-2.8pt;margin-top:1.7pt;width:19.85pt;height:19.85pt;z-index:251707392;mso-position-horizontal-relative:text;mso-position-vertical-relative:text" strokeweight="1pt">
                  <o:lock v:ext="edit" aspectratio="t"/>
                  <v:textbox style="mso-next-textbox:#_x0000_s1150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1" style="position:absolute;left:0;text-align:left;margin-left:-2.8pt;margin-top:2.3pt;width:19.85pt;height:19.85pt;z-index:251708416" strokeweight="1pt">
                  <o:lock v:ext="edit" aspectratio="t"/>
                  <v:textbox style="mso-next-textbox:#_x0000_s1151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2" style="position:absolute;left:0;text-align:left;margin-left:-2.8pt;margin-top:1.7pt;width:19.85pt;height:19.85pt;z-index:251709440;mso-position-horizontal-relative:text;mso-position-vertical-relative:text" strokeweight="1pt">
                  <o:lock v:ext="edit" aspectratio="t"/>
                  <v:textbox style="mso-next-textbox:#_x0000_s1152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8. Осуществлю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3" style="position:absolute;left:0;text-align:left;margin-left:-2.8pt;margin-top:2.3pt;width:19.85pt;height:19.85pt;z-index:251710464" strokeweight="1pt">
                  <o:lock v:ext="edit" aspectratio="t"/>
                  <v:textbox style="mso-next-textbox:#_x0000_s1153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4" style="position:absolute;left:0;text-align:left;margin-left:-2.8pt;margin-top:1.7pt;width:19.85pt;height:19.85pt;z-index:251711488;mso-position-horizontal-relative:text;mso-position-vertical-relative:text" strokeweight="1pt">
                  <o:lock v:ext="edit" aspectratio="t"/>
                  <v:textbox style="mso-next-textbox:#_x0000_s1154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5" style="position:absolute;left:0;text-align:left;margin-left:-2.8pt;margin-top:2.3pt;width:19.85pt;height:19.85pt;z-index:251712512" strokeweight="1pt">
                  <o:lock v:ext="edit" aspectratio="t"/>
                  <v:textbox style="mso-next-textbox:#_x0000_s1155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6" style="position:absolute;left:0;text-align:left;margin-left:-2.8pt;margin-top:1.7pt;width:19.85pt;height:19.85pt;z-index:251713536;mso-position-horizontal-relative:text;mso-position-vertical-relative:text" strokeweight="1pt">
                  <o:lock v:ext="edit" aspectratio="t"/>
                  <v:textbox style="mso-next-textbox:#_x0000_s1156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348DB" w:rsidRPr="007E5925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7" style="position:absolute;left:0;text-align:left;margin-left:-2.8pt;margin-top:2.3pt;width:19.85pt;height:19.85pt;z-index:251724800" strokeweight="1pt">
                  <o:lock v:ext="edit" aspectratio="t"/>
                  <v:textbox style="mso-next-textbox:#_x0000_s1167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8" style="position:absolute;left:0;text-align:left;margin-left:-2.8pt;margin-top:1.7pt;width:19.85pt;height:19.85pt;z-index:251725824;mso-position-horizontal-relative:text;mso-position-vertical-relative:text" strokeweight="1pt">
                  <o:lock v:ext="edit" aspectratio="t"/>
                  <v:textbox style="mso-next-textbox:#_x0000_s1168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348DB" w:rsidRPr="007E5925" w:rsidRDefault="005348DB" w:rsidP="00534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11. Просроченная задолженность по возврату в бюджет ЗАТО Железногорск субсидий, бюджетных инвестиций, </w:t>
      </w:r>
      <w:proofErr w:type="gramStart"/>
      <w:r w:rsidRPr="007E5925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E5925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9" style="position:absolute;left:0;text-align:left;margin-left:-2.8pt;margin-top:2.3pt;width:19.85pt;height:19.85pt;z-index:251726848" strokeweight="1pt">
                  <o:lock v:ext="edit" aspectratio="t"/>
                  <v:textbox style="mso-next-textbox:#_x0000_s1169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70" style="position:absolute;left:0;text-align:left;margin-left:-2.8pt;margin-top:1.7pt;width:19.85pt;height:19.85pt;z-index:251727872;mso-position-horizontal-relative:text;mso-position-vertical-relative:text" strokeweight="1pt">
                  <o:lock v:ext="edit" aspectratio="t"/>
                  <v:textbox style="mso-next-textbox:#_x0000_s1170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12. Заявитель не находится в состоянии реорганизации </w:t>
      </w:r>
      <w:r w:rsidRPr="007E5925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E5925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7" style="position:absolute;left:0;text-align:left;margin-left:-2.8pt;margin-top:2.3pt;width:19.85pt;height:19.85pt;z-index:251714560" strokeweight="1pt">
                  <o:lock v:ext="edit" aspectratio="t"/>
                  <v:textbox style="mso-next-textbox:#_x0000_s1157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8" style="position:absolute;left:0;text-align:left;margin-left:-2.8pt;margin-top:1.7pt;width:19.85pt;height:19.85pt;z-index:251715584;mso-position-horizontal-relative:text;mso-position-vertical-relative:text" strokeweight="1pt">
                  <o:lock v:ext="edit" aspectratio="t"/>
                  <v:textbox style="mso-next-textbox:#_x0000_s1158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13. 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54" w:history="1">
        <w:r w:rsidRPr="007E592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E5925">
        <w:rPr>
          <w:rFonts w:ascii="Times New Roman" w:hAnsi="Times New Roman" w:cs="Times New Roman"/>
          <w:sz w:val="24"/>
          <w:szCs w:val="24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 превышает 50 процентов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59" style="position:absolute;left:0;text-align:left;margin-left:-2.8pt;margin-top:2.3pt;width:19.85pt;height:19.85pt;z-index:251716608" strokeweight="1pt">
                  <o:lock v:ext="edit" aspectratio="t"/>
                  <v:textbox style="mso-next-textbox:#_x0000_s1159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0" style="position:absolute;left:0;text-align:left;margin-left:-2.8pt;margin-top:1.7pt;width:19.85pt;height:19.85pt;z-index:251717632;mso-position-horizontal-relative:text;mso-position-vertical-relative:text" strokeweight="1pt">
                  <o:lock v:ext="edit" aspectratio="t"/>
                  <v:textbox style="mso-next-textbox:#_x0000_s1160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lastRenderedPageBreak/>
        <w:t xml:space="preserve">14. Заявитель не </w:t>
      </w:r>
      <w:r w:rsidRPr="007E5925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7E59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1" style="position:absolute;left:0;text-align:left;margin-left:-2.8pt;margin-top:2.3pt;width:19.85pt;height:19.85pt;z-index:251718656" strokeweight="1pt">
                  <o:lock v:ext="edit" aspectratio="t"/>
                  <v:textbox style="mso-next-textbox:#_x0000_s1161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2" style="position:absolute;left:0;text-align:left;margin-left:-2.8pt;margin-top:1.7pt;width:19.85pt;height:19.85pt;z-index:251719680;mso-position-horizontal-relative:text;mso-position-vertical-relative:text" strokeweight="1pt">
                  <o:lock v:ext="edit" aspectratio="t"/>
                  <v:textbox style="mso-next-textbox:#_x0000_s1162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15. 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3" style="position:absolute;left:0;text-align:left;margin-left:-2.8pt;margin-top:2.3pt;width:19.85pt;height:19.85pt;z-index:251720704" strokeweight="1pt">
                  <o:lock v:ext="edit" aspectratio="t"/>
                  <v:textbox style="mso-next-textbox:#_x0000_s1163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4" style="position:absolute;left:0;text-align:left;margin-left:-2.8pt;margin-top:1.7pt;width:19.85pt;height:19.85pt;z-index:251721728;mso-position-horizontal-relative:text;mso-position-vertical-relative:text" strokeweight="1pt">
                  <o:lock v:ext="edit" aspectratio="t"/>
                  <v:textbox style="mso-next-textbox:#_x0000_s1164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55" w:history="1">
        <w:r w:rsidRPr="007E592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E5925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E5925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348DB" w:rsidRPr="007E5925" w:rsidTr="000A6376">
        <w:trPr>
          <w:trHeight w:val="510"/>
        </w:trPr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5" style="position:absolute;left:0;text-align:left;margin-left:-2.8pt;margin-top:2.3pt;width:19.85pt;height:19.85pt;z-index:251722752" strokeweight="1pt">
                  <o:lock v:ext="edit" aspectratio="t"/>
                  <v:textbox style="mso-next-textbox:#_x0000_s1165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348DB" w:rsidRPr="007E5925" w:rsidRDefault="00490ED9" w:rsidP="000A63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66" style="position:absolute;left:0;text-align:left;margin-left:-2.8pt;margin-top:1.7pt;width:19.85pt;height:19.85pt;z-index:251723776;mso-position-horizontal-relative:text;mso-position-vertical-relative:text" strokeweight="1pt">
                  <o:lock v:ext="edit" aspectratio="t"/>
                  <v:textbox style="mso-next-textbox:#_x0000_s1166" inset=".5mm,.3mm,.5mm,.3mm">
                    <w:txbxContent>
                      <w:p w:rsidR="00494B05" w:rsidRPr="003F25CA" w:rsidRDefault="00494B05" w:rsidP="005348DB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348DB" w:rsidRPr="007E5925" w:rsidRDefault="005348DB" w:rsidP="000A63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17.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E5925" w:rsidRDefault="005348DB" w:rsidP="005348DB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18. Иные сведения, необходимые для получения финансовой поддержки ____________________</w:t>
      </w: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348DB" w:rsidRPr="007E5925" w:rsidRDefault="005348DB" w:rsidP="005348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 xml:space="preserve">19. В </w:t>
      </w:r>
      <w:proofErr w:type="gramStart"/>
      <w:r w:rsidRPr="007E592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5925">
        <w:rPr>
          <w:rFonts w:ascii="Times New Roman" w:hAnsi="Times New Roman" w:cs="Times New Roman"/>
          <w:sz w:val="24"/>
          <w:szCs w:val="24"/>
        </w:rPr>
        <w:t xml:space="preserve"> со статьей 78 Бюджетного кодекса даю свое согласие на осуществление Администрацией ЗАТО г.</w:t>
      </w:r>
      <w:r w:rsidRPr="007E59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 w:cs="Times New Roman"/>
          <w:sz w:val="24"/>
          <w:szCs w:val="24"/>
        </w:rPr>
        <w:t>Железногорск и органами муниципального финансового контроля проверки соблюдения получателем субсидии условий, целей и порядка ее предоставления_____________________________________________________________________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348DB" w:rsidRPr="007E5925" w:rsidRDefault="005348DB" w:rsidP="005348DB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20.</w:t>
      </w:r>
      <w:r w:rsidRPr="007E592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 w:cs="Times New Roman"/>
          <w:sz w:val="24"/>
          <w:szCs w:val="24"/>
        </w:rPr>
        <w:t>Согласен на использование и размещение</w:t>
      </w:r>
      <w:r w:rsidRPr="007E5925">
        <w:rPr>
          <w:rFonts w:ascii="Times New Roman" w:hAnsi="Times New Roman" w:cs="Times New Roman"/>
          <w:sz w:val="26"/>
          <w:szCs w:val="26"/>
        </w:rPr>
        <w:t xml:space="preserve"> </w:t>
      </w:r>
      <w:r w:rsidRPr="007E5925">
        <w:rPr>
          <w:rFonts w:ascii="Times New Roman" w:hAnsi="Times New Roman" w:cs="Times New Roman"/>
          <w:sz w:val="24"/>
          <w:szCs w:val="24"/>
        </w:rPr>
        <w:t>данных, указанных в заявлении и представленных документах в средствах массовой информации и средствах телекоммуникационной связи 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 заявителя юридического лица с расшифровкой)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348DB" w:rsidRPr="007E5925" w:rsidRDefault="005348DB" w:rsidP="005348DB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348DB" w:rsidRPr="007E5925" w:rsidRDefault="005348DB" w:rsidP="005348DB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348DB" w:rsidRPr="007E5925" w:rsidRDefault="005348DB" w:rsidP="005348DB">
      <w:pPr>
        <w:ind w:left="708" w:firstLine="708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(день, месяц, год)</w:t>
      </w:r>
    </w:p>
    <w:p w:rsidR="005348DB" w:rsidRPr="007E5925" w:rsidRDefault="005348DB">
      <w:pPr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М.П.</w:t>
      </w:r>
      <w:r w:rsidRPr="007E5925">
        <w:rPr>
          <w:rFonts w:ascii="Times New Roman" w:hAnsi="Times New Roman"/>
          <w:sz w:val="24"/>
          <w:szCs w:val="24"/>
        </w:rPr>
        <w:br w:type="page"/>
      </w:r>
    </w:p>
    <w:p w:rsidR="005348DB" w:rsidRPr="007E5925" w:rsidRDefault="005348DB" w:rsidP="005348DB">
      <w:pPr>
        <w:pStyle w:val="ConsPlusNonformat"/>
        <w:widowControl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E5925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348DB" w:rsidRPr="007E5925" w:rsidRDefault="005348DB" w:rsidP="005348DB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5925">
        <w:rPr>
          <w:rFonts w:ascii="Times New Roman" w:hAnsi="Times New Roman" w:cs="Times New Roman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5348DB" w:rsidRPr="007E5925" w:rsidRDefault="005348DB" w:rsidP="005348DB">
      <w:pPr>
        <w:jc w:val="both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Я, _______________________________________________________ проживающий (</w:t>
      </w:r>
      <w:proofErr w:type="spellStart"/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ая</w:t>
      </w:r>
      <w:proofErr w:type="spellEnd"/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) по</w:t>
      </w: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br/>
      </w:r>
      <w:r w:rsidRPr="007E5925">
        <w:rPr>
          <w:rFonts w:ascii="Times New Roman" w:hAnsi="Times New Roman"/>
          <w:sz w:val="18"/>
          <w:szCs w:val="18"/>
        </w:rPr>
        <w:t xml:space="preserve">                                                                 (Ф.И.О. полностью)</w:t>
      </w:r>
    </w:p>
    <w:p w:rsidR="005348DB" w:rsidRPr="007E5925" w:rsidRDefault="005348DB" w:rsidP="005348DB">
      <w:pPr>
        <w:pStyle w:val="ConsPlusNonformat"/>
        <w:ind w:right="-1"/>
        <w:jc w:val="center"/>
        <w:rPr>
          <w:rFonts w:ascii="Times New Roman" w:eastAsia="TimesNewRomanPSMT" w:hAnsi="Times New Roman" w:cs="Times New Roman"/>
          <w:sz w:val="18"/>
          <w:szCs w:val="18"/>
          <w:lang w:eastAsia="ar-SA"/>
        </w:rPr>
      </w:pP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>адресу: Красноярский край, ЗАТО Железногорск, _______________________________________</w:t>
      </w: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</w:t>
      </w:r>
      <w:r w:rsidRPr="007E5925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7E5925">
        <w:rPr>
          <w:rFonts w:ascii="Times New Roman" w:eastAsia="TimesNewRomanPSMT" w:hAnsi="Times New Roman" w:cs="Times New Roman"/>
          <w:sz w:val="28"/>
          <w:szCs w:val="28"/>
          <w:lang w:eastAsia="ar-SA"/>
        </w:rPr>
        <w:br/>
      </w:r>
      <w:r w:rsidRPr="007E5925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_________________________________________________________________________,</w:t>
      </w:r>
      <w:r w:rsidRPr="007E5925">
        <w:rPr>
          <w:rFonts w:ascii="Times New Roman" w:hAnsi="Times New Roman" w:cs="Times New Roman"/>
          <w:sz w:val="24"/>
          <w:szCs w:val="24"/>
        </w:rPr>
        <w:br/>
      </w:r>
      <w:r w:rsidRPr="007E5925">
        <w:rPr>
          <w:rFonts w:ascii="Times New Roman" w:eastAsia="TimesNewRomanPSMT" w:hAnsi="Times New Roman" w:cs="Times New Roman"/>
          <w:sz w:val="18"/>
          <w:szCs w:val="18"/>
          <w:lang w:eastAsia="ar-SA"/>
        </w:rPr>
        <w:t>(серия, номер, дата выдачи, кем выдан)</w:t>
      </w:r>
    </w:p>
    <w:p w:rsidR="005348DB" w:rsidRPr="007E5925" w:rsidRDefault="005348DB" w:rsidP="005348DB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с целью организации предоставления финансовой поддержки и ведения реестра </w:t>
      </w: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br/>
        <w:t xml:space="preserve">субъектов </w:t>
      </w:r>
      <w:r w:rsidRPr="007E5925">
        <w:rPr>
          <w:rFonts w:ascii="Times New Roman" w:hAnsi="Times New Roman"/>
          <w:sz w:val="24"/>
          <w:szCs w:val="24"/>
        </w:rPr>
        <w:t xml:space="preserve">малого и среднего предпринимательства – получателей поддержки, </w:t>
      </w:r>
      <w:r w:rsidRPr="007E5925">
        <w:rPr>
          <w:rFonts w:ascii="Times New Roman" w:hAnsi="Times New Roman"/>
          <w:sz w:val="24"/>
          <w:szCs w:val="24"/>
        </w:rPr>
        <w:br/>
        <w:t xml:space="preserve">включая размещение персональных данных в информационных системах, </w:t>
      </w:r>
      <w:r w:rsidRPr="007E5925">
        <w:rPr>
          <w:rFonts w:ascii="Times New Roman" w:hAnsi="Times New Roman"/>
          <w:sz w:val="24"/>
          <w:szCs w:val="24"/>
        </w:rPr>
        <w:br/>
        <w:t>информационно-телекоммуникационных сетях, в том числе в сети Интернет</w:t>
      </w:r>
      <w:r w:rsidRPr="007E5925">
        <w:rPr>
          <w:rFonts w:ascii="Times New Roman" w:hAnsi="Times New Roman"/>
          <w:sz w:val="24"/>
          <w:szCs w:val="24"/>
          <w:u w:val="single"/>
        </w:rPr>
        <w:br/>
      </w:r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даю согласие оператору - Администрации ЗАТО г. Железногорск, </w:t>
      </w:r>
      <w:proofErr w:type="gramStart"/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</w:t>
      </w:r>
      <w:proofErr w:type="gramEnd"/>
      <w:r w:rsidRPr="007E5925">
        <w:rPr>
          <w:rFonts w:ascii="Times New Roman" w:eastAsia="TimesNewRomanPSMT" w:hAnsi="Times New Roman" w:cs="Times New Roman"/>
          <w:sz w:val="24"/>
          <w:szCs w:val="24"/>
          <w:lang w:eastAsia="ar-SA"/>
        </w:rPr>
        <w:t>:</w:t>
      </w:r>
    </w:p>
    <w:p w:rsidR="005348DB" w:rsidRPr="007E5925" w:rsidRDefault="00490ED9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val="en-US" w:eastAsia="ar-SA"/>
        </w:rPr>
        <w:object w:dxaOrig="256" w:dyaOrig="193">
          <v:shape id="_x0000_i1056" type="#_x0000_t75" style="width:72.7pt;height:21.75pt" o:ole="">
            <v:imagedata r:id="rId56" o:title=""/>
          </v:shape>
          <w:control r:id="rId57" w:name="CheckBox5" w:shapeid="_x0000_i1056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val="en-US" w:eastAsia="ar-SA"/>
        </w:rPr>
        <w:object w:dxaOrig="256" w:dyaOrig="193">
          <v:shape id="_x0000_i1058" type="#_x0000_t75" style="width:110.7pt;height:21.75pt" o:ole="">
            <v:imagedata r:id="rId58" o:title=""/>
          </v:shape>
          <w:control r:id="rId59" w:name="CheckBox6" w:shapeid="_x0000_i1058"/>
        </w:object>
      </w:r>
      <w:r w:rsidRPr="007E5925">
        <w:rPr>
          <w:rFonts w:ascii="Times New Roman" w:eastAsia="TimesNewRomanPSMT" w:hAnsi="Times New Roman"/>
          <w:lang w:val="en-US" w:eastAsia="ar-SA"/>
        </w:rPr>
        <w:object w:dxaOrig="256" w:dyaOrig="193">
          <v:shape id="_x0000_i1060" type="#_x0000_t75" style="width:108pt;height:21.75pt" o:ole="">
            <v:imagedata r:id="rId60" o:title=""/>
          </v:shape>
          <w:control r:id="rId61" w:name="CheckBox7" w:shapeid="_x0000_i1060"/>
        </w:object>
      </w:r>
    </w:p>
    <w:p w:rsidR="005348DB" w:rsidRPr="007E5925" w:rsidRDefault="00490ED9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62" type="#_x0000_t75" style="width:78.8pt;height:21.75pt" o:ole="">
            <v:imagedata r:id="rId62" o:title=""/>
          </v:shape>
          <w:control r:id="rId63" w:name="CheckBox8" w:shapeid="_x0000_i1062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64" type="#_x0000_t75" style="width:110.7pt;height:21.75pt" o:ole="">
            <v:imagedata r:id="rId64" o:title=""/>
          </v:shape>
          <w:control r:id="rId65" w:name="CheckBox9" w:shapeid="_x0000_i1064"/>
        </w:object>
      </w: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66" type="#_x0000_t75" style="width:108pt;height:21.75pt" o:ole="">
            <v:imagedata r:id="rId66" o:title=""/>
          </v:shape>
          <w:control r:id="rId67" w:name="CheckBox10" w:shapeid="_x0000_i1066"/>
        </w:object>
      </w:r>
    </w:p>
    <w:p w:rsidR="005348DB" w:rsidRPr="007E5925" w:rsidRDefault="00490ED9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68" type="#_x0000_t75" style="width:108pt;height:21.75pt" o:ole="">
            <v:imagedata r:id="rId68" o:title=""/>
          </v:shape>
          <w:control r:id="rId69" w:name="CheckBox11" w:shapeid="_x0000_i1068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70" type="#_x0000_t75" style="width:110.7pt;height:21.75pt" o:ole="">
            <v:imagedata r:id="rId70" o:title=""/>
          </v:shape>
          <w:control r:id="rId71" w:name="CheckBox12" w:shapeid="_x0000_i1070"/>
        </w:object>
      </w: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72" type="#_x0000_t75" style="width:108pt;height:21.75pt" o:ole="">
            <v:imagedata r:id="rId72" o:title=""/>
          </v:shape>
          <w:control r:id="rId73" w:name="CheckBox2" w:shapeid="_x0000_i1072"/>
        </w:object>
      </w:r>
    </w:p>
    <w:p w:rsidR="005348DB" w:rsidRPr="007E5925" w:rsidRDefault="00490ED9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74" type="#_x0000_t75" style="width:72.7pt;height:21.75pt" o:ole="">
            <v:imagedata r:id="rId74" o:title=""/>
          </v:shape>
          <w:control r:id="rId75" w:name="сбор" w:shapeid="_x0000_i1074"/>
        </w:object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="005348DB" w:rsidRPr="007E5925">
        <w:rPr>
          <w:rFonts w:ascii="Times New Roman" w:eastAsia="TimesNewRomanPSMT" w:hAnsi="Times New Roman"/>
          <w:lang w:eastAsia="ar-SA"/>
        </w:rPr>
        <w:tab/>
      </w: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76" type="#_x0000_t75" style="width:108pt;height:21.75pt" o:ole="">
            <v:imagedata r:id="rId76" o:title=""/>
          </v:shape>
          <w:control r:id="rId77" w:name="CheckBox1" w:shapeid="_x0000_i1076"/>
        </w:object>
      </w:r>
      <w:r w:rsidR="005348DB" w:rsidRPr="007E5925">
        <w:rPr>
          <w:rFonts w:ascii="Times New Roman" w:eastAsia="TimesNewRomanPSMT" w:hAnsi="Times New Roman"/>
          <w:lang w:eastAsia="ar-SA"/>
        </w:rPr>
        <w:t xml:space="preserve"> </w:t>
      </w: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78" type="#_x0000_t75" style="width:72.7pt;height:21.75pt" o:ole="">
            <v:imagedata r:id="rId78" o:title=""/>
          </v:shape>
          <w:control r:id="rId79" w:name="CheckBox3" w:shapeid="_x0000_i1078"/>
        </w:object>
      </w:r>
    </w:p>
    <w:p w:rsidR="005348DB" w:rsidRPr="007E5925" w:rsidRDefault="00490ED9" w:rsidP="005348D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/>
          <w:lang w:eastAsia="ar-SA"/>
        </w:rPr>
      </w:pPr>
      <w:r w:rsidRPr="007E5925">
        <w:rPr>
          <w:rFonts w:ascii="Times New Roman" w:eastAsia="TimesNewRomanPSMT" w:hAnsi="Times New Roman"/>
          <w:lang w:eastAsia="ar-SA"/>
        </w:rPr>
        <w:object w:dxaOrig="256" w:dyaOrig="193">
          <v:shape id="_x0000_i1080" type="#_x0000_t75" style="width:204.45pt;height:21.75pt" o:ole="">
            <v:imagedata r:id="rId80" o:title=""/>
          </v:shape>
          <w:control r:id="rId81" w:name="CheckBox4" w:shapeid="_x0000_i1080"/>
        </w:object>
      </w:r>
    </w:p>
    <w:p w:rsidR="005348DB" w:rsidRPr="007E5925" w:rsidRDefault="005348DB" w:rsidP="005348DB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следующих персональных данных:</w:t>
      </w:r>
      <w:r w:rsidRPr="007E5925">
        <w:rPr>
          <w:rFonts w:ascii="Times New Roman" w:hAnsi="Times New Roman"/>
          <w:sz w:val="24"/>
          <w:szCs w:val="24"/>
        </w:rPr>
        <w:t xml:space="preserve"> 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фамилия;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имя;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отчество;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дата рождения;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номер телефона;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адрес электронной почты;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адрес места регистрации;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адрес места жительства фактический;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идентификационный номер налогоплательщика (ИНН);</w:t>
      </w:r>
    </w:p>
    <w:p w:rsidR="005348DB" w:rsidRPr="007E5925" w:rsidRDefault="005348DB" w:rsidP="005348DB">
      <w:pPr>
        <w:numPr>
          <w:ilvl w:val="0"/>
          <w:numId w:val="47"/>
        </w:numPr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банковские реквизиты,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 xml:space="preserve">в соответствии с </w:t>
      </w:r>
      <w:r w:rsidRPr="007E5925">
        <w:rPr>
          <w:rFonts w:ascii="Times New Roman" w:hAnsi="Times New Roman"/>
          <w:sz w:val="24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При этом соглашаюсь исключительно на:</w:t>
      </w:r>
    </w:p>
    <w:p w:rsidR="005348DB" w:rsidRPr="007E5925" w:rsidRDefault="00490ED9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7E5925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082" type="#_x0000_t75" style="width:166.4pt;height:21.75pt" o:ole="">
            <v:imagedata r:id="rId82" o:title=""/>
          </v:shape>
          <w:control r:id="rId83" w:name="CheckBox13" w:shapeid="_x0000_i1082"/>
        </w:object>
      </w:r>
    </w:p>
    <w:p w:rsidR="005348DB" w:rsidRPr="007E5925" w:rsidRDefault="00490ED9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7E5925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084" type="#_x0000_t75" style="width:146.7pt;height:21.75pt" o:ole="">
            <v:imagedata r:id="rId84" o:title=""/>
          </v:shape>
          <w:control r:id="rId85" w:name="CheckBox14" w:shapeid="_x0000_i1084"/>
        </w:objec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обработку моих персональных данных.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Источник получения персональных данных: ______________________________________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Дата начала обработки персональных данных:</w:t>
      </w:r>
      <w:r w:rsidRPr="007E5925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 xml:space="preserve"> с даты подписания согласия.</w:t>
      </w:r>
    </w:p>
    <w:p w:rsidR="005348DB" w:rsidRPr="007E5925" w:rsidRDefault="005348DB" w:rsidP="005348DB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4"/>
          <w:szCs w:val="24"/>
          <w:u w:val="single"/>
          <w:lang w:eastAsia="ar-SA"/>
        </w:rPr>
      </w:pP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Срок или условия прекращения обработки персональных данных:</w:t>
      </w:r>
      <w:r w:rsidRPr="007E5925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Pr="007E5925">
        <w:rPr>
          <w:rFonts w:ascii="Times New Roman" w:eastAsia="TimesNewRomanPSMT" w:hAnsi="Times New Roman"/>
          <w:sz w:val="24"/>
          <w:szCs w:val="24"/>
          <w:u w:val="single"/>
          <w:lang w:eastAsia="ar-SA"/>
        </w:rPr>
        <w:t>прекращение деятельности как юридического лица.</w:t>
      </w:r>
    </w:p>
    <w:p w:rsidR="005348DB" w:rsidRPr="007E5925" w:rsidRDefault="005348DB" w:rsidP="005348DB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7E5925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7E5925">
        <w:rPr>
          <w:rFonts w:ascii="Times New Roman" w:eastAsia="TimesNewRomanPSMT" w:hAnsi="Times New Roman"/>
          <w:sz w:val="24"/>
          <w:szCs w:val="24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5348DB" w:rsidRPr="007E5925" w:rsidRDefault="005348DB" w:rsidP="005348DB">
      <w:pPr>
        <w:spacing w:before="60" w:after="60"/>
        <w:ind w:right="-1"/>
        <w:rPr>
          <w:rFonts w:ascii="Times New Roman" w:eastAsia="TimesNewRomanPSMT" w:hAnsi="Times New Roman"/>
          <w:sz w:val="24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348DB" w:rsidRPr="007E5925" w:rsidTr="000A6376">
        <w:tc>
          <w:tcPr>
            <w:tcW w:w="7230" w:type="dxa"/>
          </w:tcPr>
          <w:p w:rsidR="005348DB" w:rsidRPr="007E5925" w:rsidRDefault="005348DB" w:rsidP="000A637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E5925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348DB" w:rsidRPr="007E5925" w:rsidRDefault="005348DB" w:rsidP="000A637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7E592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7E592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5348DB" w:rsidRPr="007E5925" w:rsidRDefault="005348DB">
      <w:pPr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"___" ____________ 20__ г.</w:t>
      </w:r>
      <w:r w:rsidRPr="007E5925">
        <w:rPr>
          <w:rFonts w:ascii="Times New Roman" w:hAnsi="Times New Roman"/>
          <w:sz w:val="24"/>
          <w:szCs w:val="24"/>
        </w:rPr>
        <w:br w:type="page"/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В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right"/>
        <w:rPr>
          <w:rFonts w:ascii="Times New Roman" w:hAnsi="Times New Roman"/>
          <w:sz w:val="28"/>
          <w:szCs w:val="28"/>
        </w:rPr>
      </w:pPr>
    </w:p>
    <w:p w:rsidR="005348DB" w:rsidRPr="007E5925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  <w:r w:rsidRPr="007E5925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7E5925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7E5925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24.07.2007 №209-ФЗ</w:t>
      </w:r>
      <w:r w:rsidRPr="007E5925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348DB" w:rsidRPr="007E5925" w:rsidRDefault="005348DB" w:rsidP="005348DB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348DB" w:rsidRPr="007E5925" w:rsidTr="000A6376">
        <w:tc>
          <w:tcPr>
            <w:tcW w:w="3969" w:type="dxa"/>
            <w:gridSpan w:val="2"/>
            <w:tcBorders>
              <w:bottom w:val="nil"/>
            </w:tcBorders>
          </w:tcPr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7E5925">
              <w:rPr>
                <w:rFonts w:ascii="Times New Roman" w:hAnsi="Times New Roman"/>
                <w:sz w:val="20"/>
              </w:rPr>
              <w:sym w:font="Symbol" w:char="F02D"/>
            </w:r>
            <w:r w:rsidRPr="007E5925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348DB" w:rsidRPr="007E5925" w:rsidTr="000A6376">
        <w:tc>
          <w:tcPr>
            <w:tcW w:w="993" w:type="dxa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3" w:type="dxa"/>
            <w:tcBorders>
              <w:top w:val="nil"/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348DB" w:rsidRPr="007E5925" w:rsidTr="000A6376">
        <w:tc>
          <w:tcPr>
            <w:tcW w:w="4536" w:type="dxa"/>
            <w:gridSpan w:val="3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348DB" w:rsidRPr="007E5925" w:rsidTr="000A6376">
        <w:tc>
          <w:tcPr>
            <w:tcW w:w="9923" w:type="dxa"/>
            <w:gridSpan w:val="6"/>
          </w:tcPr>
          <w:p w:rsidR="005348DB" w:rsidRPr="007E5925" w:rsidRDefault="005348DB" w:rsidP="000A6376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top w:val="nil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7E5925">
              <w:rPr>
                <w:rFonts w:ascii="Times New Roman" w:hAnsi="Times New Roman"/>
                <w:sz w:val="20"/>
              </w:rPr>
              <w:sym w:font="Symbol" w:char="F02D"/>
            </w:r>
            <w:r w:rsidRPr="007E5925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7E5925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7E5925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348DB" w:rsidRPr="007E5925" w:rsidRDefault="005348DB" w:rsidP="000A637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348DB" w:rsidRPr="007E5925" w:rsidTr="000A6376">
        <w:tc>
          <w:tcPr>
            <w:tcW w:w="4820" w:type="dxa"/>
            <w:gridSpan w:val="4"/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348DB" w:rsidRPr="007E5925" w:rsidRDefault="005348DB" w:rsidP="000A6376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348DB" w:rsidRPr="007E5925" w:rsidTr="000A6376">
        <w:tc>
          <w:tcPr>
            <w:tcW w:w="4820" w:type="dxa"/>
            <w:gridSpan w:val="4"/>
            <w:tcBorders>
              <w:bottom w:val="nil"/>
            </w:tcBorders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48DB" w:rsidRPr="007E5925" w:rsidTr="000A6376">
        <w:tc>
          <w:tcPr>
            <w:tcW w:w="9923" w:type="dxa"/>
            <w:gridSpan w:val="6"/>
            <w:tcBorders>
              <w:bottom w:val="nil"/>
            </w:tcBorders>
          </w:tcPr>
          <w:p w:rsidR="005348DB" w:rsidRPr="007E5925" w:rsidRDefault="005348DB" w:rsidP="000A6376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348DB" w:rsidRPr="007E5925" w:rsidRDefault="005348DB" w:rsidP="005348DB">
      <w:pPr>
        <w:ind w:left="5103"/>
        <w:rPr>
          <w:rFonts w:ascii="Times New Roman" w:hAnsi="Times New Roman"/>
          <w:sz w:val="24"/>
          <w:szCs w:val="24"/>
        </w:rPr>
      </w:pPr>
    </w:p>
    <w:p w:rsidR="005348DB" w:rsidRPr="007E5925" w:rsidRDefault="005348DB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Г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p w:rsidR="005348DB" w:rsidRPr="007E5925" w:rsidRDefault="005348DB" w:rsidP="005348DB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348DB" w:rsidRPr="007E5925" w:rsidTr="000A6376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"х"):</w:t>
            </w:r>
          </w:p>
        </w:tc>
      </w:tr>
      <w:tr w:rsidR="005348DB" w:rsidRPr="007E5925" w:rsidTr="000A6376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348DB" w:rsidRPr="007E5925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348DB" w:rsidRPr="007E5925" w:rsidTr="000A6376">
        <w:trPr>
          <w:trHeight w:val="1041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(юридический адрес, почтовый адрес, </w:t>
            </w: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348DB" w:rsidRPr="007E5925" w:rsidTr="000A637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(собственник помещений, реквизиты договоров аренды</w:t>
            </w: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348DB" w:rsidRPr="007E5925" w:rsidTr="000A6376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348DB" w:rsidRPr="007E5925" w:rsidTr="000A6376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7E5925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15"/>
        </w:trPr>
        <w:tc>
          <w:tcPr>
            <w:tcW w:w="4714" w:type="dxa"/>
            <w:gridSpan w:val="2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30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348DB" w:rsidRPr="007E5925" w:rsidTr="000A6376">
        <w:trPr>
          <w:trHeight w:val="285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348DB" w:rsidRPr="007E5925" w:rsidTr="000A6376">
        <w:trPr>
          <w:trHeight w:val="24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</w:p>
        </w:tc>
      </w:tr>
      <w:tr w:rsidR="005348DB" w:rsidRPr="007E5925" w:rsidTr="000A6376">
        <w:trPr>
          <w:trHeight w:val="240"/>
        </w:trPr>
        <w:tc>
          <w:tcPr>
            <w:tcW w:w="9991" w:type="dxa"/>
            <w:gridSpan w:val="9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</w:p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348DB" w:rsidRPr="007E5925" w:rsidRDefault="005348DB" w:rsidP="005348DB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348DB" w:rsidRPr="007E5925" w:rsidTr="000A6376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7E5925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348DB" w:rsidRPr="007E5925" w:rsidTr="000A6376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7E5925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Объем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услуг, оказанных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34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200" w:firstLine="480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по химической чистке и крашению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прачечных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cantSplit/>
          <w:trHeight w:val="5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бань и душевых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cantSplit/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бытовых платных услуг предприятий по прокату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37" w:firstLine="329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ритуальных бытовых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транспортных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жилищных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коммунальных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туристских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гостиниц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медицинских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санаторно-оздоровительных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ветеринарных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платных услуг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77" w:firstLine="185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объем прочих платных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12.2.4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ЕНВД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eastAsia="Arial Unicode MS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Для предприятий торговли и общественного питания: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павильонов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киосков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аптек и аптечных магазинов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16.4.1.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площадь, в том числе площадь торгового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аптечных киосков и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столовых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7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16.6.2.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закусочных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16.7.2.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ресторанов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ресторанах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16.8.2.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мест в кафе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16.9.2.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2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баров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 количество мест в баре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16.10.2.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100" w:firstLine="24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площадь, в том числе площадь залов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left="-190"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вещевых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продовольственных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16.11.3.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380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ind w:firstLineChars="200" w:firstLine="480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количество торговых мест на смешанных рынках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5925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348DB" w:rsidRPr="007E5925" w:rsidRDefault="005348DB" w:rsidP="000A637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  <w:p w:rsidR="005348DB" w:rsidRPr="007E5925" w:rsidRDefault="005348DB" w:rsidP="000A6376">
            <w:pPr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5348DB" w:rsidRPr="007E5925" w:rsidRDefault="005348DB" w:rsidP="000A637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348DB" w:rsidRPr="007E5925" w:rsidRDefault="005348DB" w:rsidP="000A637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348DB" w:rsidRPr="007E5925" w:rsidTr="000A6376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5348DB" w:rsidRPr="007E5925" w:rsidRDefault="005348DB" w:rsidP="000A6376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7E5925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348DB" w:rsidRPr="007E5925" w:rsidRDefault="005348DB" w:rsidP="005348DB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348DB" w:rsidRPr="007E5925" w:rsidRDefault="005348DB" w:rsidP="005348DB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348DB" w:rsidRPr="007E5925" w:rsidRDefault="005348DB" w:rsidP="005348DB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348DB" w:rsidRPr="007E5925" w:rsidRDefault="005348DB" w:rsidP="005348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348DB" w:rsidRPr="007E5925" w:rsidRDefault="005348DB" w:rsidP="005348DB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7E5925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348DB" w:rsidRPr="007E5925" w:rsidRDefault="005348DB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6"/>
          <w:szCs w:val="26"/>
        </w:rPr>
        <w:t>М.П.</w:t>
      </w:r>
      <w:r w:rsidRPr="007E5925">
        <w:rPr>
          <w:rFonts w:ascii="Times New Roman" w:hAnsi="Times New Roman"/>
          <w:sz w:val="26"/>
          <w:szCs w:val="26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 Д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СПРАВКА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по состоянию на _________________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A6376" w:rsidRPr="007E5925" w:rsidRDefault="000A6376" w:rsidP="000A637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7E5925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7E5925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7E5925">
        <w:rPr>
          <w:rFonts w:ascii="Times New Roman" w:hAnsi="Times New Roman" w:cs="Times New Roman"/>
          <w:sz w:val="20"/>
          <w:szCs w:val="22"/>
        </w:rPr>
        <w:t>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A6376" w:rsidRPr="007E5925" w:rsidRDefault="000A6376" w:rsidP="000A6376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0A6376" w:rsidRPr="007E5925" w:rsidTr="000A6376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7E5925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76" w:rsidRPr="007E5925" w:rsidRDefault="000A6376" w:rsidP="000A637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6376" w:rsidRPr="007E5925" w:rsidRDefault="000A6376" w:rsidP="000A6376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0A6376" w:rsidRPr="007E5925" w:rsidRDefault="000A6376" w:rsidP="000A6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E5925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E5925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E592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5925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0A6376" w:rsidRPr="007E5925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0A6376" w:rsidRPr="007E5925" w:rsidRDefault="000A6376">
      <w:pPr>
        <w:rPr>
          <w:rFonts w:ascii="Times New Roman" w:hAnsi="Times New Roman"/>
          <w:sz w:val="26"/>
          <w:szCs w:val="26"/>
        </w:rPr>
      </w:pPr>
      <w:r w:rsidRPr="007E5925">
        <w:rPr>
          <w:rFonts w:ascii="Times New Roman" w:hAnsi="Times New Roman"/>
          <w:sz w:val="26"/>
          <w:szCs w:val="26"/>
        </w:rPr>
        <w:t>М.П.</w:t>
      </w:r>
      <w:r w:rsidRPr="007E5925">
        <w:rPr>
          <w:rFonts w:ascii="Times New Roman" w:hAnsi="Times New Roman"/>
          <w:sz w:val="26"/>
          <w:szCs w:val="26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36965" w:rsidRPr="007E5925">
        <w:rPr>
          <w:rFonts w:ascii="Times New Roman" w:hAnsi="Times New Roman"/>
          <w:sz w:val="28"/>
          <w:szCs w:val="28"/>
        </w:rPr>
        <w:t>Е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СООРУЖЕНИЙ, 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 ПРИОБРЕТЕНИЕ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Цель строительства (реконструкции) для собственных нужд производственных зданий, строений, сооружений и (или) приобретения оборудования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67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информация о строительстве (реконструкции) для собственных нужд производственных зданий, строений, сооружений, о приобретении оборудования: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общая стоимость, в том числе собственные средства, заемные средства;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экономического эффекта от строительства (реконструкции) для собственных нужд производственных зданий, строений, сооружений,  приобретаемого оборудования</w:t>
            </w:r>
          </w:p>
        </w:tc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на строительство (реконструкцию) для собственных нужд производственных зданий, строений, сооружений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произведенных затрат (выполненных работ)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производится строительство (реконструкция) производственных зданий, строений, сооружений 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Поставщик (подрядчик)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поставки (подряда)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Стоимость выполненных работ, оказанных услуг,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Общая сумма платежей по договорам поставки (подряда),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59"/>
        <w:gridCol w:w="1418"/>
        <w:gridCol w:w="1417"/>
        <w:gridCol w:w="1276"/>
        <w:gridCol w:w="1276"/>
      </w:tblGrid>
      <w:tr w:rsidR="000A6376" w:rsidRPr="007E5925" w:rsidTr="000A6376">
        <w:trPr>
          <w:tblHeader/>
        </w:trPr>
        <w:tc>
          <w:tcPr>
            <w:tcW w:w="297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Плановый период</w:t>
            </w:r>
          </w:p>
        </w:tc>
      </w:tr>
      <w:tr w:rsidR="000A6376" w:rsidRPr="007E5925" w:rsidTr="000A6376">
        <w:trPr>
          <w:tblHeader/>
        </w:trPr>
        <w:tc>
          <w:tcPr>
            <w:tcW w:w="297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Налоговые и неналоговые платежи в бюджеты всех уровней и внебюджетные фонды (без учета налога на добавленную </w:t>
            </w: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и акцизов), всего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видам налогов *: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23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15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59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23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trHeight w:val="415"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97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7E5925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7E5925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Pr="007E5925" w:rsidRDefault="000A637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</w:t>
      </w:r>
      <w:r w:rsidR="00036965" w:rsidRPr="007E5925">
        <w:rPr>
          <w:rFonts w:ascii="Times New Roman" w:hAnsi="Times New Roman"/>
          <w:sz w:val="28"/>
          <w:szCs w:val="28"/>
        </w:rPr>
        <w:t>Ж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925">
        <w:rPr>
          <w:rFonts w:ascii="Times New Roman" w:hAnsi="Times New Roman" w:cs="Times New Roman"/>
          <w:b w:val="0"/>
          <w:sz w:val="28"/>
          <w:szCs w:val="28"/>
        </w:rPr>
        <w:t>РАСЧЕТ - ПОДТВЕРЖДЕНИЕ ИСПОЛНЕНИЯ ГРАФИКА ПЛАТЕЖЕЙ</w:t>
      </w: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 </w:t>
      </w:r>
    </w:p>
    <w:p w:rsidR="000A6376" w:rsidRPr="007E5925" w:rsidRDefault="000A6376" w:rsidP="000A637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(полное наименование заявителя (Лизингополучателя))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ИНН_____________________р/счет___________________________________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539" w:firstLine="289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(наименование кредитной организации)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7E5925">
        <w:rPr>
          <w:rFonts w:ascii="Times New Roman" w:hAnsi="Times New Roman"/>
          <w:sz w:val="28"/>
          <w:szCs w:val="28"/>
        </w:rPr>
        <w:t>БИК_____________________корр</w:t>
      </w:r>
      <w:proofErr w:type="spellEnd"/>
      <w:r w:rsidRPr="007E5925">
        <w:rPr>
          <w:rFonts w:ascii="Times New Roman" w:hAnsi="Times New Roman"/>
          <w:sz w:val="28"/>
          <w:szCs w:val="28"/>
        </w:rPr>
        <w:t>. счет________________________________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Вид деятельности заявителя по ОКВЭД_______________________________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Наименование лизинговой компании_________________________________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8"/>
          <w:szCs w:val="28"/>
        </w:rPr>
        <w:t>Договор лизинга оборудования от _______________ №________________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Срок действия договора лизинга оборудования_______________________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Наименование предмета лизинга_____________________________________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Стоимость предмета лизинга ________________________________________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5245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_______________________________________________________________ рублей, в том числе НДС_________________________________________________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Сумма подлежащих уплате лизинговых платежей______________________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Сумма фактически уплаченных лизинговых платежей в текущем году</w:t>
      </w:r>
      <w:r w:rsidRPr="007E5925">
        <w:rPr>
          <w:rFonts w:ascii="Times New Roman" w:hAnsi="Times New Roman"/>
          <w:color w:val="FF0000"/>
          <w:sz w:val="28"/>
          <w:szCs w:val="28"/>
        </w:rPr>
        <w:br/>
      </w:r>
      <w:r w:rsidRPr="007E5925">
        <w:rPr>
          <w:rFonts w:ascii="Times New Roman" w:hAnsi="Times New Roman"/>
          <w:sz w:val="28"/>
          <w:szCs w:val="28"/>
        </w:rPr>
        <w:t>________________________________________________________________рублей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3261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в том числе НДС_________________________________________________  рублей 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(сумма указывается цифрами и прописью)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Срок выплаты последнего лизингового платежа ________________________</w:t>
      </w:r>
    </w:p>
    <w:p w:rsidR="000A6376" w:rsidRPr="007E5925" w:rsidRDefault="000A637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0A6376" w:rsidRPr="007E5925" w:rsidSect="00D138DE">
          <w:headerReference w:type="even" r:id="rId86"/>
          <w:headerReference w:type="default" r:id="rId87"/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</w:p>
    <w:tbl>
      <w:tblPr>
        <w:tblW w:w="14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20"/>
        <w:gridCol w:w="133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606"/>
      </w:tblGrid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№ п/п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 пл. поручения</w:t>
            </w: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Дата оплаты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оплаты, всего, в т.ч</w:t>
            </w:r>
            <w:proofErr w:type="gramStart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.Н</w:t>
            </w:r>
            <w:proofErr w:type="gramEnd"/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ДС , руб. 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основного долга,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>в т.ч. НДС, руб.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лизингового процента,</w:t>
            </w: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br/>
              <w:t xml:space="preserve">в т.ч. НДС, руб. </w:t>
            </w:r>
          </w:p>
        </w:tc>
        <w:tc>
          <w:tcPr>
            <w:tcW w:w="2494" w:type="dxa"/>
            <w:gridSpan w:val="2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Сумма оплаты дополнительных расходов лизингодателя,</w:t>
            </w:r>
          </w:p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т.ч. НДС, руб.</w:t>
            </w: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Остаток основного долга, руб. 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</w:t>
            </w:r>
          </w:p>
        </w:tc>
      </w:tr>
      <w:tr w:rsidR="000A6376" w:rsidRPr="007E5925" w:rsidTr="000A6376">
        <w:trPr>
          <w:jc w:val="center"/>
        </w:trPr>
        <w:tc>
          <w:tcPr>
            <w:tcW w:w="14644" w:type="dxa"/>
            <w:gridSpan w:val="12"/>
            <w:vAlign w:val="center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Первый взнос (аванс)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4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14644" w:type="dxa"/>
            <w:gridSpan w:val="12"/>
          </w:tcPr>
          <w:p w:rsidR="000A6376" w:rsidRPr="007E5925" w:rsidRDefault="000A6376" w:rsidP="000A6376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hAnsi="Times New Roman"/>
                <w:sz w:val="24"/>
                <w:szCs w:val="24"/>
                <w:lang w:eastAsia="ja-JP"/>
              </w:rPr>
              <w:t>Лизинговые платежи</w:t>
            </w: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708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20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334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  <w:vAlign w:val="center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Итого 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  <w:tr w:rsidR="000A6376" w:rsidRPr="007E5925" w:rsidTr="000A6376">
        <w:trPr>
          <w:jc w:val="center"/>
        </w:trPr>
        <w:tc>
          <w:tcPr>
            <w:tcW w:w="3062" w:type="dxa"/>
            <w:gridSpan w:val="3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E592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47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6" w:type="dxa"/>
          </w:tcPr>
          <w:p w:rsidR="000A6376" w:rsidRPr="007E5925" w:rsidRDefault="000A6376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</w:tr>
    </w:tbl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5925">
        <w:rPr>
          <w:rFonts w:ascii="Times New Roman" w:hAnsi="Times New Roman" w:cs="Times New Roman"/>
          <w:sz w:val="28"/>
          <w:szCs w:val="28"/>
        </w:rPr>
        <w:t>Заявитель (Лизингополучатель)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>(должность руководителя)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Главный бухгалтер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М.П.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Расчет подтверждается: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Руководитель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организации-лизингодателя</w:t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Главный бухгалтер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(расшифровка подписи)</w:t>
      </w:r>
    </w:p>
    <w:p w:rsidR="000A6376" w:rsidRPr="007E5925" w:rsidRDefault="000A637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rFonts w:ascii="Times New Roman" w:hAnsi="Times New Roman"/>
          <w:sz w:val="28"/>
          <w:szCs w:val="28"/>
        </w:rPr>
        <w:t>М.П.</w:t>
      </w: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0A6376" w:rsidRPr="007E5925" w:rsidSect="000A6376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="00036965" w:rsidRPr="007E5925">
        <w:rPr>
          <w:rFonts w:ascii="Times New Roman" w:hAnsi="Times New Roman"/>
          <w:sz w:val="28"/>
          <w:szCs w:val="28"/>
        </w:rPr>
        <w:t>З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ПРЕДМЕТА ЛИЗИНГА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94"/>
      </w:tblGrid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Контактные данные (телефон/факс, e-mail)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52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394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0A6376" w:rsidRPr="007E5925" w:rsidTr="000A6376">
        <w:trPr>
          <w:tblHeader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Оборудование № n</w:t>
            </w:r>
          </w:p>
        </w:tc>
      </w:tr>
      <w:tr w:rsidR="000A6376" w:rsidRPr="007E5925" w:rsidTr="000A6376">
        <w:tc>
          <w:tcPr>
            <w:tcW w:w="4253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(дата, №)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Реквизиты договоров лизинга оборудования (дата, №, лизингодатель)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 оборудования,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Цель приобретения оборудования (создание, модернизация, развитие производства), краткое описание ожидаемых результатов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высокопроизводительных</w:t>
            </w:r>
          </w:p>
        </w:tc>
        <w:tc>
          <w:tcPr>
            <w:tcW w:w="1276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425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49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701"/>
        <w:gridCol w:w="1559"/>
        <w:gridCol w:w="1417"/>
        <w:gridCol w:w="1276"/>
        <w:gridCol w:w="1276"/>
      </w:tblGrid>
      <w:tr w:rsidR="000A6376" w:rsidRPr="007E5925" w:rsidTr="000A6376">
        <w:trPr>
          <w:tblHeader/>
        </w:trPr>
        <w:tc>
          <w:tcPr>
            <w:tcW w:w="2694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7E5925" w:rsidTr="000A6376">
        <w:trPr>
          <w:tblHeader/>
        </w:trPr>
        <w:tc>
          <w:tcPr>
            <w:tcW w:w="2694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налог на прибыль </w:t>
            </w: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(общий режим налогообложения)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УСН, ЕНВД, патент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694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Объем инвестиций в основной капитал</w:t>
            </w:r>
          </w:p>
        </w:tc>
        <w:tc>
          <w:tcPr>
            <w:tcW w:w="1701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559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0A6376" w:rsidRPr="007E5925" w:rsidTr="000A6376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6376" w:rsidRPr="007E5925" w:rsidTr="000A6376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376" w:rsidRPr="007E5925" w:rsidRDefault="000A6376" w:rsidP="000A63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0A6376" w:rsidRPr="007E5925" w:rsidTr="000A6376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0A6376" w:rsidRPr="007E5925" w:rsidRDefault="000A6376" w:rsidP="000A63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A6376" w:rsidRPr="007E5925" w:rsidRDefault="000A637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36965" w:rsidRPr="007E5925">
        <w:rPr>
          <w:rFonts w:ascii="Times New Roman" w:hAnsi="Times New Roman"/>
          <w:sz w:val="28"/>
          <w:szCs w:val="28"/>
        </w:rPr>
        <w:t>И</w:t>
      </w: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418"/>
        <w:gridCol w:w="1417"/>
        <w:gridCol w:w="1276"/>
      </w:tblGrid>
      <w:tr w:rsidR="000A6376" w:rsidRPr="007E5925" w:rsidTr="000A6376">
        <w:trPr>
          <w:tblHeader/>
        </w:trPr>
        <w:tc>
          <w:tcPr>
            <w:tcW w:w="2835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693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7E5925" w:rsidTr="000A6376">
        <w:trPr>
          <w:tblHeader/>
        </w:trPr>
        <w:tc>
          <w:tcPr>
            <w:tcW w:w="2835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C623F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E592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E5925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202D92" w:rsidRDefault="000A6376">
      <w:pPr>
        <w:rPr>
          <w:rFonts w:ascii="Times New Roman" w:hAnsi="Times New Roman"/>
          <w:sz w:val="28"/>
          <w:szCs w:val="28"/>
        </w:rPr>
        <w:sectPr w:rsidR="00202D92" w:rsidSect="00C34261">
          <w:headerReference w:type="default" r:id="rId88"/>
          <w:pgSz w:w="11906" w:h="16838"/>
          <w:pgMar w:top="1134" w:right="567" w:bottom="1134" w:left="1418" w:header="709" w:footer="709" w:gutter="0"/>
          <w:pgNumType w:start="80"/>
          <w:cols w:space="708"/>
          <w:docGrid w:linePitch="360"/>
        </w:sectPr>
      </w:pPr>
      <w:r w:rsidRPr="007E5925">
        <w:rPr>
          <w:rFonts w:ascii="Times New Roman" w:hAnsi="Times New Roman"/>
          <w:sz w:val="28"/>
          <w:szCs w:val="28"/>
        </w:rPr>
        <w:t>М.П.</w:t>
      </w:r>
    </w:p>
    <w:p w:rsidR="00202D92" w:rsidRPr="007E5925" w:rsidRDefault="00202D92" w:rsidP="00202D92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202D92" w:rsidRPr="007E5925" w:rsidRDefault="00202D92" w:rsidP="00202D92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02D92" w:rsidRDefault="00202D92">
      <w:pPr>
        <w:rPr>
          <w:rFonts w:ascii="Times New Roman" w:hAnsi="Times New Roman"/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582"/>
        <w:gridCol w:w="1843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14"/>
        <w:gridCol w:w="11"/>
        <w:gridCol w:w="567"/>
        <w:gridCol w:w="302"/>
        <w:gridCol w:w="265"/>
        <w:gridCol w:w="567"/>
        <w:gridCol w:w="48"/>
        <w:gridCol w:w="519"/>
        <w:gridCol w:w="361"/>
        <w:gridCol w:w="206"/>
        <w:gridCol w:w="30"/>
        <w:gridCol w:w="254"/>
        <w:gridCol w:w="425"/>
        <w:gridCol w:w="709"/>
        <w:gridCol w:w="708"/>
        <w:gridCol w:w="709"/>
        <w:gridCol w:w="243"/>
        <w:gridCol w:w="236"/>
        <w:gridCol w:w="230"/>
        <w:gridCol w:w="6"/>
        <w:gridCol w:w="844"/>
      </w:tblGrid>
      <w:tr w:rsidR="00202D92" w:rsidRPr="00196C3C" w:rsidTr="00202D92">
        <w:trPr>
          <w:trHeight w:val="375"/>
        </w:trPr>
        <w:tc>
          <w:tcPr>
            <w:tcW w:w="158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196C3C">
              <w:rPr>
                <w:rFonts w:ascii="Times New Roman" w:hAnsi="Times New Roman"/>
                <w:color w:val="000000"/>
                <w:sz w:val="20"/>
                <w:szCs w:val="28"/>
              </w:rPr>
              <w:t>Программа производства и реализации продукции (услуги)*</w:t>
            </w:r>
          </w:p>
        </w:tc>
      </w:tr>
      <w:tr w:rsidR="00202D92" w:rsidRPr="00196C3C" w:rsidTr="00202D9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02D92" w:rsidRPr="00196C3C" w:rsidTr="00202D92">
        <w:trPr>
          <w:trHeight w:val="6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Ед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.и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зм</w:t>
            </w:r>
            <w:proofErr w:type="spellEnd"/>
            <w:r w:rsidRPr="00196C3C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(Первый календарный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(Второй календарный год)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 ___ год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(Третий календарный год)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Итого за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br/>
              <w:t>20___ год</w:t>
            </w:r>
          </w:p>
        </w:tc>
      </w:tr>
      <w:tr w:rsidR="00202D92" w:rsidRPr="00196C3C" w:rsidTr="00202D92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93" w:right="-7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8-ой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9-ый месяц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10-ый месяц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1-ый квартал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2- ой квартал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3-ий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4-ый квартал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производства в натуральном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Объем реализации в натуральном  выражении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Цена реализации за единицу продукции, выполнения работы, оказания услуги (с НДС)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Выручка от реализации продукции, выполнения работ, оказания услуг с НДС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видам продукции (услуг)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наименование продукции (услуги) 1 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2.1.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3.1.)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наименование продукции (услуги) 2</w:t>
            </w:r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br/>
              <w:t xml:space="preserve">(п. 2.2. </w:t>
            </w:r>
            <w:proofErr w:type="spellStart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>х</w:t>
            </w:r>
            <w:proofErr w:type="spellEnd"/>
            <w:r w:rsidRPr="00196C3C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п. 3.2.)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НДС, акцизы, пошлины и иные платежи от реализации продукции, выполнения работ, оказания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Общая выручка - нетто от реализации продукции, выполнения работ, оказания услуг (п.4 - п.5)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с НДС (п.7.1. + п.7.2. + п.7.3. + п.7.4. + п.7.5. + п.7.6.)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Материальные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Затраты на оплату труда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,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рабочие, служащие, ИТР, непосредственно не связанные с производством продукции, выполнением работ, </w:t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7.2.3.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в государственные внебюджетные фонды,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ПФ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ФФОМС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ФСС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7.3.4.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страховые взносы на обязательное страхование от несчастных случаев на производстве и профзаболеваний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Амортизационные отчисления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Налоги и сборы, включаемые в себестоимость продукции,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7.6.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НДС, акцизы, уплачиваемые по материалам, топливу, комплектующим и проч.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Общие затраты на производство и сбыт продукции, выполнение работ, оказание услуг, без учета НДС и акцизов (п.7 - п.8)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Прибыль (убыток) до налогообложения </w:t>
            </w:r>
            <w:r w:rsidRPr="00D97E18">
              <w:rPr>
                <w:rFonts w:ascii="Times New Roman" w:hAnsi="Times New Roman"/>
                <w:color w:val="000000"/>
                <w:szCs w:val="24"/>
              </w:rPr>
              <w:br/>
            </w:r>
            <w:r w:rsidRPr="00196C3C">
              <w:rPr>
                <w:rFonts w:ascii="Times New Roman" w:hAnsi="Times New Roman"/>
                <w:color w:val="000000"/>
                <w:szCs w:val="24"/>
              </w:rPr>
              <w:t>(п.6 - п.9 + п.10 - п.11)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Налоги и сборы, относимые на финансовый результат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Чистая прибыль (убыток)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тыс</w:t>
            </w:r>
            <w:proofErr w:type="gramStart"/>
            <w:r w:rsidRPr="00196C3C">
              <w:rPr>
                <w:rFonts w:ascii="Times New Roman" w:hAnsi="Times New Roman"/>
                <w:color w:val="000000"/>
                <w:szCs w:val="24"/>
              </w:rPr>
              <w:t>.р</w:t>
            </w:r>
            <w:proofErr w:type="gramEnd"/>
            <w:r w:rsidRPr="00196C3C">
              <w:rPr>
                <w:rFonts w:ascii="Times New Roman" w:hAnsi="Times New Roman"/>
                <w:color w:val="000000"/>
                <w:szCs w:val="24"/>
              </w:rPr>
              <w:t>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196C3C">
              <w:rPr>
                <w:rFonts w:ascii="Times New Roman" w:hAnsi="Times New Roman"/>
                <w:color w:val="000000"/>
                <w:szCs w:val="24"/>
              </w:rPr>
              <w:t>Справочно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 xml:space="preserve">Численность персонала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в том числе по категориям работников: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непосредственно занятые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202D92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рабочие, служащие, ИТР, непосредственно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93" w:right="-7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сотрудники, занятые сбытом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ind w:left="-108" w:right="-101"/>
              <w:rPr>
                <w:rFonts w:ascii="Times New Roman" w:hAnsi="Times New Roman"/>
                <w:color w:val="000000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202D92" w:rsidRPr="00196C3C" w:rsidTr="00977E8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202D92" w:rsidRPr="00196C3C" w:rsidTr="00202D92">
        <w:trPr>
          <w:trHeight w:val="315"/>
        </w:trPr>
        <w:tc>
          <w:tcPr>
            <w:tcW w:w="158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D92" w:rsidRPr="00196C3C" w:rsidRDefault="00202D92" w:rsidP="00202D92">
            <w:pPr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196C3C">
              <w:rPr>
                <w:rFonts w:ascii="Times New Roman" w:hAnsi="Times New Roman"/>
                <w:color w:val="000000"/>
                <w:sz w:val="18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977E8E" w:rsidRDefault="00977E8E">
      <w:pPr>
        <w:rPr>
          <w:rFonts w:ascii="Times New Roman" w:hAnsi="Times New Roman"/>
          <w:sz w:val="28"/>
          <w:szCs w:val="28"/>
        </w:rPr>
        <w:sectPr w:rsidR="00977E8E" w:rsidSect="00C34261">
          <w:pgSz w:w="16838" w:h="11906" w:orient="landscape"/>
          <w:pgMar w:top="567" w:right="454" w:bottom="567" w:left="454" w:header="709" w:footer="709" w:gutter="0"/>
          <w:pgNumType w:start="88"/>
          <w:cols w:space="708"/>
          <w:docGrid w:linePitch="360"/>
        </w:sectPr>
      </w:pPr>
    </w:p>
    <w:p w:rsidR="00977E8E" w:rsidRPr="007E5925" w:rsidRDefault="00977E8E" w:rsidP="00977E8E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Л</w:t>
      </w:r>
    </w:p>
    <w:p w:rsidR="00977E8E" w:rsidRPr="007E5925" w:rsidRDefault="00977E8E" w:rsidP="00977E8E">
      <w:pPr>
        <w:ind w:left="5670" w:firstLine="482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02D92" w:rsidRDefault="00202D92">
      <w:pPr>
        <w:rPr>
          <w:rFonts w:ascii="Times New Roman" w:hAnsi="Times New Roman"/>
          <w:sz w:val="28"/>
          <w:szCs w:val="28"/>
        </w:rPr>
      </w:pPr>
    </w:p>
    <w:tbl>
      <w:tblPr>
        <w:tblW w:w="15928" w:type="dxa"/>
        <w:jc w:val="center"/>
        <w:tblInd w:w="93" w:type="dxa"/>
        <w:tblLayout w:type="fixed"/>
        <w:tblLook w:val="04A0"/>
      </w:tblPr>
      <w:tblGrid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93"/>
        <w:gridCol w:w="143"/>
        <w:gridCol w:w="17"/>
        <w:gridCol w:w="76"/>
        <w:gridCol w:w="143"/>
        <w:gridCol w:w="93"/>
        <w:gridCol w:w="143"/>
        <w:gridCol w:w="93"/>
        <w:gridCol w:w="143"/>
        <w:gridCol w:w="93"/>
        <w:gridCol w:w="67"/>
        <w:gridCol w:w="76"/>
        <w:gridCol w:w="93"/>
        <w:gridCol w:w="143"/>
        <w:gridCol w:w="93"/>
        <w:gridCol w:w="143"/>
        <w:gridCol w:w="93"/>
        <w:gridCol w:w="143"/>
        <w:gridCol w:w="66"/>
        <w:gridCol w:w="27"/>
        <w:gridCol w:w="143"/>
        <w:gridCol w:w="93"/>
        <w:gridCol w:w="143"/>
        <w:gridCol w:w="93"/>
        <w:gridCol w:w="143"/>
        <w:gridCol w:w="93"/>
        <w:gridCol w:w="116"/>
        <w:gridCol w:w="27"/>
        <w:gridCol w:w="93"/>
        <w:gridCol w:w="143"/>
        <w:gridCol w:w="93"/>
        <w:gridCol w:w="143"/>
        <w:gridCol w:w="93"/>
        <w:gridCol w:w="143"/>
        <w:gridCol w:w="93"/>
        <w:gridCol w:w="22"/>
        <w:gridCol w:w="121"/>
        <w:gridCol w:w="93"/>
        <w:gridCol w:w="143"/>
        <w:gridCol w:w="93"/>
        <w:gridCol w:w="143"/>
        <w:gridCol w:w="93"/>
        <w:gridCol w:w="23"/>
        <w:gridCol w:w="120"/>
        <w:gridCol w:w="93"/>
        <w:gridCol w:w="143"/>
        <w:gridCol w:w="93"/>
        <w:gridCol w:w="143"/>
        <w:gridCol w:w="93"/>
        <w:gridCol w:w="143"/>
        <w:gridCol w:w="93"/>
        <w:gridCol w:w="71"/>
        <w:gridCol w:w="72"/>
        <w:gridCol w:w="93"/>
        <w:gridCol w:w="143"/>
        <w:gridCol w:w="117"/>
        <w:gridCol w:w="119"/>
        <w:gridCol w:w="117"/>
        <w:gridCol w:w="119"/>
        <w:gridCol w:w="71"/>
        <w:gridCol w:w="141"/>
        <w:gridCol w:w="24"/>
        <w:gridCol w:w="236"/>
        <w:gridCol w:w="24"/>
        <w:gridCol w:w="212"/>
        <w:gridCol w:w="71"/>
        <w:gridCol w:w="142"/>
        <w:gridCol w:w="23"/>
        <w:gridCol w:w="119"/>
        <w:gridCol w:w="117"/>
        <w:gridCol w:w="166"/>
        <w:gridCol w:w="70"/>
        <w:gridCol w:w="214"/>
        <w:gridCol w:w="142"/>
        <w:gridCol w:w="141"/>
        <w:gridCol w:w="284"/>
        <w:gridCol w:w="190"/>
        <w:gridCol w:w="93"/>
        <w:gridCol w:w="284"/>
        <w:gridCol w:w="283"/>
        <w:gridCol w:w="333"/>
        <w:gridCol w:w="93"/>
        <w:gridCol w:w="757"/>
        <w:gridCol w:w="93"/>
        <w:gridCol w:w="758"/>
        <w:gridCol w:w="93"/>
        <w:gridCol w:w="757"/>
        <w:gridCol w:w="93"/>
        <w:gridCol w:w="936"/>
        <w:gridCol w:w="93"/>
      </w:tblGrid>
      <w:tr w:rsidR="00977E8E" w:rsidRPr="00715B5B" w:rsidTr="00977E8E">
        <w:trPr>
          <w:gridBefore w:val="1"/>
          <w:trHeight w:val="375"/>
          <w:jc w:val="center"/>
        </w:trPr>
        <w:tc>
          <w:tcPr>
            <w:tcW w:w="15928" w:type="dxa"/>
            <w:gridSpan w:val="1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5B5B">
              <w:rPr>
                <w:rFonts w:ascii="Times New Roman" w:hAnsi="Times New Roman"/>
                <w:sz w:val="24"/>
                <w:szCs w:val="28"/>
              </w:rPr>
              <w:t>Отчет о движении денежных средств*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715B5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15B5B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411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(Первый календарный год)</w:t>
            </w:r>
          </w:p>
        </w:tc>
        <w:tc>
          <w:tcPr>
            <w:tcW w:w="425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(Второй календарный год)</w:t>
            </w: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20 ___ год (Третий календарный год)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1-ый квартал</w:t>
            </w:r>
          </w:p>
        </w:tc>
        <w:tc>
          <w:tcPr>
            <w:tcW w:w="8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2-ой квартал</w:t>
            </w: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Итого за год</w:t>
            </w:r>
          </w:p>
        </w:tc>
        <w:tc>
          <w:tcPr>
            <w:tcW w:w="99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Итого за год 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1-ый квартал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2-ой квартал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 xml:space="preserve">3-ий квартал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4-ый квартал</w:t>
            </w:r>
          </w:p>
        </w:tc>
        <w:tc>
          <w:tcPr>
            <w:tcW w:w="10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Итого за </w:t>
            </w:r>
            <w:r w:rsidRPr="00715B5B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15B5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977E8E" w:rsidRPr="00715B5B" w:rsidTr="00977E8E">
        <w:trPr>
          <w:gridBefore w:val="1"/>
          <w:trHeight w:val="541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текущих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473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от продажи продукции, товаров, работ и услуг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4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поставщикам  за материалы, работы, услуги, арендные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28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расчеты с персоналом по оплате труда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страховые взносы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налоговые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текущих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30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инвестиционных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lastRenderedPageBreak/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100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в связи с приобретением, созданием и подготовкой к использованию </w:t>
            </w:r>
            <w:proofErr w:type="spellStart"/>
            <w:r w:rsidRPr="00715B5B">
              <w:rPr>
                <w:rFonts w:ascii="Times New Roman" w:hAnsi="Times New Roman"/>
                <w:sz w:val="20"/>
              </w:rPr>
              <w:t>внеоборотных</w:t>
            </w:r>
            <w:proofErr w:type="spellEnd"/>
            <w:r w:rsidRPr="00715B5B">
              <w:rPr>
                <w:rFonts w:ascii="Times New Roman" w:hAnsi="Times New Roman"/>
                <w:sz w:val="20"/>
              </w:rPr>
              <w:t xml:space="preserve"> активов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4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инвестиционных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60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Денежные потоки от</w:t>
            </w:r>
            <w:r w:rsidRPr="00715B5B">
              <w:rPr>
                <w:rFonts w:ascii="Times New Roman" w:hAnsi="Times New Roman"/>
                <w:sz w:val="20"/>
              </w:rPr>
              <w:br/>
              <w:t>финансовых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Поступления -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получение кредитов и займов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6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денежных вкладов собственников (участников)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поступления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 xml:space="preserve">Платежи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715B5B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jc w:val="center"/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3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прочие платежи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720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от финансовых операций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548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Сальдо денежных потоков за отчетный период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515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начало отчетного периода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Before w:val="1"/>
          <w:trHeight w:val="449"/>
          <w:jc w:val="center"/>
        </w:trPr>
        <w:tc>
          <w:tcPr>
            <w:tcW w:w="29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Остаток денежных средств  на конец отчетного периода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0"/>
              </w:rPr>
            </w:pPr>
            <w:r w:rsidRPr="00715B5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7E8E" w:rsidRPr="00715B5B" w:rsidTr="00977E8E">
        <w:trPr>
          <w:gridAfter w:val="1"/>
          <w:trHeight w:val="315"/>
          <w:jc w:val="center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E8E" w:rsidRPr="00715B5B" w:rsidTr="00977E8E">
        <w:trPr>
          <w:gridAfter w:val="1"/>
          <w:trHeight w:val="315"/>
          <w:jc w:val="center"/>
        </w:trPr>
        <w:tc>
          <w:tcPr>
            <w:tcW w:w="15928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E8E" w:rsidRPr="00715B5B" w:rsidRDefault="00977E8E" w:rsidP="004021D2">
            <w:pPr>
              <w:rPr>
                <w:rFonts w:ascii="Times New Roman" w:hAnsi="Times New Roman"/>
                <w:sz w:val="24"/>
                <w:szCs w:val="24"/>
              </w:rPr>
            </w:pPr>
            <w:r w:rsidRPr="00715B5B">
              <w:rPr>
                <w:rFonts w:ascii="Times New Roman" w:hAnsi="Times New Roman"/>
                <w:sz w:val="24"/>
                <w:szCs w:val="24"/>
              </w:rPr>
              <w:t>* Расчет показателей таблицы производится на трехлетний период реализации проекта</w:t>
            </w:r>
          </w:p>
        </w:tc>
      </w:tr>
    </w:tbl>
    <w:p w:rsidR="00977E8E" w:rsidRDefault="00977E8E">
      <w:pPr>
        <w:rPr>
          <w:rFonts w:ascii="Times New Roman" w:hAnsi="Times New Roman"/>
          <w:sz w:val="28"/>
          <w:szCs w:val="28"/>
        </w:rPr>
      </w:pPr>
    </w:p>
    <w:p w:rsidR="00105666" w:rsidRPr="007E5925" w:rsidRDefault="0010566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105666" w:rsidRPr="007E5925" w:rsidRDefault="00105666" w:rsidP="000A637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105666" w:rsidRPr="007E5925" w:rsidSect="00C34261">
          <w:pgSz w:w="16838" w:h="11906" w:orient="landscape"/>
          <w:pgMar w:top="567" w:right="454" w:bottom="567" w:left="454" w:header="709" w:footer="709" w:gutter="0"/>
          <w:pgNumType w:start="92"/>
          <w:cols w:space="708"/>
          <w:docGrid w:linePitch="360"/>
        </w:sectPr>
      </w:pPr>
    </w:p>
    <w:p w:rsidR="00105666" w:rsidRPr="007E592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514F" w:rsidRPr="007E5925">
        <w:rPr>
          <w:rFonts w:ascii="Times New Roman" w:hAnsi="Times New Roman"/>
          <w:sz w:val="28"/>
          <w:szCs w:val="28"/>
        </w:rPr>
        <w:t>М</w:t>
      </w:r>
    </w:p>
    <w:p w:rsidR="00105666" w:rsidRPr="007E592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105666" w:rsidRPr="007E592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РАСПИСКА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о приёме документов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8"/>
        </w:rPr>
      </w:pPr>
      <w:r w:rsidRPr="007E5925">
        <w:rPr>
          <w:rFonts w:ascii="Times New Roman" w:hAnsi="Times New Roman"/>
          <w:sz w:val="24"/>
          <w:szCs w:val="28"/>
        </w:rPr>
        <w:t>№ ____</w:t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</w:r>
      <w:r w:rsidRPr="007E5925">
        <w:rPr>
          <w:rFonts w:ascii="Times New Roman" w:hAnsi="Times New Roman"/>
          <w:sz w:val="24"/>
          <w:szCs w:val="28"/>
        </w:rPr>
        <w:tab/>
        <w:t>«___» ________ 20___ года</w:t>
      </w:r>
    </w:p>
    <w:p w:rsidR="00105666" w:rsidRPr="007E5925" w:rsidRDefault="00105666" w:rsidP="001056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Настоящей распиской подтверждается, что специалистом Управления экономики</w:t>
      </w:r>
    </w:p>
    <w:tbl>
      <w:tblPr>
        <w:tblW w:w="0" w:type="auto"/>
        <w:tblLook w:val="04A0"/>
      </w:tblPr>
      <w:tblGrid>
        <w:gridCol w:w="10137"/>
      </w:tblGrid>
      <w:tr w:rsidR="00105666" w:rsidRPr="007E5925" w:rsidTr="00CB0299">
        <w:tc>
          <w:tcPr>
            <w:tcW w:w="10137" w:type="dxa"/>
          </w:tcPr>
          <w:p w:rsidR="00105666" w:rsidRPr="007E5925" w:rsidRDefault="00105666" w:rsidP="00CB029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 w:rsidRPr="007E592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Железногорск / МФЦ</w:t>
            </w:r>
          </w:p>
        </w:tc>
      </w:tr>
      <w:tr w:rsidR="00105666" w:rsidRPr="007E5925" w:rsidTr="00CB0299">
        <w:tc>
          <w:tcPr>
            <w:tcW w:w="10137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925"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</w:p>
        </w:tc>
      </w:tr>
    </w:tbl>
    <w:p w:rsidR="00105666" w:rsidRPr="007E5925" w:rsidRDefault="00105666" w:rsidP="0010566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для оказания </w:t>
      </w:r>
      <w:r w:rsidRPr="007E592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7E5925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от Заявителя _______________________________________________________________________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  <w:r w:rsidRPr="007E5925">
        <w:rPr>
          <w:rFonts w:ascii="Times New Roman" w:hAnsi="Times New Roman"/>
          <w:sz w:val="18"/>
          <w:szCs w:val="24"/>
        </w:rPr>
        <w:t>(наименование заявителя – юридического лица (</w:t>
      </w:r>
      <w:r w:rsidRPr="007E5925">
        <w:rPr>
          <w:rFonts w:ascii="Times New Roman" w:hAnsi="Times New Roman"/>
          <w:sz w:val="18"/>
          <w:szCs w:val="18"/>
        </w:rPr>
        <w:t>Ф.И.О.</w:t>
      </w:r>
      <w:r w:rsidRPr="007E5925">
        <w:rPr>
          <w:rFonts w:ascii="Times New Roman" w:hAnsi="Times New Roman"/>
          <w:sz w:val="24"/>
          <w:szCs w:val="24"/>
        </w:rPr>
        <w:t xml:space="preserve"> </w:t>
      </w:r>
      <w:r w:rsidRPr="007E5925">
        <w:rPr>
          <w:rFonts w:ascii="Times New Roman" w:hAnsi="Times New Roman"/>
          <w:sz w:val="18"/>
          <w:szCs w:val="24"/>
        </w:rPr>
        <w:t>индивидуального предпринимателя))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2"/>
          <w:szCs w:val="24"/>
        </w:rPr>
      </w:pPr>
      <w:r w:rsidRPr="007E5925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</w:t>
      </w:r>
    </w:p>
    <w:p w:rsidR="00105666" w:rsidRPr="007E5925" w:rsidRDefault="00105666" w:rsidP="00105666">
      <w:pPr>
        <w:jc w:val="both"/>
        <w:rPr>
          <w:rFonts w:ascii="Times New Roman" w:hAnsi="Times New Roman"/>
          <w:b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принят: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Пакет документов в соответствии с вложенной описью на 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Проект (бизнес-план) создания и ведения предпринимательской деятельности на 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на строительство (реконструкцию) для собственных нужд производственных зданий, строений, сооружений, на приобретение оборудования </w:t>
      </w:r>
      <w:r w:rsidRPr="007E5925">
        <w:rPr>
          <w:rFonts w:ascii="Times New Roman" w:hAnsi="Times New Roman"/>
          <w:sz w:val="24"/>
          <w:szCs w:val="24"/>
        </w:rPr>
        <w:t>на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/>
          <w:sz w:val="24"/>
          <w:szCs w:val="24"/>
        </w:rPr>
        <w:t>________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 w:rsidRPr="007E5925">
        <w:rPr>
          <w:rFonts w:ascii="Times New Roman" w:hAnsi="Times New Roman"/>
          <w:sz w:val="24"/>
          <w:szCs w:val="24"/>
        </w:rPr>
        <w:t>л</w:t>
      </w:r>
      <w:proofErr w:type="gramEnd"/>
      <w:r w:rsidRPr="007E5925">
        <w:rPr>
          <w:rFonts w:ascii="Times New Roman" w:hAnsi="Times New Roman"/>
          <w:sz w:val="24"/>
          <w:szCs w:val="24"/>
        </w:rPr>
        <w:t>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eastAsia="Calibri" w:hAnsi="Times New Roman"/>
          <w:sz w:val="24"/>
          <w:szCs w:val="24"/>
          <w:lang w:eastAsia="ja-JP"/>
        </w:rPr>
        <w:t xml:space="preserve">Технико-экономическое обоснование приобретения предмета лизинга </w:t>
      </w:r>
      <w:r w:rsidRPr="007E5925">
        <w:rPr>
          <w:rFonts w:ascii="Times New Roman" w:hAnsi="Times New Roman"/>
          <w:sz w:val="24"/>
          <w:szCs w:val="24"/>
        </w:rPr>
        <w:t>на ________ л.,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Финансово-экономическое обоснование деятельности на ________ л.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 w:rsidP="00105666">
      <w:pPr>
        <w:pStyle w:val="afe"/>
        <w:rPr>
          <w:szCs w:val="24"/>
        </w:rPr>
      </w:pP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  <w:u w:val="single"/>
        </w:rPr>
        <w:tab/>
      </w:r>
      <w:r w:rsidRPr="007E5925">
        <w:rPr>
          <w:szCs w:val="24"/>
        </w:rPr>
        <w:t>_____________________ (Фамилия И.О.)</w:t>
      </w:r>
    </w:p>
    <w:p w:rsidR="00105666" w:rsidRPr="007E5925" w:rsidRDefault="00105666" w:rsidP="00105666">
      <w:pPr>
        <w:pStyle w:val="afe"/>
        <w:rPr>
          <w:sz w:val="18"/>
          <w:szCs w:val="18"/>
        </w:rPr>
      </w:pPr>
      <w:r w:rsidRPr="007E5925">
        <w:rPr>
          <w:sz w:val="18"/>
          <w:szCs w:val="18"/>
        </w:rPr>
        <w:t xml:space="preserve">      (наименование должности лица, принявшего документы)</w:t>
      </w:r>
      <w:r w:rsidRPr="007E5925">
        <w:rPr>
          <w:sz w:val="18"/>
          <w:szCs w:val="18"/>
        </w:rPr>
        <w:tab/>
      </w:r>
      <w:r w:rsidRPr="007E5925">
        <w:rPr>
          <w:sz w:val="18"/>
          <w:szCs w:val="18"/>
        </w:rPr>
        <w:tab/>
      </w:r>
      <w:r w:rsidRPr="007E5925">
        <w:rPr>
          <w:sz w:val="18"/>
          <w:szCs w:val="18"/>
        </w:rPr>
        <w:tab/>
        <w:t xml:space="preserve">     (подпись)</w:t>
      </w:r>
    </w:p>
    <w:p w:rsidR="00105666" w:rsidRPr="007E5925" w:rsidRDefault="00105666" w:rsidP="00105666">
      <w:pPr>
        <w:pStyle w:val="afe"/>
        <w:rPr>
          <w:szCs w:val="24"/>
        </w:rPr>
      </w:pPr>
    </w:p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pStyle w:val="afe"/>
        <w:jc w:val="center"/>
        <w:rPr>
          <w:sz w:val="28"/>
          <w:szCs w:val="28"/>
        </w:rPr>
      </w:pPr>
      <w:r w:rsidRPr="007E5925">
        <w:rPr>
          <w:sz w:val="28"/>
          <w:szCs w:val="28"/>
        </w:rPr>
        <w:lastRenderedPageBreak/>
        <w:t>КОРЕШОК РАСПИСКИ</w:t>
      </w:r>
    </w:p>
    <w:p w:rsidR="00105666" w:rsidRPr="007E5925" w:rsidRDefault="00105666" w:rsidP="00105666">
      <w:pPr>
        <w:pStyle w:val="afe"/>
        <w:jc w:val="center"/>
        <w:rPr>
          <w:szCs w:val="24"/>
        </w:rPr>
      </w:pPr>
    </w:p>
    <w:p w:rsidR="00105666" w:rsidRPr="007E5925" w:rsidRDefault="00105666" w:rsidP="0010566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Я, представитель _____________________________________________________________</w:t>
      </w:r>
    </w:p>
    <w:p w:rsidR="00105666" w:rsidRPr="007E5925" w:rsidRDefault="00105666" w:rsidP="00105666">
      <w:pPr>
        <w:rPr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ind w:left="1843" w:firstLine="281"/>
        <w:jc w:val="both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(наименование заявителя – юридического лица (индивидуального предпринимателя))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действующий на основании _________________________________________________________</w:t>
      </w:r>
    </w:p>
    <w:p w:rsidR="00105666" w:rsidRPr="007E5925" w:rsidRDefault="00105666" w:rsidP="001056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__________________________________________________________________________________, настоящим подтверждаю получение расписки о приеме документов на оказание </w:t>
      </w:r>
      <w:r w:rsidRPr="007E592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105666" w:rsidRPr="007E5925" w:rsidRDefault="00105666" w:rsidP="001056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92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05666" w:rsidRPr="007E5925" w:rsidRDefault="00105666" w:rsidP="00105666">
      <w:pPr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Железногорск», утвержденной постановлением Администрации ЗАТО г.</w:t>
      </w:r>
      <w:r w:rsidRPr="007E5925">
        <w:rPr>
          <w:rFonts w:ascii="Times New Roman" w:hAnsi="Times New Roman"/>
          <w:sz w:val="24"/>
          <w:szCs w:val="24"/>
          <w:lang w:val="en-US"/>
        </w:rPr>
        <w:t> </w:t>
      </w:r>
      <w:r w:rsidRPr="007E5925">
        <w:rPr>
          <w:rFonts w:ascii="Times New Roman" w:hAnsi="Times New Roman"/>
          <w:sz w:val="24"/>
          <w:szCs w:val="24"/>
        </w:rPr>
        <w:t xml:space="preserve">Железногорск </w:t>
      </w:r>
      <w:proofErr w:type="gramStart"/>
      <w:r w:rsidRPr="007E5925">
        <w:rPr>
          <w:rFonts w:ascii="Times New Roman" w:hAnsi="Times New Roman"/>
          <w:sz w:val="24"/>
          <w:szCs w:val="24"/>
        </w:rPr>
        <w:t>от</w:t>
      </w:r>
      <w:proofErr w:type="gramEnd"/>
      <w:r w:rsidRPr="007E5925">
        <w:rPr>
          <w:rFonts w:ascii="Times New Roman" w:hAnsi="Times New Roman"/>
          <w:sz w:val="24"/>
          <w:szCs w:val="24"/>
        </w:rPr>
        <w:t xml:space="preserve"> ____________ № ___________.</w:t>
      </w: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Так же подтверждаю, что ознакомлен с условиями предоставления субсидий, в том числе, что:</w:t>
      </w: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1. __________________________________________________________________________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 xml:space="preserve">(указывается ограничение по размеру субсидии, в том числе при условии </w:t>
      </w:r>
      <w:r w:rsidRPr="007E5925">
        <w:rPr>
          <w:rFonts w:ascii="Times New Roman" w:hAnsi="Times New Roman"/>
          <w:sz w:val="18"/>
          <w:szCs w:val="18"/>
          <w:lang w:eastAsia="ja-JP"/>
        </w:rPr>
        <w:t>поступления средств краевого бюджета</w:t>
      </w:r>
    </w:p>
    <w:p w:rsidR="00105666" w:rsidRPr="007E5925" w:rsidRDefault="00105666" w:rsidP="00105666"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24"/>
          <w:szCs w:val="24"/>
        </w:rPr>
      </w:pPr>
      <w:r w:rsidRPr="007E5925">
        <w:rPr>
          <w:rFonts w:ascii="Times New Roman" w:hAnsi="Times New Roman"/>
          <w:sz w:val="18"/>
          <w:szCs w:val="18"/>
          <w:lang w:eastAsia="ja-JP"/>
        </w:rPr>
        <w:t>по итогам конкурса по отбору муниципальных программ для предоставления субсидий бюджетам муниципальных образований</w:t>
      </w:r>
    </w:p>
    <w:p w:rsidR="00105666" w:rsidRPr="007E5925" w:rsidRDefault="00105666" w:rsidP="00105666">
      <w:r w:rsidRPr="007E592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jc w:val="center"/>
        <w:rPr>
          <w:rFonts w:ascii="Times New Roman" w:hAnsi="Times New Roman"/>
          <w:sz w:val="18"/>
          <w:szCs w:val="18"/>
        </w:rPr>
      </w:pPr>
      <w:r w:rsidRPr="007E5925">
        <w:rPr>
          <w:rFonts w:ascii="Times New Roman" w:hAnsi="Times New Roman"/>
          <w:sz w:val="18"/>
          <w:szCs w:val="18"/>
        </w:rPr>
        <w:t>с устойчивым экономическим развитием на реализацию муниципальных программ развития субъектов малого и среднего предпринимательства</w:t>
      </w:r>
      <w:r w:rsidRPr="007E5925">
        <w:rPr>
          <w:rFonts w:ascii="Times New Roman" w:hAnsi="Times New Roman"/>
          <w:sz w:val="18"/>
          <w:szCs w:val="18"/>
          <w:lang w:eastAsia="ja-JP"/>
        </w:rPr>
        <w:t xml:space="preserve">, в целях </w:t>
      </w:r>
      <w:proofErr w:type="spellStart"/>
      <w:r w:rsidRPr="007E5925">
        <w:rPr>
          <w:rFonts w:ascii="Times New Roman" w:hAnsi="Times New Roman"/>
          <w:sz w:val="18"/>
          <w:szCs w:val="18"/>
          <w:lang w:eastAsia="ja-JP"/>
        </w:rPr>
        <w:t>софинансирования</w:t>
      </w:r>
      <w:proofErr w:type="spellEnd"/>
      <w:r w:rsidRPr="007E5925">
        <w:rPr>
          <w:rFonts w:ascii="Times New Roman" w:hAnsi="Times New Roman"/>
          <w:sz w:val="18"/>
          <w:szCs w:val="18"/>
          <w:lang w:eastAsia="ja-JP"/>
        </w:rPr>
        <w:t xml:space="preserve"> </w:t>
      </w:r>
      <w:r w:rsidRPr="007E5925">
        <w:rPr>
          <w:rFonts w:ascii="Times New Roman" w:hAnsi="Times New Roman"/>
          <w:sz w:val="18"/>
          <w:szCs w:val="18"/>
        </w:rPr>
        <w:t>муниципальных программ)</w:t>
      </w:r>
    </w:p>
    <w:p w:rsidR="00105666" w:rsidRPr="007E5925" w:rsidRDefault="00105666" w:rsidP="00105666">
      <w:pPr>
        <w:rPr>
          <w:rFonts w:ascii="Times New Roman" w:hAnsi="Times New Roman"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2. __________________________________________________________________________</w:t>
      </w:r>
    </w:p>
    <w:p w:rsidR="00105666" w:rsidRPr="007E5925" w:rsidRDefault="00105666" w:rsidP="00105666">
      <w:pPr>
        <w:shd w:val="clear" w:color="auto" w:fill="FFFFFF"/>
        <w:jc w:val="center"/>
        <w:rPr>
          <w:rFonts w:ascii="Times New Roman" w:hAnsi="Times New Roman"/>
          <w:bCs/>
          <w:sz w:val="18"/>
          <w:szCs w:val="18"/>
        </w:rPr>
      </w:pPr>
      <w:r w:rsidRPr="007E5925">
        <w:rPr>
          <w:rFonts w:ascii="Times New Roman" w:hAnsi="Times New Roman"/>
          <w:bCs/>
          <w:sz w:val="18"/>
          <w:szCs w:val="18"/>
        </w:rPr>
        <w:t>(указываются иные условия предоставления субсидии, при наличии)</w:t>
      </w:r>
    </w:p>
    <w:p w:rsidR="00105666" w:rsidRPr="007E5925" w:rsidRDefault="00105666" w:rsidP="00105666"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__________________________________________________________________________________.</w:t>
      </w: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105666" w:rsidRPr="007E5925" w:rsidRDefault="00105666" w:rsidP="00105666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7E5925">
        <w:rPr>
          <w:rFonts w:ascii="Times New Roman" w:hAnsi="Times New Roman"/>
          <w:bCs/>
          <w:sz w:val="24"/>
          <w:szCs w:val="24"/>
        </w:rPr>
        <w:t>«_____» ______________ 20____ года</w:t>
      </w:r>
      <w:r w:rsidRPr="007E5925">
        <w:rPr>
          <w:rFonts w:ascii="Times New Roman" w:hAnsi="Times New Roman"/>
          <w:bCs/>
          <w:sz w:val="24"/>
          <w:szCs w:val="24"/>
        </w:rPr>
        <w:tab/>
      </w:r>
      <w:r w:rsidRPr="007E5925">
        <w:rPr>
          <w:rFonts w:ascii="Times New Roman" w:hAnsi="Times New Roman"/>
          <w:bCs/>
          <w:sz w:val="24"/>
          <w:szCs w:val="24"/>
        </w:rPr>
        <w:tab/>
      </w:r>
      <w:r w:rsidRPr="007E5925">
        <w:rPr>
          <w:rFonts w:ascii="Times New Roman" w:hAnsi="Times New Roman"/>
          <w:bCs/>
          <w:sz w:val="24"/>
          <w:szCs w:val="24"/>
        </w:rPr>
        <w:tab/>
        <w:t xml:space="preserve"> ___________________ (Фамилия И.О.)</w:t>
      </w:r>
    </w:p>
    <w:p w:rsidR="00105666" w:rsidRPr="007E5925" w:rsidRDefault="00105666" w:rsidP="00105666">
      <w:pPr>
        <w:shd w:val="clear" w:color="auto" w:fill="FFFFFF"/>
        <w:ind w:left="6521"/>
        <w:jc w:val="both"/>
        <w:rPr>
          <w:rFonts w:ascii="Times New Roman" w:hAnsi="Times New Roman"/>
          <w:color w:val="000000"/>
          <w:spacing w:val="-4"/>
          <w:sz w:val="18"/>
          <w:szCs w:val="18"/>
        </w:rPr>
      </w:pPr>
      <w:r w:rsidRPr="007E5925">
        <w:rPr>
          <w:rFonts w:ascii="Times New Roman" w:hAnsi="Times New Roman"/>
          <w:bCs/>
          <w:sz w:val="18"/>
          <w:szCs w:val="18"/>
        </w:rPr>
        <w:t>(подпись)</w:t>
      </w:r>
    </w:p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5514F" w:rsidRPr="007E5925">
        <w:rPr>
          <w:rFonts w:ascii="Times New Roman" w:hAnsi="Times New Roman"/>
          <w:sz w:val="28"/>
          <w:szCs w:val="28"/>
        </w:rPr>
        <w:t>Н</w:t>
      </w:r>
    </w:p>
    <w:p w:rsidR="00105666" w:rsidRPr="007E5925" w:rsidRDefault="00105666" w:rsidP="0010566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Сведения</w:t>
      </w: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105666" w:rsidRPr="007E5925" w:rsidRDefault="00105666" w:rsidP="0010566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05666" w:rsidRPr="007E5925" w:rsidRDefault="00105666" w:rsidP="00105666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105666" w:rsidRPr="007E5925" w:rsidRDefault="00105666" w:rsidP="0010566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105666" w:rsidRPr="007E5925" w:rsidTr="00CB0299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105666" w:rsidRPr="007E5925" w:rsidTr="00CB029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666" w:rsidRPr="007E5925" w:rsidRDefault="00105666" w:rsidP="00CB029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666" w:rsidRPr="007E5925" w:rsidTr="00CB0299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89" w:history="1">
              <w:r w:rsidRPr="007E5925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7E5925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105666" w:rsidRPr="007E5925" w:rsidRDefault="00105666" w:rsidP="00CB029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105666" w:rsidRPr="007E5925" w:rsidRDefault="0010566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sz w:val="28"/>
          <w:szCs w:val="28"/>
        </w:rPr>
        <w:br w:type="page"/>
      </w:r>
    </w:p>
    <w:p w:rsidR="00105666" w:rsidRPr="007E5925" w:rsidRDefault="00105666" w:rsidP="00105666">
      <w:pPr>
        <w:pStyle w:val="afe"/>
        <w:jc w:val="center"/>
        <w:rPr>
          <w:sz w:val="28"/>
          <w:szCs w:val="28"/>
        </w:rPr>
        <w:sectPr w:rsidR="00105666" w:rsidRPr="007E5925" w:rsidSect="00C34261">
          <w:pgSz w:w="11906" w:h="16838"/>
          <w:pgMar w:top="1134" w:right="567" w:bottom="1134" w:left="1418" w:header="709" w:footer="709" w:gutter="0"/>
          <w:pgNumType w:start="94"/>
          <w:cols w:space="708"/>
          <w:docGrid w:linePitch="360"/>
        </w:sectPr>
      </w:pP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E5925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E59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5925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3168"/>
        <w:gridCol w:w="1843"/>
        <w:gridCol w:w="2835"/>
        <w:gridCol w:w="2173"/>
        <w:gridCol w:w="2174"/>
        <w:gridCol w:w="2174"/>
      </w:tblGrid>
      <w:tr w:rsidR="00105666" w:rsidRPr="007E5925" w:rsidTr="0020154E">
        <w:trPr>
          <w:tblHeader/>
        </w:trPr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68" w:type="dxa"/>
          </w:tcPr>
          <w:p w:rsidR="00105666" w:rsidRPr="007E5925" w:rsidRDefault="00105666" w:rsidP="00CB0299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без учета НДС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География поставок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(кол-во субъектов </w:t>
            </w:r>
            <w:proofErr w:type="gramStart"/>
            <w:r w:rsidRPr="007E5925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gramEnd"/>
            <w:r w:rsidRPr="007E5925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59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rPr>
          <w:cantSplit/>
        </w:trPr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и акцизов)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666" w:rsidRPr="007E5925" w:rsidTr="0020154E">
        <w:tc>
          <w:tcPr>
            <w:tcW w:w="801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8.1.1.</w:t>
            </w:r>
          </w:p>
        </w:tc>
        <w:tc>
          <w:tcPr>
            <w:tcW w:w="3168" w:type="dxa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843" w:type="dxa"/>
          </w:tcPr>
          <w:p w:rsidR="00105666" w:rsidRPr="007E5925" w:rsidRDefault="00105666" w:rsidP="00CB02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05666" w:rsidRPr="007E5925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105666" w:rsidRPr="007E5925" w:rsidTr="00CB0299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E5925" w:rsidTr="00CB0299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E592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05666" w:rsidRPr="007E5925" w:rsidTr="00CB029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E5925" w:rsidRDefault="00105666" w:rsidP="00CB0299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7E5925" w:rsidTr="00CB029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05666" w:rsidRPr="007E5925" w:rsidRDefault="00105666" w:rsidP="00CB0299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66" w:rsidRPr="001763EC" w:rsidTr="00CB0299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105666" w:rsidRPr="007E5925" w:rsidRDefault="00105666" w:rsidP="00CB029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105666" w:rsidRPr="009B2832" w:rsidRDefault="00105666" w:rsidP="0020154E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E592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05666" w:rsidRPr="009B2832" w:rsidRDefault="00105666" w:rsidP="00CB0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5666" w:rsidRDefault="00105666" w:rsidP="00105666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sectPr w:rsidR="00105666" w:rsidSect="0020154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05" w:rsidRDefault="00494B05">
      <w:r>
        <w:separator/>
      </w:r>
    </w:p>
  </w:endnote>
  <w:endnote w:type="continuationSeparator" w:id="0">
    <w:p w:rsidR="00494B05" w:rsidRDefault="0049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05" w:rsidRDefault="00494B05">
      <w:r>
        <w:separator/>
      </w:r>
    </w:p>
  </w:footnote>
  <w:footnote w:type="continuationSeparator" w:id="0">
    <w:p w:rsidR="00494B05" w:rsidRDefault="0049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05" w:rsidRDefault="00494B0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4B05" w:rsidRDefault="00494B0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05" w:rsidRPr="00F72F08" w:rsidRDefault="00494B05" w:rsidP="00AA4967">
    <w:pPr>
      <w:pStyle w:val="a8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0F1BCD">
      <w:rPr>
        <w:rFonts w:ascii="Times New Roman" w:hAnsi="Times New Roman"/>
        <w:noProof/>
        <w:sz w:val="20"/>
      </w:rPr>
      <w:t>62</w:t>
    </w:r>
    <w:r w:rsidRPr="00F72F08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05" w:rsidRPr="003F35CD" w:rsidRDefault="00494B05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0F1BCD">
      <w:rPr>
        <w:rFonts w:ascii="Times New Roman" w:hAnsi="Times New Roman"/>
        <w:noProof/>
        <w:sz w:val="20"/>
      </w:rPr>
      <w:t>98</w:t>
    </w:r>
    <w:r w:rsidRPr="003F35CD">
      <w:rPr>
        <w:rFonts w:ascii="Times New Roman" w:hAnsi="Times New Roman"/>
        <w:sz w:val="20"/>
      </w:rPr>
      <w:fldChar w:fldCharType="end"/>
    </w:r>
  </w:p>
  <w:p w:rsidR="00494B05" w:rsidRDefault="00494B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025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1BCD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2D92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377"/>
    <w:rsid w:val="00264582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5617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5743"/>
    <w:rsid w:val="0035758D"/>
    <w:rsid w:val="00357B60"/>
    <w:rsid w:val="003614F7"/>
    <w:rsid w:val="00363D47"/>
    <w:rsid w:val="003648AF"/>
    <w:rsid w:val="00367C7D"/>
    <w:rsid w:val="00370F7D"/>
    <w:rsid w:val="00372C10"/>
    <w:rsid w:val="00374FA4"/>
    <w:rsid w:val="00376792"/>
    <w:rsid w:val="0038028A"/>
    <w:rsid w:val="00382547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6AFC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1D2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114F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0ED9"/>
    <w:rsid w:val="004926F8"/>
    <w:rsid w:val="004942DD"/>
    <w:rsid w:val="0049466E"/>
    <w:rsid w:val="00494B05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0EA6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2EC0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4DCE"/>
    <w:rsid w:val="00726540"/>
    <w:rsid w:val="007325BB"/>
    <w:rsid w:val="00733C94"/>
    <w:rsid w:val="00736AD1"/>
    <w:rsid w:val="00737F95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3F7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BB5"/>
    <w:rsid w:val="00977E8E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A1117"/>
    <w:rsid w:val="009A1683"/>
    <w:rsid w:val="009A256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5475"/>
    <w:rsid w:val="009C7D72"/>
    <w:rsid w:val="009D4399"/>
    <w:rsid w:val="009D573A"/>
    <w:rsid w:val="009E2D87"/>
    <w:rsid w:val="009E3221"/>
    <w:rsid w:val="009E6B23"/>
    <w:rsid w:val="009F0F5E"/>
    <w:rsid w:val="009F0FA9"/>
    <w:rsid w:val="009F3024"/>
    <w:rsid w:val="009F3B5B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5EF3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4261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17FF"/>
    <w:rsid w:val="00C623FB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17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8C0"/>
    <w:rsid w:val="00D51C16"/>
    <w:rsid w:val="00D556F7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6DD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1E39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B16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ules v:ext="edit">
        <o:r id="V:Rule22" type="connector" idref="#_x0000_s1050"/>
        <o:r id="V:Rule23" type="callout" idref="#_x0000_s1038"/>
        <o:r id="V:Rule24" type="connector" idref="#_x0000_s1046"/>
        <o:r id="V:Rule25" type="connector" idref="#_x0000_s1062"/>
        <o:r id="V:Rule26" type="connector" idref="#_x0000_s1051"/>
        <o:r id="V:Rule27" type="connector" idref="#_x0000_s1064"/>
        <o:r id="V:Rule28" type="connector" idref="#_x0000_s1056"/>
        <o:r id="V:Rule29" type="connector" idref="#_x0000_s1053"/>
        <o:r id="V:Rule30" type="connector" idref="#_x0000_s1065"/>
        <o:r id="V:Rule31" type="connector" idref="#_x0000_s1048"/>
        <o:r id="V:Rule32" type="connector" idref="#_x0000_s1049"/>
        <o:r id="V:Rule33" type="connector" idref="#_x0000_s1044"/>
        <o:r id="V:Rule34" type="connector" idref="#_x0000_s1058"/>
        <o:r id="V:Rule35" type="connector" idref="#_x0000_s1059"/>
        <o:r id="V:Rule36" type="connector" idref="#_x0000_s1063"/>
        <o:r id="V:Rule37" type="connector" idref="#_x0000_s1057"/>
        <o:r id="V:Rule38" type="connector" idref="#_x0000_s1052"/>
        <o:r id="V:Rule39" type="connector" idref="#_x0000_s1045"/>
        <o:r id="V:Rule40" type="connector" idref="#_x0000_s1066"/>
        <o:r id="V:Rule41" type="connector" idref="#_x0000_s1061"/>
        <o:r id="V:Rule42" type="connector" idref="#_x0000_s1055"/>
        <o:r id="V:Rule4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71D50FBA9CF4122F4D313F288CBF99A1C699BFE0AAD9779AC380E07E59AA14425DEFE6J3c2G" TargetMode="External"/><Relationship Id="rId18" Type="http://schemas.openxmlformats.org/officeDocument/2006/relationships/hyperlink" Target="mailto:i2452@m52.r24.nalog.ru" TargetMode="External"/><Relationship Id="rId26" Type="http://schemas.openxmlformats.org/officeDocument/2006/relationships/hyperlink" Target="consultantplus://offline/ref=22D044285E12999D5CE58C18AFD179F80FB87A815A758DEF1444F66426C885297322991730D1E19AB3wFD" TargetMode="External"/><Relationship Id="rId39" Type="http://schemas.openxmlformats.org/officeDocument/2006/relationships/hyperlink" Target="https://www.gosuslugi.krskstate.ru/" TargetMode="External"/><Relationship Id="rId21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34" Type="http://schemas.openxmlformats.org/officeDocument/2006/relationships/hyperlink" Target="consultantplus://offline/ref=BE353695731B31FA9DF8D26DF1697441195946D2BBEA2D2BC8CA72691508E9DDD2AA613BB0CFDFD56119012396092B2DB5FE84u635D" TargetMode="External"/><Relationship Id="rId42" Type="http://schemas.openxmlformats.org/officeDocument/2006/relationships/hyperlink" Target="https://www.gosuslugi.krskstate.ru/" TargetMode="External"/><Relationship Id="rId47" Type="http://schemas.openxmlformats.org/officeDocument/2006/relationships/hyperlink" Target="https://www.gosuslugi.ru/" TargetMode="External"/><Relationship Id="rId50" Type="http://schemas.openxmlformats.org/officeDocument/2006/relationships/hyperlink" Target="https://www.gosuslugi.krskstate.ru/" TargetMode="External"/><Relationship Id="rId55" Type="http://schemas.openxmlformats.org/officeDocument/2006/relationships/hyperlink" Target="consultantplus://offline/ref=2071D50FBA9CF4122F4D313F288CBF99A1C699BFE0AAD9779AC380E07E59AA14425DEFE6J3c2G" TargetMode="External"/><Relationship Id="rId63" Type="http://schemas.openxmlformats.org/officeDocument/2006/relationships/control" Target="activeX/activeX4.xml"/><Relationship Id="rId68" Type="http://schemas.openxmlformats.org/officeDocument/2006/relationships/image" Target="media/image8.wmf"/><Relationship Id="rId76" Type="http://schemas.openxmlformats.org/officeDocument/2006/relationships/image" Target="media/image12.wmf"/><Relationship Id="rId84" Type="http://schemas.openxmlformats.org/officeDocument/2006/relationships/image" Target="media/image16.wmf"/><Relationship Id="rId89" Type="http://schemas.openxmlformats.org/officeDocument/2006/relationships/hyperlink" Target="consultantplus://offline/ref=6D37F75D604EE6CAFE594333EB278DC21A7578879C33FD3968F9366FC37C3587759D857F8004397238C28B6B0F57i3G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krskstate.ru/" TargetMode="External"/><Relationship Id="rId29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hyperlink" Target="consultantplus://offline/ref=60930CCC7B3C7319115A5FD021993560395585C3DFFE8B754E2D510958EC0518A8DF68FE2E9616B2DFk7I" TargetMode="External"/><Relationship Id="rId32" Type="http://schemas.openxmlformats.org/officeDocument/2006/relationships/hyperlink" Target="http://www.admk26.ru" TargetMode="External"/><Relationship Id="rId37" Type="http://schemas.openxmlformats.org/officeDocument/2006/relationships/hyperlink" Target="http://www.admk26.ru" TargetMode="External"/><Relationship Id="rId40" Type="http://schemas.openxmlformats.org/officeDocument/2006/relationships/hyperlink" Target="http://www.admk26.ru" TargetMode="External"/><Relationship Id="rId45" Type="http://schemas.openxmlformats.org/officeDocument/2006/relationships/hyperlink" Target="http://www.admk26.ru" TargetMode="External"/><Relationship Id="rId53" Type="http://schemas.openxmlformats.org/officeDocument/2006/relationships/hyperlink" Target="https://www.gosuslugi.krskstate.ru/" TargetMode="External"/><Relationship Id="rId58" Type="http://schemas.openxmlformats.org/officeDocument/2006/relationships/image" Target="media/image3.wmf"/><Relationship Id="rId66" Type="http://schemas.openxmlformats.org/officeDocument/2006/relationships/image" Target="media/image7.wmf"/><Relationship Id="rId74" Type="http://schemas.openxmlformats.org/officeDocument/2006/relationships/image" Target="media/image11.wmf"/><Relationship Id="rId79" Type="http://schemas.openxmlformats.org/officeDocument/2006/relationships/control" Target="activeX/activeX12.xm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3.xml"/><Relationship Id="rId82" Type="http://schemas.openxmlformats.org/officeDocument/2006/relationships/image" Target="media/image15.wmf"/><Relationship Id="rId90" Type="http://schemas.openxmlformats.org/officeDocument/2006/relationships/fontTable" Target="fontTable.xml"/><Relationship Id="rId19" Type="http://schemas.openxmlformats.org/officeDocument/2006/relationships/hyperlink" Target="mailto:info_fil_1@ro24.fss.ru" TargetMode="External"/><Relationship Id="rId14" Type="http://schemas.openxmlformats.org/officeDocument/2006/relationships/hyperlink" Target="http://www.admk26.ru" TargetMode="External"/><Relationship Id="rId22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27" Type="http://schemas.openxmlformats.org/officeDocument/2006/relationships/hyperlink" Target="consultantplus://offline/ref=A1580718BF1C35CE79823A5F2E8AE95359DD1D828D855B9D0BA659676086ACC17D0D850F21255E46289FAEFFCDu9CCH" TargetMode="External"/><Relationship Id="rId30" Type="http://schemas.openxmlformats.org/officeDocument/2006/relationships/hyperlink" Target="https://www.gosuslugi.krskstate.ru/" TargetMode="External"/><Relationship Id="rId35" Type="http://schemas.openxmlformats.org/officeDocument/2006/relationships/hyperlink" Target="consultantplus://offline/ref=BE353695731B31FA9DF8D26DF1697441195946D2BBEA2D2BC8CA72691508E9DDD2AA613BB0CFDFD56119012396092B2DB5FE84u635D" TargetMode="External"/><Relationship Id="rId43" Type="http://schemas.openxmlformats.org/officeDocument/2006/relationships/hyperlink" Target="http://www.admk26.ru" TargetMode="External"/><Relationship Id="rId48" Type="http://schemas.openxmlformats.org/officeDocument/2006/relationships/hyperlink" Target="https://www.gosuslugi.krskstate.ru/" TargetMode="External"/><Relationship Id="rId56" Type="http://schemas.openxmlformats.org/officeDocument/2006/relationships/image" Target="media/image2.wmf"/><Relationship Id="rId64" Type="http://schemas.openxmlformats.org/officeDocument/2006/relationships/image" Target="media/image6.wmf"/><Relationship Id="rId69" Type="http://schemas.openxmlformats.org/officeDocument/2006/relationships/control" Target="activeX/activeX7.xml"/><Relationship Id="rId77" Type="http://schemas.openxmlformats.org/officeDocument/2006/relationships/control" Target="activeX/activeX11.xml"/><Relationship Id="rId8" Type="http://schemas.openxmlformats.org/officeDocument/2006/relationships/image" Target="media/image1.wmf"/><Relationship Id="rId51" Type="http://schemas.openxmlformats.org/officeDocument/2006/relationships/hyperlink" Target="http://www.admk26.ru" TargetMode="External"/><Relationship Id="rId72" Type="http://schemas.openxmlformats.org/officeDocument/2006/relationships/image" Target="media/image10.wmf"/><Relationship Id="rId80" Type="http://schemas.openxmlformats.org/officeDocument/2006/relationships/image" Target="media/image14.wmf"/><Relationship Id="rId85" Type="http://schemas.openxmlformats.org/officeDocument/2006/relationships/control" Target="activeX/activeX15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353695731B31FA9DF8D26DF1697441195946D2BBEA2D2BC8CA72691508E9DDD2AA613BB0CFDFD56119012396092B2DB5FE84u635D" TargetMode="External"/><Relationship Id="rId17" Type="http://schemas.openxmlformats.org/officeDocument/2006/relationships/hyperlink" Target="http://www.admk26.ru" TargetMode="External"/><Relationship Id="rId25" Type="http://schemas.openxmlformats.org/officeDocument/2006/relationships/hyperlink" Target="consultantplus://offline/ref=60930CCC7B3C7319115A5FD021993560395585C3DFFE8B754E2D510958EC0518A8DF68FE2E9616BEDFk0I" TargetMode="External"/><Relationship Id="rId33" Type="http://schemas.openxmlformats.org/officeDocument/2006/relationships/hyperlink" Target="consultantplus://offline/ref=BE353695731B31FA9DF8D26DF1697441195946D2BBEA2D2BC8CA72691508E9DDD2AA613BB0CFDFD56119012396092B2DB5FE84u635D" TargetMode="External"/><Relationship Id="rId38" Type="http://schemas.openxmlformats.org/officeDocument/2006/relationships/hyperlink" Target="https://www.gosuslugi.ru/" TargetMode="External"/><Relationship Id="rId46" Type="http://schemas.openxmlformats.org/officeDocument/2006/relationships/hyperlink" Target="https://www.gosuslugi.krskstate.ru/" TargetMode="External"/><Relationship Id="rId59" Type="http://schemas.openxmlformats.org/officeDocument/2006/relationships/control" Target="activeX/activeX2.xml"/><Relationship Id="rId67" Type="http://schemas.openxmlformats.org/officeDocument/2006/relationships/control" Target="activeX/activeX6.xml"/><Relationship Id="rId20" Type="http://schemas.openxmlformats.org/officeDocument/2006/relationships/hyperlink" Target="consultantplus://offline/ref=2071D50FBA9CF4122F4D313F288CBF99A1C699BFE0AAD9779AC380E07E59AA14425DEFE6J3c2G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consultantplus://offline/ref=BE353695731B31FA9DF8D26DF1697441195946D2BBEA2D2BC8CA72691508E9DDD2AA613BB0CFDFD56119012396092B2DB5FE84u635D" TargetMode="External"/><Relationship Id="rId62" Type="http://schemas.openxmlformats.org/officeDocument/2006/relationships/image" Target="media/image5.wmf"/><Relationship Id="rId70" Type="http://schemas.openxmlformats.org/officeDocument/2006/relationships/image" Target="media/image9.wmf"/><Relationship Id="rId75" Type="http://schemas.openxmlformats.org/officeDocument/2006/relationships/control" Target="activeX/activeX10.xml"/><Relationship Id="rId83" Type="http://schemas.openxmlformats.org/officeDocument/2006/relationships/control" Target="activeX/activeX14.xml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consultantplus://offline/ref=3ECC8C59493A8809AB36FAF7D35C230CE8FD7AA9F68D169CC5A3B58E5AA6D909E107F5997F987567E9DFi3zDC" TargetMode="External"/><Relationship Id="rId28" Type="http://schemas.openxmlformats.org/officeDocument/2006/relationships/hyperlink" Target="http://www.admk26.ru/" TargetMode="External"/><Relationship Id="rId36" Type="http://schemas.openxmlformats.org/officeDocument/2006/relationships/hyperlink" Target="http://www.admk26.ru" TargetMode="External"/><Relationship Id="rId49" Type="http://schemas.openxmlformats.org/officeDocument/2006/relationships/hyperlink" Target="https://www.gosuslugi.ru/" TargetMode="External"/><Relationship Id="rId57" Type="http://schemas.openxmlformats.org/officeDocument/2006/relationships/control" Target="activeX/activeX1.xml"/><Relationship Id="rId10" Type="http://schemas.openxmlformats.org/officeDocument/2006/relationships/hyperlink" Target="consultantplus://offline/ref=3808C673ECAC088E77FEA9C1B72CE984D0264FFB544748CE13EA20545265E4A263H" TargetMode="External"/><Relationship Id="rId31" Type="http://schemas.openxmlformats.org/officeDocument/2006/relationships/hyperlink" Target="http://www.admk26.ru" TargetMode="External"/><Relationship Id="rId44" Type="http://schemas.openxmlformats.org/officeDocument/2006/relationships/hyperlink" Target="http://www.admk26.ru" TargetMode="External"/><Relationship Id="rId52" Type="http://schemas.openxmlformats.org/officeDocument/2006/relationships/hyperlink" Target="https://www.gosuslugi.ru/" TargetMode="External"/><Relationship Id="rId60" Type="http://schemas.openxmlformats.org/officeDocument/2006/relationships/image" Target="media/image4.wmf"/><Relationship Id="rId65" Type="http://schemas.openxmlformats.org/officeDocument/2006/relationships/control" Target="activeX/activeX5.xml"/><Relationship Id="rId73" Type="http://schemas.openxmlformats.org/officeDocument/2006/relationships/control" Target="activeX/activeX9.xml"/><Relationship Id="rId78" Type="http://schemas.openxmlformats.org/officeDocument/2006/relationships/image" Target="media/image13.wmf"/><Relationship Id="rId81" Type="http://schemas.openxmlformats.org/officeDocument/2006/relationships/control" Target="activeX/activeX13.xm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381C2-4FCA-435C-98D8-FD846651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98</Pages>
  <Words>22094</Words>
  <Characters>180761</Characters>
  <Application>Microsoft Office Word</Application>
  <DocSecurity>0</DocSecurity>
  <Lines>1506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202451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81</cp:revision>
  <cp:lastPrinted>2021-08-25T05:01:00Z</cp:lastPrinted>
  <dcterms:created xsi:type="dcterms:W3CDTF">2021-04-11T05:37:00Z</dcterms:created>
  <dcterms:modified xsi:type="dcterms:W3CDTF">2021-12-21T09:11:00Z</dcterms:modified>
</cp:coreProperties>
</file>