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6C" w:rsidRDefault="006A126C">
      <w:pPr>
        <w:pStyle w:val="ConsPlusTitlePage"/>
      </w:pPr>
      <w:r>
        <w:t xml:space="preserve">Документ предоставлен </w:t>
      </w:r>
      <w:hyperlink r:id="rId4" w:history="1">
        <w:r>
          <w:rPr>
            <w:color w:val="0000FF"/>
          </w:rPr>
          <w:t>КонсультантПлюс</w:t>
        </w:r>
      </w:hyperlink>
      <w:r>
        <w:br/>
      </w:r>
    </w:p>
    <w:p w:rsidR="006A126C" w:rsidRDefault="006A126C">
      <w:pPr>
        <w:pStyle w:val="ConsPlusNormal"/>
        <w:jc w:val="both"/>
        <w:outlineLvl w:val="0"/>
      </w:pPr>
    </w:p>
    <w:p w:rsidR="006A126C" w:rsidRDefault="006A126C">
      <w:pPr>
        <w:pStyle w:val="ConsPlusTitle"/>
        <w:jc w:val="center"/>
        <w:outlineLvl w:val="0"/>
      </w:pPr>
      <w:r>
        <w:t>АДМИНИСТРАЦИЯ</w:t>
      </w:r>
    </w:p>
    <w:p w:rsidR="006A126C" w:rsidRDefault="006A126C">
      <w:pPr>
        <w:pStyle w:val="ConsPlusTitle"/>
        <w:jc w:val="center"/>
      </w:pPr>
      <w:r>
        <w:t>ЗАКРЫТОГО АДМИНИСТРАТИВНО-ТЕРРИТОРИАЛЬНОГО ОБРАЗОВАНИЯ</w:t>
      </w:r>
    </w:p>
    <w:p w:rsidR="006A126C" w:rsidRDefault="006A126C">
      <w:pPr>
        <w:pStyle w:val="ConsPlusTitle"/>
        <w:jc w:val="center"/>
      </w:pPr>
      <w:r>
        <w:t>ГОРОД ЖЕЛЕЗНОГОРСК КРАСНОЯРСКОГО КРАЯ</w:t>
      </w:r>
    </w:p>
    <w:p w:rsidR="006A126C" w:rsidRDefault="006A126C">
      <w:pPr>
        <w:pStyle w:val="ConsPlusTitle"/>
        <w:jc w:val="both"/>
      </w:pPr>
    </w:p>
    <w:p w:rsidR="006A126C" w:rsidRDefault="006A126C">
      <w:pPr>
        <w:pStyle w:val="ConsPlusTitle"/>
        <w:jc w:val="center"/>
      </w:pPr>
      <w:r>
        <w:t>ПОСТАНОВЛЕНИЕ</w:t>
      </w:r>
    </w:p>
    <w:p w:rsidR="006A126C" w:rsidRDefault="006A126C">
      <w:pPr>
        <w:pStyle w:val="ConsPlusTitle"/>
        <w:jc w:val="center"/>
      </w:pPr>
      <w:r>
        <w:t>от 29 октября 2018 г. N 2049</w:t>
      </w:r>
    </w:p>
    <w:p w:rsidR="006A126C" w:rsidRDefault="006A126C">
      <w:pPr>
        <w:pStyle w:val="ConsPlusTitle"/>
        <w:jc w:val="both"/>
      </w:pPr>
    </w:p>
    <w:p w:rsidR="006A126C" w:rsidRDefault="006A126C">
      <w:pPr>
        <w:pStyle w:val="ConsPlusTitle"/>
        <w:jc w:val="center"/>
      </w:pPr>
      <w:r>
        <w:t>ОБ УТВЕРЖДЕНИИ АДМИНИСТРАТИВНОГО РЕГЛАМЕНТА АДМИНИСТРАЦИИ</w:t>
      </w:r>
    </w:p>
    <w:p w:rsidR="006A126C" w:rsidRDefault="006A126C">
      <w:pPr>
        <w:pStyle w:val="ConsPlusTitle"/>
        <w:jc w:val="center"/>
      </w:pPr>
      <w:r>
        <w:t>ЗАТО Г. ЖЕЛЕЗНОГОРСК ПО ПРЕДОСТАВЛЕНИЮ МУНИЦИПАЛЬНОЙ УСЛУГИ</w:t>
      </w:r>
    </w:p>
    <w:p w:rsidR="006A126C" w:rsidRDefault="006A126C">
      <w:pPr>
        <w:pStyle w:val="ConsPlusTitle"/>
        <w:jc w:val="center"/>
      </w:pPr>
      <w:r>
        <w:t>"ПРЕДОСТАВЛЕНИЕ ИНФОРМАЦИИ О ПОРЯДКЕ ПРЕДОСТАВЛЕНИЯ</w:t>
      </w:r>
    </w:p>
    <w:p w:rsidR="006A126C" w:rsidRDefault="006A126C">
      <w:pPr>
        <w:pStyle w:val="ConsPlusTitle"/>
        <w:jc w:val="center"/>
      </w:pPr>
      <w:r>
        <w:t>ЖИЛИЩНО-КОММУНАЛЬНЫХ УСЛУГ НАСЕЛЕНИЮ"</w:t>
      </w:r>
    </w:p>
    <w:p w:rsidR="006A126C" w:rsidRDefault="006A126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12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6C" w:rsidRDefault="006A12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A126C" w:rsidRDefault="006A12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A126C" w:rsidRDefault="006A126C">
            <w:pPr>
              <w:pStyle w:val="ConsPlusNormal"/>
              <w:jc w:val="center"/>
            </w:pPr>
            <w:r>
              <w:rPr>
                <w:color w:val="392C69"/>
              </w:rPr>
              <w:t>Список изменяющих документов</w:t>
            </w:r>
          </w:p>
          <w:p w:rsidR="006A126C" w:rsidRDefault="006A126C">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г. Железногорск Красноярского края</w:t>
            </w:r>
          </w:p>
          <w:p w:rsidR="006A126C" w:rsidRDefault="006A126C">
            <w:pPr>
              <w:pStyle w:val="ConsPlusNormal"/>
              <w:jc w:val="center"/>
            </w:pPr>
            <w:r>
              <w:rPr>
                <w:color w:val="392C69"/>
              </w:rPr>
              <w:t xml:space="preserve">от 28.03.2019 </w:t>
            </w:r>
            <w:hyperlink r:id="rId5" w:history="1">
              <w:r>
                <w:rPr>
                  <w:color w:val="0000FF"/>
                </w:rPr>
                <w:t>N 688</w:t>
              </w:r>
            </w:hyperlink>
            <w:r>
              <w:rPr>
                <w:color w:val="392C69"/>
              </w:rPr>
              <w:t xml:space="preserve">, от 30.06.2021 </w:t>
            </w:r>
            <w:hyperlink r:id="rId6" w:history="1">
              <w:r>
                <w:rPr>
                  <w:color w:val="0000FF"/>
                </w:rPr>
                <w:t>N 1235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6C" w:rsidRDefault="006A126C">
            <w:pPr>
              <w:spacing w:after="1" w:line="0" w:lineRule="atLeast"/>
            </w:pPr>
          </w:p>
        </w:tc>
      </w:tr>
    </w:tbl>
    <w:p w:rsidR="006A126C" w:rsidRDefault="006A126C">
      <w:pPr>
        <w:pStyle w:val="ConsPlusNormal"/>
        <w:jc w:val="both"/>
      </w:pPr>
    </w:p>
    <w:p w:rsidR="006A126C" w:rsidRDefault="006A126C">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8" w:history="1">
        <w:r>
          <w:rPr>
            <w:color w:val="0000FF"/>
          </w:rPr>
          <w:t>законом</w:t>
        </w:r>
      </w:hyperlink>
      <w:r>
        <w:t xml:space="preserve"> 06.10.2003 N 131-ФЗ "Об общих принципах организации местного самоуправления в Российской Федерации", руководствуясь </w:t>
      </w:r>
      <w:hyperlink r:id="rId9" w:history="1">
        <w:proofErr w:type="gramStart"/>
        <w:r>
          <w:rPr>
            <w:color w:val="0000FF"/>
          </w:rPr>
          <w:t>Уставом</w:t>
        </w:r>
        <w:proofErr w:type="gramEnd"/>
      </w:hyperlink>
      <w:r>
        <w:t xml:space="preserve"> ЗАТО Железногорск, </w:t>
      </w:r>
      <w:hyperlink r:id="rId10" w:history="1">
        <w:r>
          <w:rPr>
            <w:color w:val="0000FF"/>
          </w:rPr>
          <w:t>Постановлением</w:t>
        </w:r>
      </w:hyperlink>
      <w:r>
        <w:t xml:space="preserve"> Администрации ЗАТО г. Железногорск от 01.06.2018 N 1024 "Об утверждении Порядка разработки и утверждения административных регламентов предоставления муниципальных услуг", постановляю:</w:t>
      </w:r>
    </w:p>
    <w:p w:rsidR="006A126C" w:rsidRDefault="006A126C">
      <w:pPr>
        <w:pStyle w:val="ConsPlusNormal"/>
        <w:spacing w:before="220"/>
        <w:ind w:firstLine="540"/>
        <w:jc w:val="both"/>
      </w:pPr>
      <w:r>
        <w:t xml:space="preserve">1. Утвердить Административный </w:t>
      </w:r>
      <w:hyperlink w:anchor="P42" w:history="1">
        <w:r>
          <w:rPr>
            <w:color w:val="0000FF"/>
          </w:rPr>
          <w:t>регламент</w:t>
        </w:r>
      </w:hyperlink>
      <w:r>
        <w:t xml:space="preserve"> </w:t>
      </w:r>
      <w:proofErr w:type="gramStart"/>
      <w:r>
        <w:t>Администрации</w:t>
      </w:r>
      <w:proofErr w:type="gramEnd"/>
      <w:r>
        <w:t xml:space="preserve"> ЗАТО г. Железногорск по предоставлению муниципальной услуги "Предоставление информации о порядке предоставления жилищно-коммунальных услуг населению" (приложение N 1).</w:t>
      </w:r>
    </w:p>
    <w:p w:rsidR="006A126C" w:rsidRDefault="006A126C">
      <w:pPr>
        <w:pStyle w:val="ConsPlusNormal"/>
        <w:spacing w:before="220"/>
        <w:ind w:firstLine="540"/>
        <w:jc w:val="both"/>
      </w:pPr>
      <w:r>
        <w:t xml:space="preserve">2. Отменить </w:t>
      </w:r>
      <w:hyperlink r:id="rId11" w:history="1">
        <w:r>
          <w:rPr>
            <w:color w:val="0000FF"/>
          </w:rPr>
          <w:t>Постановление</w:t>
        </w:r>
      </w:hyperlink>
      <w:r>
        <w:t xml:space="preserve"> </w:t>
      </w:r>
      <w:proofErr w:type="gramStart"/>
      <w:r>
        <w:t>Администрации</w:t>
      </w:r>
      <w:proofErr w:type="gramEnd"/>
      <w:r>
        <w:t xml:space="preserve"> ЗАТО г. Железногорск от 30.01.2014 N 219 "Об утверждении Административного регламента Администрации ЗАТО г. Железногорск по предоставлению муниципальной услуги "Предоставление информации о порядке предоставления жилищно-коммунальных услуг населению".</w:t>
      </w:r>
    </w:p>
    <w:p w:rsidR="006A126C" w:rsidRDefault="006A126C">
      <w:pPr>
        <w:pStyle w:val="ConsPlusNormal"/>
        <w:spacing w:before="220"/>
        <w:ind w:firstLine="540"/>
        <w:jc w:val="both"/>
      </w:pPr>
      <w:r>
        <w:t xml:space="preserve">3. Отменить </w:t>
      </w:r>
      <w:hyperlink r:id="rId12" w:history="1">
        <w:r>
          <w:rPr>
            <w:color w:val="0000FF"/>
          </w:rPr>
          <w:t>Постановление</w:t>
        </w:r>
      </w:hyperlink>
      <w:r>
        <w:t xml:space="preserve"> </w:t>
      </w:r>
      <w:proofErr w:type="gramStart"/>
      <w:r>
        <w:t>Администрации</w:t>
      </w:r>
      <w:proofErr w:type="gramEnd"/>
      <w:r>
        <w:t xml:space="preserve"> ЗАТО г. Железногорск от 23.06.2016 N 1105 "О внесении изменений в Постановление Администрации ЗАТО г. Железногорск от 30.01.2014 "Об утверждении Административного регламента Администрации ЗАТО г. Железногорск по предоставлению муниципальной услуги "Предоставление информации о порядке предоставления жилищно-коммунальных услуг населению".</w:t>
      </w:r>
    </w:p>
    <w:p w:rsidR="006A126C" w:rsidRDefault="006A126C">
      <w:pPr>
        <w:pStyle w:val="ConsPlusNormal"/>
        <w:spacing w:before="220"/>
        <w:ind w:firstLine="540"/>
        <w:jc w:val="both"/>
      </w:pPr>
      <w:r>
        <w:t xml:space="preserve">4. Управлению делами </w:t>
      </w:r>
      <w:proofErr w:type="gramStart"/>
      <w:r>
        <w:t>Администрации</w:t>
      </w:r>
      <w:proofErr w:type="gramEnd"/>
      <w:r>
        <w:t xml:space="preserve"> ЗАТО г. Железногорск (Е.В. Андросова) довести настоящее Постановление до сведения населения через газету "Город и горожане".</w:t>
      </w:r>
    </w:p>
    <w:p w:rsidR="006A126C" w:rsidRDefault="006A126C">
      <w:pPr>
        <w:pStyle w:val="ConsPlusNormal"/>
        <w:spacing w:before="220"/>
        <w:ind w:firstLine="540"/>
        <w:jc w:val="both"/>
      </w:pPr>
      <w:r>
        <w:t xml:space="preserve">5. Отделу общественных связей </w:t>
      </w:r>
      <w:proofErr w:type="gramStart"/>
      <w:r>
        <w:t>Администрации</w:t>
      </w:r>
      <w:proofErr w:type="gramEnd"/>
      <w:r>
        <w:t xml:space="preserve">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6A126C" w:rsidRDefault="006A126C">
      <w:pPr>
        <w:pStyle w:val="ConsPlusNormal"/>
        <w:spacing w:before="220"/>
        <w:ind w:firstLine="540"/>
        <w:jc w:val="both"/>
      </w:pPr>
      <w:r>
        <w:t xml:space="preserve">6. Контроль над исполнением настоящего Постановления возложить на первого заместителя </w:t>
      </w:r>
      <w:proofErr w:type="gramStart"/>
      <w:r>
        <w:t>Главы</w:t>
      </w:r>
      <w:proofErr w:type="gramEnd"/>
      <w:r>
        <w:t xml:space="preserve"> ЗАТО г. Железногорск по жилищно-коммунальному хозяйству С.Е. Пешкова.</w:t>
      </w:r>
    </w:p>
    <w:p w:rsidR="006A126C" w:rsidRDefault="006A126C">
      <w:pPr>
        <w:pStyle w:val="ConsPlusNormal"/>
        <w:spacing w:before="220"/>
        <w:ind w:firstLine="540"/>
        <w:jc w:val="both"/>
      </w:pPr>
      <w:r>
        <w:t>7. Настоящее Постановление вступает в силу после его официального опубликования.</w:t>
      </w:r>
    </w:p>
    <w:p w:rsidR="006A126C" w:rsidRDefault="006A126C">
      <w:pPr>
        <w:pStyle w:val="ConsPlusNormal"/>
        <w:jc w:val="both"/>
      </w:pPr>
    </w:p>
    <w:p w:rsidR="006A126C" w:rsidRDefault="006A126C">
      <w:pPr>
        <w:pStyle w:val="ConsPlusNormal"/>
        <w:jc w:val="right"/>
      </w:pPr>
      <w:r>
        <w:lastRenderedPageBreak/>
        <w:t>Глава</w:t>
      </w:r>
    </w:p>
    <w:p w:rsidR="006A126C" w:rsidRDefault="006A126C">
      <w:pPr>
        <w:pStyle w:val="ConsPlusNormal"/>
        <w:jc w:val="right"/>
      </w:pPr>
      <w:r>
        <w:t xml:space="preserve">ЗАТО </w:t>
      </w:r>
      <w:proofErr w:type="gramStart"/>
      <w:r>
        <w:t>г</w:t>
      </w:r>
      <w:proofErr w:type="gramEnd"/>
      <w:r>
        <w:t>. Железногорск</w:t>
      </w:r>
    </w:p>
    <w:p w:rsidR="006A126C" w:rsidRDefault="006A126C">
      <w:pPr>
        <w:pStyle w:val="ConsPlusNormal"/>
        <w:jc w:val="right"/>
      </w:pPr>
      <w:r>
        <w:t>И.Г.КУКСИН</w:t>
      </w:r>
    </w:p>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right"/>
        <w:outlineLvl w:val="0"/>
      </w:pPr>
      <w:r>
        <w:t>Приложение N 1</w:t>
      </w:r>
    </w:p>
    <w:p w:rsidR="006A126C" w:rsidRDefault="006A126C">
      <w:pPr>
        <w:pStyle w:val="ConsPlusNormal"/>
        <w:jc w:val="right"/>
      </w:pPr>
      <w:r>
        <w:t>к Постановлению</w:t>
      </w:r>
    </w:p>
    <w:p w:rsidR="006A126C" w:rsidRDefault="006A126C">
      <w:pPr>
        <w:pStyle w:val="ConsPlusNormal"/>
        <w:jc w:val="right"/>
      </w:pPr>
      <w:proofErr w:type="gramStart"/>
      <w:r>
        <w:t>Администрации</w:t>
      </w:r>
      <w:proofErr w:type="gramEnd"/>
      <w:r>
        <w:t xml:space="preserve"> ЗАТО г. Железногорск</w:t>
      </w:r>
    </w:p>
    <w:p w:rsidR="006A126C" w:rsidRDefault="006A126C">
      <w:pPr>
        <w:pStyle w:val="ConsPlusNormal"/>
        <w:jc w:val="right"/>
      </w:pPr>
      <w:r>
        <w:t>от 29 октября 2018 г. N 2049</w:t>
      </w:r>
    </w:p>
    <w:p w:rsidR="006A126C" w:rsidRDefault="006A126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12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6C" w:rsidRDefault="006A12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A126C" w:rsidRDefault="006A12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A126C" w:rsidRDefault="006A126C">
            <w:pPr>
              <w:pStyle w:val="ConsPlusNormal"/>
              <w:jc w:val="center"/>
            </w:pPr>
            <w:r>
              <w:rPr>
                <w:color w:val="392C69"/>
              </w:rPr>
              <w:t>Список изменяющих документов</w:t>
            </w:r>
          </w:p>
          <w:p w:rsidR="006A126C" w:rsidRDefault="006A126C">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г. Железногорск Красноярского края</w:t>
            </w:r>
          </w:p>
          <w:p w:rsidR="006A126C" w:rsidRDefault="006A126C">
            <w:pPr>
              <w:pStyle w:val="ConsPlusNormal"/>
              <w:jc w:val="center"/>
            </w:pPr>
            <w:r>
              <w:rPr>
                <w:color w:val="392C69"/>
              </w:rPr>
              <w:t xml:space="preserve">от 28.03.2019 </w:t>
            </w:r>
            <w:hyperlink r:id="rId13" w:history="1">
              <w:r>
                <w:rPr>
                  <w:color w:val="0000FF"/>
                </w:rPr>
                <w:t>N 688</w:t>
              </w:r>
            </w:hyperlink>
            <w:r>
              <w:rPr>
                <w:color w:val="392C69"/>
              </w:rPr>
              <w:t xml:space="preserve">, от 30.06.2021 </w:t>
            </w:r>
            <w:hyperlink r:id="rId14" w:history="1">
              <w:r>
                <w:rPr>
                  <w:color w:val="0000FF"/>
                </w:rPr>
                <w:t>N 1235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126C" w:rsidRDefault="006A126C">
            <w:pPr>
              <w:spacing w:after="1" w:line="0" w:lineRule="atLeast"/>
            </w:pPr>
          </w:p>
        </w:tc>
      </w:tr>
    </w:tbl>
    <w:p w:rsidR="006A126C" w:rsidRDefault="006A12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6A126C">
        <w:tc>
          <w:tcPr>
            <w:tcW w:w="9071" w:type="dxa"/>
            <w:gridSpan w:val="2"/>
          </w:tcPr>
          <w:p w:rsidR="006A126C" w:rsidRDefault="006A126C">
            <w:pPr>
              <w:pStyle w:val="ConsPlusNormal"/>
              <w:jc w:val="center"/>
            </w:pPr>
            <w:r>
              <w:t>Наименование Административного регламента</w:t>
            </w:r>
          </w:p>
        </w:tc>
      </w:tr>
      <w:tr w:rsidR="006A126C">
        <w:tc>
          <w:tcPr>
            <w:tcW w:w="9071" w:type="dxa"/>
            <w:gridSpan w:val="2"/>
          </w:tcPr>
          <w:p w:rsidR="006A126C" w:rsidRDefault="006A126C">
            <w:pPr>
              <w:pStyle w:val="ConsPlusTitle"/>
              <w:jc w:val="center"/>
            </w:pPr>
            <w:bookmarkStart w:id="0" w:name="P42"/>
            <w:bookmarkEnd w:id="0"/>
            <w:r>
              <w:t xml:space="preserve">Административный регламент </w:t>
            </w:r>
            <w:proofErr w:type="gramStart"/>
            <w:r>
              <w:t>Администрации</w:t>
            </w:r>
            <w:proofErr w:type="gramEnd"/>
            <w:r>
              <w:t xml:space="preserve"> ЗАТО г. Железногорск по предоставлению муниципальной услуги "Предоставление информации о порядке предоставления жилищно-коммунальных услуг населению"</w:t>
            </w:r>
          </w:p>
        </w:tc>
      </w:tr>
      <w:tr w:rsidR="006A126C">
        <w:tc>
          <w:tcPr>
            <w:tcW w:w="9071" w:type="dxa"/>
            <w:gridSpan w:val="2"/>
          </w:tcPr>
          <w:p w:rsidR="006A126C" w:rsidRDefault="006A126C">
            <w:pPr>
              <w:pStyle w:val="ConsPlusNormal"/>
              <w:jc w:val="center"/>
              <w:outlineLvl w:val="1"/>
            </w:pPr>
            <w:r>
              <w:t>1. Общие положения</w:t>
            </w:r>
          </w:p>
        </w:tc>
      </w:tr>
      <w:tr w:rsidR="006A126C">
        <w:tc>
          <w:tcPr>
            <w:tcW w:w="2835" w:type="dxa"/>
          </w:tcPr>
          <w:p w:rsidR="006A126C" w:rsidRDefault="006A126C">
            <w:pPr>
              <w:pStyle w:val="ConsPlusNormal"/>
            </w:pPr>
            <w:r>
              <w:t>1.1. Предмет регулирования Регламента</w:t>
            </w:r>
          </w:p>
        </w:tc>
        <w:tc>
          <w:tcPr>
            <w:tcW w:w="6236" w:type="dxa"/>
          </w:tcPr>
          <w:p w:rsidR="006A126C" w:rsidRDefault="006A126C">
            <w:pPr>
              <w:pStyle w:val="ConsPlusNormal"/>
            </w:pPr>
            <w:r>
              <w:t>Настоящий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6A126C">
        <w:tc>
          <w:tcPr>
            <w:tcW w:w="2835" w:type="dxa"/>
          </w:tcPr>
          <w:p w:rsidR="006A126C" w:rsidRDefault="006A126C">
            <w:pPr>
              <w:pStyle w:val="ConsPlusNormal"/>
            </w:pPr>
            <w:r>
              <w:t>1.2. Круг заявителей</w:t>
            </w:r>
          </w:p>
        </w:tc>
        <w:tc>
          <w:tcPr>
            <w:tcW w:w="6236" w:type="dxa"/>
          </w:tcPr>
          <w:p w:rsidR="006A126C" w:rsidRDefault="006A126C">
            <w:pPr>
              <w:pStyle w:val="ConsPlusNormal"/>
            </w:pPr>
            <w:r>
              <w:t>Получателями муниципальной услуги являются физические и юридические лица (далее - Заявители). От имени заявителей могут выступать их представители, действующие на основании доверенности, оформленной в соответствии с законодательством Российской Федерации</w:t>
            </w:r>
          </w:p>
        </w:tc>
      </w:tr>
      <w:tr w:rsidR="006A126C">
        <w:tblPrEx>
          <w:tblBorders>
            <w:insideH w:val="nil"/>
          </w:tblBorders>
        </w:tblPrEx>
        <w:tc>
          <w:tcPr>
            <w:tcW w:w="2835" w:type="dxa"/>
            <w:tcBorders>
              <w:bottom w:val="nil"/>
            </w:tcBorders>
          </w:tcPr>
          <w:p w:rsidR="006A126C" w:rsidRDefault="006A126C">
            <w:pPr>
              <w:pStyle w:val="ConsPlusNormal"/>
            </w:pPr>
            <w:bookmarkStart w:id="1" w:name="P48"/>
            <w:bookmarkEnd w:id="1"/>
            <w:r>
              <w:t>1.3. Требования к порядку информирования о предоставлении муниципальной услуги</w:t>
            </w:r>
          </w:p>
        </w:tc>
        <w:tc>
          <w:tcPr>
            <w:tcW w:w="6236" w:type="dxa"/>
            <w:tcBorders>
              <w:bottom w:val="nil"/>
            </w:tcBorders>
          </w:tcPr>
          <w:p w:rsidR="006A126C" w:rsidRDefault="006A126C">
            <w:pPr>
              <w:pStyle w:val="ConsPlusNormal"/>
            </w:pPr>
            <w:r>
              <w:t xml:space="preserve">Информирование заявителей о предоставлении муниципальной услуги осуществляется специалистами Управления городского хозяйства </w:t>
            </w:r>
            <w:proofErr w:type="gramStart"/>
            <w:r>
              <w:t>Администрации</w:t>
            </w:r>
            <w:proofErr w:type="gramEnd"/>
            <w:r>
              <w:t xml:space="preserve"> ЗАТО г. Железногорск (далее - Управление городского хозяйства) по адресу: Красноярский край, ЗАТО Железногорск, город Железногорск, улица 22 партсъезда, д. 21, 4 этаж, каб. 415, 418.</w:t>
            </w:r>
          </w:p>
          <w:p w:rsidR="006A126C" w:rsidRDefault="006A126C">
            <w:pPr>
              <w:pStyle w:val="ConsPlusNormal"/>
            </w:pPr>
            <w:r>
              <w:t>График работы Управления городского хозяйства:</w:t>
            </w:r>
          </w:p>
          <w:p w:rsidR="006A126C" w:rsidRDefault="006A126C">
            <w:pPr>
              <w:pStyle w:val="ConsPlusNormal"/>
            </w:pPr>
            <w:r>
              <w:t>- с понедельника по пятницу с 08.30 до 17.30, перерыв на обед с 12.30 до 13.30, суббота, воскресенье, нерабочие праздничные дни - выходные дни;</w:t>
            </w:r>
          </w:p>
          <w:p w:rsidR="006A126C" w:rsidRDefault="006A126C">
            <w:pPr>
              <w:pStyle w:val="ConsPlusNormal"/>
            </w:pPr>
            <w:r>
              <w:t>- прием заявителей: с понедельника по пятницу с 14.00 до 17.00.</w:t>
            </w:r>
          </w:p>
          <w:p w:rsidR="006A126C" w:rsidRDefault="006A126C">
            <w:pPr>
              <w:pStyle w:val="ConsPlusNormal"/>
            </w:pPr>
            <w:r>
              <w:t>Контактные телефоны: 76-56-64, 76-55-66.</w:t>
            </w:r>
          </w:p>
          <w:p w:rsidR="006A126C" w:rsidRDefault="006A126C">
            <w:pPr>
              <w:pStyle w:val="ConsPlusNormal"/>
            </w:pPr>
            <w:r>
              <w:t>Адреса электронной почты - telmanova@adm.k26.ru, petrova@adm.k26.ru.</w:t>
            </w:r>
          </w:p>
          <w:p w:rsidR="006A126C" w:rsidRDefault="006A126C">
            <w:pPr>
              <w:pStyle w:val="ConsPlusNormal"/>
            </w:pPr>
            <w:r>
              <w:t xml:space="preserve">Официальный сайт городского округа "Закрытое </w:t>
            </w:r>
            <w:r>
              <w:lastRenderedPageBreak/>
              <w:t>административно-территориальное образование Железного</w:t>
            </w:r>
            <w:proofErr w:type="gramStart"/>
            <w:r>
              <w:t>рск Кр</w:t>
            </w:r>
            <w:proofErr w:type="gramEnd"/>
            <w:r>
              <w:t>асноярского края" в информационно-телекоммуникационной сети Интернет: http://www.admk26.ru.</w:t>
            </w:r>
          </w:p>
          <w:p w:rsidR="006A126C" w:rsidRDefault="006A126C">
            <w:pPr>
              <w:pStyle w:val="ConsPlusNormal"/>
            </w:pPr>
            <w:r>
              <w:t>Информация о месте нахождения (адресе), графике работы, контактных телефонах (телефонах для справок, консультаций), адресах электронной почты Управления городского хозяйства размещаются:</w:t>
            </w:r>
          </w:p>
          <w:p w:rsidR="006A126C" w:rsidRDefault="006A126C">
            <w:pPr>
              <w:pStyle w:val="ConsPlusNormal"/>
            </w:pPr>
            <w:r>
              <w:t>- на официальном сайте городского округа "Закрытое административно-территориальное образование Железного</w:t>
            </w:r>
            <w:proofErr w:type="gramStart"/>
            <w:r>
              <w:t>рск Кр</w:t>
            </w:r>
            <w:proofErr w:type="gramEnd"/>
            <w:r>
              <w:t>асноярского края" в информационно-телекоммуникационной сети Интернет: http://www.admk26.ru;</w:t>
            </w:r>
          </w:p>
          <w:p w:rsidR="006A126C" w:rsidRDefault="006A126C">
            <w:pPr>
              <w:pStyle w:val="ConsPlusNormal"/>
            </w:pPr>
            <w: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6A126C" w:rsidRDefault="006A126C">
            <w:pPr>
              <w:pStyle w:val="ConsPlusNormal"/>
            </w:pPr>
            <w:r>
              <w:t>- на информационном стенде в месте предоставления муниципальной услуги.</w:t>
            </w:r>
          </w:p>
          <w:p w:rsidR="006A126C" w:rsidRDefault="006A126C">
            <w:pPr>
              <w:pStyle w:val="ConsPlusNormal"/>
            </w:pPr>
            <w:r>
              <w:t>Информация по вопросам предоставления муниципальной услуги, сведения о ходе предоставления муниципальной услуги предоставляются заявителям специалистами Управления городского хозяйства по телефону и при личном обращении, а также размещаются:</w:t>
            </w:r>
          </w:p>
          <w:p w:rsidR="006A126C" w:rsidRDefault="006A126C">
            <w:pPr>
              <w:pStyle w:val="ConsPlusNormal"/>
            </w:pPr>
            <w:r>
              <w:t>- на официальном сайте городского округа "Закрытое административно-территориальное образование Железного</w:t>
            </w:r>
            <w:proofErr w:type="gramStart"/>
            <w:r>
              <w:t>рск Кр</w:t>
            </w:r>
            <w:proofErr w:type="gramEnd"/>
            <w:r>
              <w:t>асноярского края" в информационно-телекоммуникационной сети Интернет;</w:t>
            </w:r>
          </w:p>
          <w:p w:rsidR="006A126C" w:rsidRDefault="006A126C">
            <w:pPr>
              <w:pStyle w:val="ConsPlusNormal"/>
            </w:pPr>
            <w:r>
              <w:t>- на Едином портале "Единый портал государственных и муниципальных услуг" (функций)" http://www.gosuslugi.ru</w:t>
            </w:r>
          </w:p>
        </w:tc>
      </w:tr>
      <w:tr w:rsidR="006A126C">
        <w:tblPrEx>
          <w:tblBorders>
            <w:insideH w:val="nil"/>
          </w:tblBorders>
        </w:tblPrEx>
        <w:tc>
          <w:tcPr>
            <w:tcW w:w="9071" w:type="dxa"/>
            <w:gridSpan w:val="2"/>
            <w:tcBorders>
              <w:top w:val="nil"/>
            </w:tcBorders>
          </w:tcPr>
          <w:p w:rsidR="006A126C" w:rsidRDefault="006A126C">
            <w:pPr>
              <w:pStyle w:val="ConsPlusNormal"/>
              <w:jc w:val="both"/>
            </w:pPr>
            <w:r>
              <w:lastRenderedPageBreak/>
              <w:t xml:space="preserve">(п. 1.3 в ред. </w:t>
            </w:r>
            <w:hyperlink r:id="rId15"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30.06.2021 N 1235)</w:t>
            </w:r>
          </w:p>
        </w:tc>
      </w:tr>
      <w:tr w:rsidR="006A126C">
        <w:tc>
          <w:tcPr>
            <w:tcW w:w="9071" w:type="dxa"/>
            <w:gridSpan w:val="2"/>
          </w:tcPr>
          <w:p w:rsidR="006A126C" w:rsidRDefault="006A126C">
            <w:pPr>
              <w:pStyle w:val="ConsPlusNormal"/>
              <w:jc w:val="center"/>
              <w:outlineLvl w:val="1"/>
            </w:pPr>
            <w:r>
              <w:t>2. Стандарт предоставления муниципальной услуги</w:t>
            </w:r>
          </w:p>
        </w:tc>
      </w:tr>
      <w:tr w:rsidR="006A126C">
        <w:tc>
          <w:tcPr>
            <w:tcW w:w="2835" w:type="dxa"/>
          </w:tcPr>
          <w:p w:rsidR="006A126C" w:rsidRDefault="006A126C">
            <w:pPr>
              <w:pStyle w:val="ConsPlusNormal"/>
            </w:pPr>
            <w:r>
              <w:t>2.1. Наименование муниципальной услуги</w:t>
            </w:r>
          </w:p>
        </w:tc>
        <w:tc>
          <w:tcPr>
            <w:tcW w:w="6236" w:type="dxa"/>
          </w:tcPr>
          <w:p w:rsidR="006A126C" w:rsidRDefault="006A126C">
            <w:pPr>
              <w:pStyle w:val="ConsPlusNormal"/>
            </w:pPr>
            <w:r>
              <w:t>Предоставление информации о порядке предоставления жилищно-коммунальных услуг населению</w:t>
            </w:r>
          </w:p>
        </w:tc>
      </w:tr>
      <w:tr w:rsidR="006A126C">
        <w:tblPrEx>
          <w:tblBorders>
            <w:insideH w:val="nil"/>
          </w:tblBorders>
        </w:tblPrEx>
        <w:tc>
          <w:tcPr>
            <w:tcW w:w="2835" w:type="dxa"/>
            <w:tcBorders>
              <w:bottom w:val="nil"/>
            </w:tcBorders>
          </w:tcPr>
          <w:p w:rsidR="006A126C" w:rsidRDefault="006A126C">
            <w:pPr>
              <w:pStyle w:val="ConsPlusNormal"/>
            </w:pPr>
            <w:r>
              <w:t>2.2. Наименование органа, предоставляющего муниципальную услугу</w:t>
            </w:r>
          </w:p>
        </w:tc>
        <w:tc>
          <w:tcPr>
            <w:tcW w:w="6236" w:type="dxa"/>
            <w:tcBorders>
              <w:bottom w:val="nil"/>
            </w:tcBorders>
          </w:tcPr>
          <w:p w:rsidR="006A126C" w:rsidRDefault="006A126C">
            <w:pPr>
              <w:pStyle w:val="ConsPlusNormal"/>
            </w:pPr>
            <w:r>
              <w:t xml:space="preserve">Предоставление муниципальной услуги осуществляет </w:t>
            </w:r>
            <w:proofErr w:type="gramStart"/>
            <w:r>
              <w:t>Администрация</w:t>
            </w:r>
            <w:proofErr w:type="gramEnd"/>
            <w:r>
              <w:t xml:space="preserve"> ЗАТО г. Железногорск.</w:t>
            </w:r>
          </w:p>
          <w:p w:rsidR="006A126C" w:rsidRDefault="006A126C">
            <w:pPr>
              <w:pStyle w:val="ConsPlusNormal"/>
            </w:pPr>
            <w:proofErr w:type="gramStart"/>
            <w:r>
              <w:t>Почтовый адрес: 662971, Российская Федерация, Красноярский край, ЗАТО Железногорск, г. Железногорск, ул. 22 партсъезда, д. 21, 4 этаж, кабинеты 415, 418.</w:t>
            </w:r>
            <w:proofErr w:type="gramEnd"/>
          </w:p>
          <w:p w:rsidR="006A126C" w:rsidRDefault="006A126C">
            <w:pPr>
              <w:pStyle w:val="ConsPlusNormal"/>
            </w:pPr>
            <w:r>
              <w:t>Телефон для справок: 8 (3919) 76-56-64, 76-55-66.</w:t>
            </w:r>
          </w:p>
          <w:p w:rsidR="006A126C" w:rsidRDefault="006A126C">
            <w:pPr>
              <w:pStyle w:val="ConsPlusNormal"/>
            </w:pPr>
            <w:r>
              <w:t>Адреса электронной почты - telmanova@adm.k26.ru, petrova@adm.k26.ru.</w:t>
            </w:r>
          </w:p>
          <w:p w:rsidR="006A126C" w:rsidRDefault="006A126C">
            <w:pPr>
              <w:pStyle w:val="ConsPlusNormal"/>
            </w:pPr>
            <w:proofErr w:type="gramStart"/>
            <w: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r>
              <w:t xml:space="preserve">, утвержденный решением Совета </w:t>
            </w:r>
            <w:proofErr w:type="gramStart"/>
            <w:r>
              <w:lastRenderedPageBreak/>
              <w:t>депутатов</w:t>
            </w:r>
            <w:proofErr w:type="gramEnd"/>
            <w:r>
              <w:t xml:space="preserve"> ЗАТО г. Железногорск</w:t>
            </w:r>
          </w:p>
        </w:tc>
      </w:tr>
      <w:tr w:rsidR="006A126C">
        <w:tblPrEx>
          <w:tblBorders>
            <w:insideH w:val="nil"/>
          </w:tblBorders>
        </w:tblPrEx>
        <w:tc>
          <w:tcPr>
            <w:tcW w:w="9071" w:type="dxa"/>
            <w:gridSpan w:val="2"/>
            <w:tcBorders>
              <w:top w:val="nil"/>
            </w:tcBorders>
          </w:tcPr>
          <w:p w:rsidR="006A126C" w:rsidRDefault="006A126C">
            <w:pPr>
              <w:pStyle w:val="ConsPlusNormal"/>
              <w:jc w:val="both"/>
            </w:pPr>
            <w:r>
              <w:lastRenderedPageBreak/>
              <w:t xml:space="preserve">(п. 2.2 в ред. </w:t>
            </w:r>
            <w:hyperlink r:id="rId16"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30.06.2021 N 1235)</w:t>
            </w:r>
          </w:p>
        </w:tc>
      </w:tr>
      <w:tr w:rsidR="006A126C">
        <w:tc>
          <w:tcPr>
            <w:tcW w:w="2835" w:type="dxa"/>
          </w:tcPr>
          <w:p w:rsidR="006A126C" w:rsidRDefault="006A126C">
            <w:pPr>
              <w:pStyle w:val="ConsPlusNormal"/>
            </w:pPr>
            <w:r>
              <w:t>2.3. Результат предоставления муниципальной услуги</w:t>
            </w:r>
          </w:p>
        </w:tc>
        <w:tc>
          <w:tcPr>
            <w:tcW w:w="6236" w:type="dxa"/>
          </w:tcPr>
          <w:p w:rsidR="006A126C" w:rsidRDefault="006A126C">
            <w:pPr>
              <w:pStyle w:val="ConsPlusNormal"/>
            </w:pPr>
            <w:r>
              <w:t>Предоставление заявителям информации о порядке предоставления жилищно-коммунальных услуг населению или мотивированный отказ в предоставлении информации</w:t>
            </w:r>
          </w:p>
        </w:tc>
      </w:tr>
      <w:tr w:rsidR="006A126C">
        <w:tc>
          <w:tcPr>
            <w:tcW w:w="2835" w:type="dxa"/>
          </w:tcPr>
          <w:p w:rsidR="006A126C" w:rsidRDefault="006A126C">
            <w:pPr>
              <w:pStyle w:val="ConsPlusNormal"/>
            </w:pPr>
            <w:r>
              <w:t>2.4. Срок предоставления муниципальной услуги</w:t>
            </w:r>
          </w:p>
        </w:tc>
        <w:tc>
          <w:tcPr>
            <w:tcW w:w="6236" w:type="dxa"/>
          </w:tcPr>
          <w:p w:rsidR="006A126C" w:rsidRDefault="006A126C">
            <w:pPr>
              <w:pStyle w:val="ConsPlusNormal"/>
            </w:pPr>
            <w:r>
              <w:t>Срок предоставления муниципальной услуги - 30 дней со дня регистрации письменного обращения, в том числе в электронной форме.</w:t>
            </w:r>
          </w:p>
          <w:p w:rsidR="006A126C" w:rsidRDefault="006A126C">
            <w:pPr>
              <w:pStyle w:val="ConsPlusNormal"/>
            </w:pPr>
            <w:r>
              <w:t>При устном обращении - время предоставления информации не более 10 минут.</w:t>
            </w:r>
          </w:p>
        </w:tc>
      </w:tr>
      <w:tr w:rsidR="006A126C">
        <w:tc>
          <w:tcPr>
            <w:tcW w:w="2835" w:type="dxa"/>
          </w:tcPr>
          <w:p w:rsidR="006A126C" w:rsidRDefault="006A126C">
            <w:pPr>
              <w:pStyle w:val="ConsPlusNormal"/>
            </w:pPr>
            <w:r>
              <w:t>2.5. Правовые основания для предоставления муниципальной услуги</w:t>
            </w:r>
          </w:p>
        </w:tc>
        <w:tc>
          <w:tcPr>
            <w:tcW w:w="6236" w:type="dxa"/>
          </w:tcPr>
          <w:p w:rsidR="006A126C" w:rsidRDefault="006A126C">
            <w:pPr>
              <w:pStyle w:val="ConsPlusNormal"/>
            </w:pPr>
            <w:hyperlink r:id="rId17" w:history="1">
              <w:r>
                <w:rPr>
                  <w:color w:val="0000FF"/>
                </w:rPr>
                <w:t>Конституция</w:t>
              </w:r>
            </w:hyperlink>
            <w:r>
              <w:t xml:space="preserve"> Российской Федерации ("Российская газета" N 1, 12.01.2005);</w:t>
            </w:r>
          </w:p>
          <w:p w:rsidR="006A126C" w:rsidRDefault="006A126C">
            <w:pPr>
              <w:pStyle w:val="ConsPlusNormal"/>
            </w:pPr>
            <w:r>
              <w:t xml:space="preserve">Жилищный </w:t>
            </w:r>
            <w:hyperlink r:id="rId18" w:history="1">
              <w:r>
                <w:rPr>
                  <w:color w:val="0000FF"/>
                </w:rPr>
                <w:t>кодекс</w:t>
              </w:r>
            </w:hyperlink>
            <w:r>
              <w:t xml:space="preserve"> Российской Федерации ("Российская газета" N 1, 12.01.2005);</w:t>
            </w:r>
          </w:p>
          <w:p w:rsidR="006A126C" w:rsidRDefault="006A126C">
            <w:pPr>
              <w:pStyle w:val="ConsPlusNormal"/>
            </w:pPr>
            <w:r>
              <w:t xml:space="preserve">Федеральный </w:t>
            </w:r>
            <w:hyperlink r:id="rId19" w:history="1">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w:t>
            </w:r>
          </w:p>
          <w:p w:rsidR="006A126C" w:rsidRDefault="006A126C">
            <w:pPr>
              <w:pStyle w:val="ConsPlusNormal"/>
            </w:pPr>
            <w:r>
              <w:t xml:space="preserve">Федеральный </w:t>
            </w:r>
            <w:hyperlink r:id="rId20"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6A126C" w:rsidRDefault="006A126C">
            <w:pPr>
              <w:pStyle w:val="ConsPlusNormal"/>
            </w:pPr>
            <w:r>
              <w:t xml:space="preserve">Федеральный </w:t>
            </w:r>
            <w:hyperlink r:id="rId21" w:history="1">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6A126C" w:rsidRDefault="006A126C">
            <w:pPr>
              <w:pStyle w:val="ConsPlusNormal"/>
            </w:pPr>
            <w:hyperlink r:id="rId22" w:history="1">
              <w:proofErr w:type="gramStart"/>
              <w:r>
                <w:rPr>
                  <w:color w:val="0000FF"/>
                </w:rPr>
                <w:t>Постановление</w:t>
              </w:r>
            </w:hyperlink>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N 184, 22.08.2006);</w:t>
            </w:r>
            <w:proofErr w:type="gramEnd"/>
          </w:p>
          <w:p w:rsidR="006A126C" w:rsidRDefault="006A126C">
            <w:pPr>
              <w:pStyle w:val="ConsPlusNormal"/>
            </w:pPr>
            <w:hyperlink r:id="rId23" w:history="1">
              <w:r>
                <w:rPr>
                  <w:color w:val="0000FF"/>
                </w:rPr>
                <w:t>Постановление</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("Российская газета" N 116, 01.06.2011);</w:t>
            </w:r>
          </w:p>
          <w:p w:rsidR="006A126C" w:rsidRDefault="006A126C">
            <w:pPr>
              <w:pStyle w:val="ConsPlusNormal"/>
            </w:pPr>
            <w:hyperlink r:id="rId24" w:history="1">
              <w:proofErr w:type="gramStart"/>
              <w:r>
                <w:rPr>
                  <w:color w:val="0000FF"/>
                </w:rPr>
                <w:t>Устав</w:t>
              </w:r>
              <w:proofErr w:type="gramEnd"/>
            </w:hyperlink>
            <w:r>
              <w:t xml:space="preserve"> ЗАТО Железногорск ("Город и горожане" N 61, 04.08.2011)</w:t>
            </w:r>
          </w:p>
        </w:tc>
      </w:tr>
      <w:tr w:rsidR="006A126C">
        <w:tblPrEx>
          <w:tblBorders>
            <w:insideH w:val="nil"/>
          </w:tblBorders>
        </w:tblPrEx>
        <w:tc>
          <w:tcPr>
            <w:tcW w:w="2835" w:type="dxa"/>
            <w:tcBorders>
              <w:bottom w:val="nil"/>
            </w:tcBorders>
          </w:tcPr>
          <w:p w:rsidR="006A126C" w:rsidRDefault="006A126C">
            <w:pPr>
              <w:pStyle w:val="ConsPlusNormal"/>
            </w:pPr>
            <w: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lastRenderedPageBreak/>
              <w:t>предоставления муниципальной услуги</w:t>
            </w:r>
          </w:p>
        </w:tc>
        <w:tc>
          <w:tcPr>
            <w:tcW w:w="6236" w:type="dxa"/>
            <w:tcBorders>
              <w:bottom w:val="nil"/>
            </w:tcBorders>
          </w:tcPr>
          <w:p w:rsidR="006A126C" w:rsidRDefault="006A126C">
            <w:pPr>
              <w:pStyle w:val="ConsPlusNormal"/>
            </w:pPr>
            <w:r>
              <w:lastRenderedPageBreak/>
              <w:t xml:space="preserve">Для предоставления муниципальной услуги заявитель направляет в </w:t>
            </w:r>
            <w:proofErr w:type="gramStart"/>
            <w:r>
              <w:t>Администрацию</w:t>
            </w:r>
            <w:proofErr w:type="gramEnd"/>
            <w:r>
              <w:t xml:space="preserve"> ЗАТО г. Железногорск заявление в произвольной форме о предоставлении информации. Примерный образец заявления приведен в приложениях</w:t>
            </w:r>
            <w:proofErr w:type="gramStart"/>
            <w:r>
              <w:t xml:space="preserve"> Б</w:t>
            </w:r>
            <w:proofErr w:type="gramEnd"/>
            <w:r>
              <w:t>, В к Административному регламенту.</w:t>
            </w:r>
          </w:p>
          <w:p w:rsidR="006A126C" w:rsidRDefault="006A126C">
            <w:pPr>
              <w:pStyle w:val="ConsPlusNormal"/>
            </w:pPr>
            <w:proofErr w:type="gramStart"/>
            <w:r>
              <w:t xml:space="preserve">Примерный образец заявления размещен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http://www.admk26.ru, в информационной системе "Краевой </w:t>
            </w:r>
            <w:r>
              <w:lastRenderedPageBreak/>
              <w:t>портал услуг "Красноярский край": http://www.krskstate.ru/gosuslugi и в федеральной государственной информационной системе "Единый портал государственных и муниципальных услуг (функций)": http://www.gosuslugi.ru.</w:t>
            </w:r>
            <w:proofErr w:type="gramEnd"/>
          </w:p>
          <w:p w:rsidR="006A126C" w:rsidRDefault="006A126C">
            <w:pPr>
              <w:pStyle w:val="ConsPlusNormal"/>
            </w:pPr>
            <w:r>
              <w:t xml:space="preserve">В </w:t>
            </w:r>
            <w:proofErr w:type="gramStart"/>
            <w:r>
              <w:t>заявлении</w:t>
            </w:r>
            <w:proofErr w:type="gramEnd"/>
            <w:r>
              <w:t xml:space="preserve"> заявитель указывает способ получения ответа: лично при его обращении, направлении ответа по почте или электронной почте. При отсутствии в заявлении указания на способ получения заявителем информации ответ ему направляется по почте</w:t>
            </w:r>
          </w:p>
        </w:tc>
      </w:tr>
      <w:tr w:rsidR="006A126C">
        <w:tblPrEx>
          <w:tblBorders>
            <w:insideH w:val="nil"/>
          </w:tblBorders>
        </w:tblPrEx>
        <w:tc>
          <w:tcPr>
            <w:tcW w:w="2835" w:type="dxa"/>
            <w:tcBorders>
              <w:top w:val="nil"/>
              <w:bottom w:val="nil"/>
            </w:tcBorders>
          </w:tcPr>
          <w:p w:rsidR="006A126C" w:rsidRDefault="006A126C">
            <w:pPr>
              <w:pStyle w:val="ConsPlusNormal"/>
            </w:pPr>
            <w:r>
              <w:lastRenderedPageBreak/>
              <w:t>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6236" w:type="dxa"/>
            <w:tcBorders>
              <w:top w:val="nil"/>
              <w:bottom w:val="nil"/>
            </w:tcBorders>
          </w:tcPr>
          <w:p w:rsidR="006A126C" w:rsidRDefault="006A126C">
            <w:pPr>
              <w:pStyle w:val="ConsPlusNormal"/>
            </w:pPr>
            <w:r>
              <w:t>Не требуется</w:t>
            </w:r>
          </w:p>
        </w:tc>
      </w:tr>
      <w:tr w:rsidR="006A126C">
        <w:tblPrEx>
          <w:tblBorders>
            <w:insideH w:val="nil"/>
          </w:tblBorders>
        </w:tblPrEx>
        <w:tc>
          <w:tcPr>
            <w:tcW w:w="2835" w:type="dxa"/>
            <w:tcBorders>
              <w:top w:val="nil"/>
              <w:bottom w:val="nil"/>
            </w:tcBorders>
          </w:tcPr>
          <w:p w:rsidR="006A126C" w:rsidRDefault="006A126C">
            <w:pPr>
              <w:pStyle w:val="ConsPlusNormal"/>
            </w:pPr>
            <w:r>
              <w:t>Запрещается требовать от заявителя:</w:t>
            </w:r>
          </w:p>
        </w:tc>
        <w:tc>
          <w:tcPr>
            <w:tcW w:w="6236" w:type="dxa"/>
            <w:tcBorders>
              <w:top w:val="nil"/>
              <w:bottom w:val="nil"/>
            </w:tcBorders>
          </w:tcPr>
          <w:p w:rsidR="006A126C" w:rsidRDefault="006A126C">
            <w:pPr>
              <w:pStyle w:val="ConsPlusNormal"/>
            </w:pPr>
            <w:r>
              <w:t>При предоставлении муниципальной услуги запрещается требовать от заявителя:</w:t>
            </w:r>
          </w:p>
          <w:p w:rsidR="006A126C" w:rsidRDefault="006A126C">
            <w:pPr>
              <w:pStyle w:val="ConsPlusNormal"/>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126C" w:rsidRDefault="006A126C">
            <w:pPr>
              <w:pStyle w:val="ConsPlusNormal"/>
            </w:pPr>
            <w:proofErr w:type="gramStart"/>
            <w:r>
              <w:t>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муниципальные услуги, органов местного самоуправления либо подведомственных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w:t>
            </w:r>
            <w:proofErr w:type="gramEnd"/>
            <w:r>
              <w:t xml:space="preserve"> в определенный </w:t>
            </w:r>
            <w:hyperlink r:id="rId25" w:history="1">
              <w:r>
                <w:rPr>
                  <w:color w:val="0000FF"/>
                </w:rPr>
                <w:t>частью 6 статьи N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A126C" w:rsidRDefault="006A126C">
            <w:pPr>
              <w:pStyle w:val="ConsPlusNormal"/>
            </w:pPr>
            <w:proofErr w:type="gramStart"/>
            <w:r>
              <w:t xml:space="preserve">3) осуществления действий, в том числе согласований, необходимых для получения муниципальной услуги и связанной с обращением в иные органы местного </w:t>
            </w:r>
            <w: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6A126C" w:rsidRDefault="006A126C">
            <w:pPr>
              <w:pStyle w:val="ConsPlusNormal"/>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126C" w:rsidRDefault="006A126C">
            <w:pPr>
              <w:pStyle w:val="ConsPlusNormal"/>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126C" w:rsidRDefault="006A126C">
            <w:pPr>
              <w:pStyle w:val="ConsPlusNormal"/>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126C" w:rsidRDefault="006A126C">
            <w:pPr>
              <w:pStyle w:val="ConsPlusNormal"/>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126C" w:rsidRDefault="006A126C">
            <w:pPr>
              <w:pStyle w:val="ConsPlusNormal"/>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муниципальной услуги, о чем в</w:t>
            </w:r>
            <w:proofErr w:type="gramEnd"/>
            <w:r>
              <w:t xml:space="preserve"> </w:t>
            </w:r>
            <w:proofErr w:type="gramStart"/>
            <w: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A126C" w:rsidRDefault="006A126C">
            <w:pPr>
              <w:pStyle w:val="ConsPlusNormal"/>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history="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w:t>
            </w:r>
            <w:r>
              <w:lastRenderedPageBreak/>
              <w:t>установленных федеральными законами</w:t>
            </w:r>
            <w:proofErr w:type="gramEnd"/>
          </w:p>
        </w:tc>
      </w:tr>
      <w:tr w:rsidR="006A126C">
        <w:tblPrEx>
          <w:tblBorders>
            <w:insideH w:val="nil"/>
          </w:tblBorders>
        </w:tblPrEx>
        <w:tc>
          <w:tcPr>
            <w:tcW w:w="9071" w:type="dxa"/>
            <w:gridSpan w:val="2"/>
            <w:tcBorders>
              <w:top w:val="nil"/>
            </w:tcBorders>
          </w:tcPr>
          <w:p w:rsidR="006A126C" w:rsidRDefault="006A126C">
            <w:pPr>
              <w:pStyle w:val="ConsPlusNormal"/>
              <w:jc w:val="both"/>
            </w:pPr>
            <w:r>
              <w:lastRenderedPageBreak/>
              <w:t xml:space="preserve">(п. 2.6 в ред. </w:t>
            </w:r>
            <w:hyperlink r:id="rId30"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30.06.2021 N 1235)</w:t>
            </w:r>
          </w:p>
        </w:tc>
      </w:tr>
      <w:tr w:rsidR="006A126C">
        <w:tc>
          <w:tcPr>
            <w:tcW w:w="2835" w:type="dxa"/>
          </w:tcPr>
          <w:p w:rsidR="006A126C" w:rsidRDefault="006A126C">
            <w:pPr>
              <w:pStyle w:val="ConsPlusNormal"/>
            </w:pPr>
            <w:r>
              <w:t>2.7. Исчерпывающий перечень оснований для отказа в приеме документов, необходимых для предоставления муниципальной услуги</w:t>
            </w:r>
          </w:p>
        </w:tc>
        <w:tc>
          <w:tcPr>
            <w:tcW w:w="6236" w:type="dxa"/>
          </w:tcPr>
          <w:p w:rsidR="006A126C" w:rsidRDefault="006A126C">
            <w:pPr>
              <w:pStyle w:val="ConsPlusNormal"/>
            </w:pPr>
            <w:r>
              <w:t>Основания для отказа в приеме заявления о предоставлении муниципальной услуги отсутствуют</w:t>
            </w:r>
          </w:p>
        </w:tc>
      </w:tr>
      <w:tr w:rsidR="006A126C">
        <w:tc>
          <w:tcPr>
            <w:tcW w:w="2835" w:type="dxa"/>
          </w:tcPr>
          <w:p w:rsidR="006A126C" w:rsidRDefault="006A126C">
            <w:pPr>
              <w:pStyle w:val="ConsPlusNormal"/>
            </w:pPr>
            <w:bookmarkStart w:id="2" w:name="P108"/>
            <w:bookmarkEnd w:id="2"/>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6" w:type="dxa"/>
          </w:tcPr>
          <w:p w:rsidR="006A126C" w:rsidRDefault="006A126C">
            <w:pPr>
              <w:pStyle w:val="ConsPlusNormal"/>
            </w:pPr>
            <w:r>
              <w:t>Основания для приостановления муниципальной услуги отсутствуют.</w:t>
            </w:r>
          </w:p>
          <w:p w:rsidR="006A126C" w:rsidRDefault="006A126C">
            <w:pPr>
              <w:pStyle w:val="ConsPlusNormal"/>
            </w:pPr>
            <w:r>
              <w:t>Основания для отказа в предоставлении муниципальной услуги:</w:t>
            </w:r>
          </w:p>
          <w:p w:rsidR="006A126C" w:rsidRDefault="006A126C">
            <w:pPr>
              <w:pStyle w:val="ConsPlusNormal"/>
            </w:pPr>
            <w:r>
              <w:t xml:space="preserve">1. В случае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A126C" w:rsidRDefault="006A126C">
            <w:pPr>
              <w:pStyle w:val="ConsPlusNormal"/>
            </w:pPr>
            <w: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A126C" w:rsidRDefault="006A126C">
            <w:pPr>
              <w:pStyle w:val="ConsPlusNormal"/>
            </w:pPr>
            <w:r>
              <w:t>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A126C" w:rsidRDefault="006A126C">
            <w:pPr>
              <w:pStyle w:val="ConsPlusNormal"/>
            </w:pPr>
            <w:r>
              <w:t xml:space="preserve">4. В случае если текст письменного обращения не поддается прочтению, ответ на обращение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A126C" w:rsidRDefault="006A126C">
            <w:pPr>
              <w:pStyle w:val="ConsPlusNormal"/>
            </w:pPr>
            <w:r>
              <w:t xml:space="preserve">5. В случае если текст письменного обращения не позволяет определить суть предложения, заявления или жалобы, ответ на обращение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A126C" w:rsidRDefault="006A126C">
            <w:pPr>
              <w:pStyle w:val="ConsPlusNormal"/>
            </w:pPr>
            <w:r>
              <w:t xml:space="preserve">6. </w:t>
            </w:r>
            <w:proofErr w:type="gramStart"/>
            <w: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w:t>
            </w:r>
            <w:r>
              <w:lastRenderedPageBreak/>
              <w:t>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t xml:space="preserve">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A126C" w:rsidRDefault="006A126C">
            <w:pPr>
              <w:pStyle w:val="ConsPlusNormal"/>
            </w:pPr>
            <w:r>
              <w:t xml:space="preserve">7. </w:t>
            </w:r>
            <w:proofErr w:type="gramStart"/>
            <w: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1" w:history="1">
              <w:r>
                <w:rPr>
                  <w:color w:val="0000FF"/>
                </w:rPr>
                <w:t>частью 4 статьи 10</w:t>
              </w:r>
            </w:hyperlink>
            <w:r>
              <w:t xml:space="preserve"> Федерального закона N 210-ФЗ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w:t>
            </w:r>
            <w:proofErr w:type="gramEnd"/>
            <w:r>
              <w:t xml:space="preserve">, </w:t>
            </w:r>
            <w:proofErr w:type="gramStart"/>
            <w:r>
              <w:t>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6A126C" w:rsidRDefault="006A126C">
            <w:pPr>
              <w:pStyle w:val="ConsPlusNormal"/>
            </w:pPr>
            <w:r>
              <w:t xml:space="preserve">8. В </w:t>
            </w:r>
            <w:proofErr w:type="gramStart"/>
            <w:r>
              <w:t>случае</w:t>
            </w:r>
            <w:proofErr w:type="gramEnd"/>
            <w: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tc>
      </w:tr>
      <w:tr w:rsidR="006A126C">
        <w:tc>
          <w:tcPr>
            <w:tcW w:w="2835" w:type="dxa"/>
          </w:tcPr>
          <w:p w:rsidR="006A126C" w:rsidRDefault="006A126C">
            <w:pPr>
              <w:pStyle w:val="ConsPlusNormal"/>
            </w:pPr>
            <w:r>
              <w:lastRenderedPageBreak/>
              <w:t>2.9. Перечень услуг, которые являются необходимыми и обязательными для предоставления муниципальной услуги</w:t>
            </w:r>
          </w:p>
        </w:tc>
        <w:tc>
          <w:tcPr>
            <w:tcW w:w="6236" w:type="dxa"/>
          </w:tcPr>
          <w:p w:rsidR="006A126C" w:rsidRDefault="006A126C">
            <w:pPr>
              <w:pStyle w:val="ConsPlusNormal"/>
            </w:pPr>
            <w:r>
              <w:t>Для предоставления муниципальной услуги не требуется предоставления иных услуг</w:t>
            </w:r>
          </w:p>
        </w:tc>
      </w:tr>
      <w:tr w:rsidR="006A126C">
        <w:tc>
          <w:tcPr>
            <w:tcW w:w="2835" w:type="dxa"/>
          </w:tcPr>
          <w:p w:rsidR="006A126C" w:rsidRDefault="006A126C">
            <w:pPr>
              <w:pStyle w:val="ConsPlusNormal"/>
            </w:pPr>
            <w:r>
              <w:t>2.10. Порядок, размер и основания взимания государственной пошлины или иной платы, взимаемой за предоставление муниципальной услуги</w:t>
            </w:r>
          </w:p>
        </w:tc>
        <w:tc>
          <w:tcPr>
            <w:tcW w:w="6236" w:type="dxa"/>
          </w:tcPr>
          <w:p w:rsidR="006A126C" w:rsidRDefault="006A126C">
            <w:pPr>
              <w:pStyle w:val="ConsPlusNormal"/>
            </w:pPr>
            <w:r>
              <w:t>Отсутствует</w:t>
            </w:r>
          </w:p>
        </w:tc>
      </w:tr>
      <w:tr w:rsidR="006A126C">
        <w:tc>
          <w:tcPr>
            <w:tcW w:w="2835" w:type="dxa"/>
          </w:tcPr>
          <w:p w:rsidR="006A126C" w:rsidRDefault="006A126C">
            <w:pPr>
              <w:pStyle w:val="ConsPlusNormal"/>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236" w:type="dxa"/>
          </w:tcPr>
          <w:p w:rsidR="006A126C" w:rsidRDefault="006A126C">
            <w:pPr>
              <w:pStyle w:val="ConsPlusNormal"/>
            </w:pPr>
            <w:r>
              <w:t>Отсутствует</w:t>
            </w:r>
          </w:p>
        </w:tc>
      </w:tr>
      <w:tr w:rsidR="006A126C">
        <w:tc>
          <w:tcPr>
            <w:tcW w:w="2835" w:type="dxa"/>
          </w:tcPr>
          <w:p w:rsidR="006A126C" w:rsidRDefault="006A126C">
            <w:pPr>
              <w:pStyle w:val="ConsPlusNormal"/>
            </w:pPr>
            <w:r>
              <w:t xml:space="preserve">2.12. Максимальный срок </w:t>
            </w:r>
            <w:r>
              <w:lastRenderedPageBreak/>
              <w:t>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236" w:type="dxa"/>
          </w:tcPr>
          <w:p w:rsidR="006A126C" w:rsidRDefault="006A126C">
            <w:pPr>
              <w:pStyle w:val="ConsPlusNormal"/>
            </w:pPr>
            <w:r>
              <w:lastRenderedPageBreak/>
              <w:t xml:space="preserve">Прием обращений Заявителя специалистами Управления </w:t>
            </w:r>
            <w:r>
              <w:lastRenderedPageBreak/>
              <w:t>городского хозяйства ведется без предварительной записи в порядке очередности.</w:t>
            </w:r>
          </w:p>
          <w:p w:rsidR="006A126C" w:rsidRDefault="006A126C">
            <w:pPr>
              <w:pStyle w:val="ConsPlusNormal"/>
            </w:pPr>
            <w:r>
              <w:t>Максимальный срок ожидания в очереди при подаче запроса о предоставлении муниципальной услуги и при получении результата предоставления услуги не превышает 15 минут</w:t>
            </w:r>
          </w:p>
        </w:tc>
      </w:tr>
      <w:tr w:rsidR="006A126C">
        <w:tblPrEx>
          <w:tblBorders>
            <w:insideH w:val="nil"/>
          </w:tblBorders>
        </w:tblPrEx>
        <w:tc>
          <w:tcPr>
            <w:tcW w:w="2835" w:type="dxa"/>
            <w:tcBorders>
              <w:bottom w:val="nil"/>
            </w:tcBorders>
          </w:tcPr>
          <w:p w:rsidR="006A126C" w:rsidRDefault="006A126C">
            <w:pPr>
              <w:pStyle w:val="ConsPlusNormal"/>
            </w:pPr>
            <w: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236" w:type="dxa"/>
            <w:tcBorders>
              <w:bottom w:val="nil"/>
            </w:tcBorders>
          </w:tcPr>
          <w:p w:rsidR="006A126C" w:rsidRDefault="006A126C">
            <w:pPr>
              <w:pStyle w:val="ConsPlusNormal"/>
            </w:pPr>
            <w:r>
              <w:t xml:space="preserve">Регистрация запроса о предоставлении муниципальной услуги осуществляется в день поступления такого запроса в </w:t>
            </w:r>
            <w:proofErr w:type="gramStart"/>
            <w:r>
              <w:t>Администрацию</w:t>
            </w:r>
            <w:proofErr w:type="gramEnd"/>
            <w:r>
              <w:t xml:space="preserve"> ЗАТО г. Железногорск.</w:t>
            </w:r>
          </w:p>
          <w:p w:rsidR="006A126C" w:rsidRDefault="006A126C">
            <w:pPr>
              <w:pStyle w:val="ConsPlusNormal"/>
            </w:pPr>
            <w:r>
              <w:t>Запрос регистрируется с присвоением номера и даты входящего документа.</w:t>
            </w:r>
          </w:p>
          <w:p w:rsidR="006A126C" w:rsidRDefault="006A126C">
            <w:pPr>
              <w:pStyle w:val="ConsPlusNormal"/>
            </w:pPr>
            <w:r>
              <w:t xml:space="preserve">В </w:t>
            </w:r>
            <w:proofErr w:type="gramStart"/>
            <w:r>
              <w:t>случае</w:t>
            </w:r>
            <w:proofErr w:type="gramEnd"/>
            <w:r>
              <w:t xml:space="preserve"> поступления запроса, направленного в электронной форме в выходной день, его регистрация происходит в первый рабочий день после выходного дня (после переноса на бумажный носитель).</w:t>
            </w:r>
          </w:p>
          <w:p w:rsidR="006A126C" w:rsidRDefault="006A126C">
            <w:pPr>
              <w:pStyle w:val="ConsPlusNormal"/>
            </w:pPr>
            <w:r>
              <w:t xml:space="preserve">В случае поступления запроса о предоставлении муниципальной услуги в КГБУ "МФЦ" срок регистрации запроса в </w:t>
            </w:r>
            <w:proofErr w:type="gramStart"/>
            <w:r>
              <w:t>Администрации</w:t>
            </w:r>
            <w:proofErr w:type="gramEnd"/>
            <w:r>
              <w:t xml:space="preserve"> ЗАТО г. Железногорск исчисляется со дня передачи запроса и документов из КГБУ "МФЦ" в Администрацию ЗАТО г. Железногорск.</w:t>
            </w:r>
          </w:p>
          <w:p w:rsidR="006A126C" w:rsidRDefault="006A126C">
            <w:pPr>
              <w:pStyle w:val="ConsPlusNormal"/>
            </w:pPr>
            <w:r>
              <w:t xml:space="preserve">Порядок передачи запросов из КГБУ "МФЦ" в </w:t>
            </w:r>
            <w:proofErr w:type="gramStart"/>
            <w:r>
              <w:t>Администрацию</w:t>
            </w:r>
            <w:proofErr w:type="gramEnd"/>
            <w:r>
              <w:t xml:space="preserve"> ЗАТО г. Железногорск определяется соглашением о взаимодействии, заключенным между Администрацией ЗАТО г. Железногорск и КГБУ "МФЦ" в порядке, установленном Правительством Российской Федерации</w:t>
            </w:r>
          </w:p>
        </w:tc>
      </w:tr>
      <w:tr w:rsidR="006A126C">
        <w:tblPrEx>
          <w:tblBorders>
            <w:insideH w:val="nil"/>
          </w:tblBorders>
        </w:tblPrEx>
        <w:tc>
          <w:tcPr>
            <w:tcW w:w="9071" w:type="dxa"/>
            <w:gridSpan w:val="2"/>
            <w:tcBorders>
              <w:top w:val="nil"/>
            </w:tcBorders>
          </w:tcPr>
          <w:p w:rsidR="006A126C" w:rsidRDefault="006A126C">
            <w:pPr>
              <w:pStyle w:val="ConsPlusNormal"/>
              <w:jc w:val="both"/>
            </w:pPr>
            <w:r>
              <w:t xml:space="preserve">(п. 2.13 в ред. </w:t>
            </w:r>
            <w:hyperlink r:id="rId32"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30.06.2021 N 1235)</w:t>
            </w:r>
          </w:p>
        </w:tc>
      </w:tr>
      <w:tr w:rsidR="006A126C">
        <w:tc>
          <w:tcPr>
            <w:tcW w:w="2835" w:type="dxa"/>
          </w:tcPr>
          <w:p w:rsidR="006A126C" w:rsidRDefault="006A126C">
            <w:pPr>
              <w:pStyle w:val="ConsPlusNormal"/>
            </w:pPr>
            <w:r>
              <w:t xml:space="preserve">2.14. </w:t>
            </w:r>
            <w:proofErr w:type="gramStart"/>
            <w: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w:t>
            </w:r>
            <w:r>
              <w:lastRenderedPageBreak/>
              <w:t>указанных объектов в соответствии с законодательством Российской Федерации о социальной</w:t>
            </w:r>
            <w:proofErr w:type="gramEnd"/>
            <w:r>
              <w:t xml:space="preserve"> защите инвалидов</w:t>
            </w:r>
          </w:p>
        </w:tc>
        <w:tc>
          <w:tcPr>
            <w:tcW w:w="6236" w:type="dxa"/>
          </w:tcPr>
          <w:p w:rsidR="006A126C" w:rsidRDefault="006A126C">
            <w:pPr>
              <w:pStyle w:val="ConsPlusNormal"/>
            </w:pPr>
            <w:r>
              <w:lastRenderedPageBreak/>
              <w:t xml:space="preserve">В местах предоставления муниципальной услуги в </w:t>
            </w:r>
            <w:proofErr w:type="gramStart"/>
            <w:r>
              <w:t>Администрации</w:t>
            </w:r>
            <w:proofErr w:type="gramEnd"/>
            <w:r>
              <w:t xml:space="preserve"> ЗАТО г. Железногорск на видном месте размещаются схемы размещения средств пожаротушения и путей эвакуации посетителей и работников Администрации ЗАТО г. Железногорск. Места предоставления муниципальной услуги оборудуются средствами пожаротушения и оповещения о возникновении чрезвычайной ситуации.</w:t>
            </w:r>
          </w:p>
          <w:p w:rsidR="006A126C" w:rsidRDefault="006A126C">
            <w:pPr>
              <w:pStyle w:val="ConsPlusNormal"/>
            </w:pPr>
            <w:r>
              <w:t xml:space="preserve">В </w:t>
            </w:r>
            <w:proofErr w:type="gramStart"/>
            <w:r>
              <w:t>местах</w:t>
            </w:r>
            <w:proofErr w:type="gramEnd"/>
            <w:r>
              <w:t xml:space="preserve"> ожидания предоставления муниципальной услуги предусматривается оборудование доступных мест общественного пользования (туалетов).</w:t>
            </w:r>
          </w:p>
          <w:p w:rsidR="006A126C" w:rsidRDefault="006A126C">
            <w:pPr>
              <w:pStyle w:val="ConsPlusNormal"/>
            </w:pPr>
            <w:r>
              <w:t xml:space="preserve">Для ожидания приема в коридоре 4-го этажа здания </w:t>
            </w:r>
            <w:proofErr w:type="gramStart"/>
            <w:r>
              <w:t>Администрации</w:t>
            </w:r>
            <w:proofErr w:type="gramEnd"/>
            <w:r>
              <w:t xml:space="preserve"> ЗАТО г. Железногорск отводятся места, оборудованные стульями, столами для возможности оформления документов.</w:t>
            </w:r>
          </w:p>
          <w:p w:rsidR="006A126C" w:rsidRDefault="006A126C">
            <w:pPr>
              <w:pStyle w:val="ConsPlusNormal"/>
            </w:pPr>
            <w:r>
              <w:t xml:space="preserve">Получение информации по предоставлению муниципальной услуги осуществляется в соответствии с </w:t>
            </w:r>
            <w:hyperlink w:anchor="P48" w:history="1">
              <w:r>
                <w:rPr>
                  <w:color w:val="0000FF"/>
                </w:rPr>
                <w:t>пунктом 1.3 раздела 1</w:t>
              </w:r>
            </w:hyperlink>
            <w:r>
              <w:t xml:space="preserve"> настоящего Регламента.</w:t>
            </w:r>
          </w:p>
          <w:p w:rsidR="006A126C" w:rsidRDefault="006A126C">
            <w:pPr>
              <w:pStyle w:val="ConsPlusNormal"/>
            </w:pPr>
            <w:r>
              <w:t xml:space="preserve">Уполномоченные специалисты оказывают инвалидам помощь в преодолении барьеров, мешающих получению ими информации о муниципальной услуге наравне с другими </w:t>
            </w:r>
            <w:r>
              <w:lastRenderedPageBreak/>
              <w:t>лицами.</w:t>
            </w:r>
          </w:p>
          <w:p w:rsidR="006A126C" w:rsidRDefault="006A126C">
            <w:pPr>
              <w:pStyle w:val="ConsPlusNormal"/>
            </w:pPr>
            <w:r>
              <w:t>Уполномоченные специалисты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A126C" w:rsidRDefault="006A126C">
            <w:pPr>
              <w:pStyle w:val="ConsPlusNormal"/>
            </w:pPr>
            <w:r>
              <w:t xml:space="preserve">При наличии на территории, прилегающей к зданию </w:t>
            </w:r>
            <w:proofErr w:type="gramStart"/>
            <w:r>
              <w:t>Администрации</w:t>
            </w:r>
            <w:proofErr w:type="gramEnd"/>
            <w:r>
              <w:t xml:space="preserve"> ЗАТО г. Железногорск,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6A126C" w:rsidRDefault="006A126C">
            <w:pPr>
              <w:pStyle w:val="ConsPlusNormal"/>
            </w:pPr>
            <w:r>
              <w:t xml:space="preserve">В зданиях </w:t>
            </w:r>
            <w:proofErr w:type="gramStart"/>
            <w:r>
              <w:t>Администрации</w:t>
            </w:r>
            <w:proofErr w:type="gramEnd"/>
            <w:r>
              <w:t xml:space="preserve"> ЗАТО г. Железногорск обеспечиваются:</w:t>
            </w:r>
          </w:p>
          <w:p w:rsidR="006A126C" w:rsidRDefault="006A126C">
            <w:pPr>
              <w:pStyle w:val="ConsPlusNormal"/>
            </w:pPr>
            <w:r>
              <w:t>- допуск сурдопереводчика, тифлосурдопереводчика;</w:t>
            </w:r>
          </w:p>
          <w:p w:rsidR="006A126C" w:rsidRDefault="006A126C">
            <w:pPr>
              <w:pStyle w:val="ConsPlusNormal"/>
            </w:pPr>
            <w:r>
              <w:t>- сопровождение инвалидов, имеющих стойкие нарушения функции зрения и самостоятельного передвижения, по территории органа, предоставляющего муниципальную услугу, или организации, участвующей в предоставлении муниципальной услуги;</w:t>
            </w:r>
          </w:p>
          <w:p w:rsidR="006A126C" w:rsidRDefault="006A126C">
            <w:pPr>
              <w:pStyle w:val="ConsPlusNormal"/>
            </w:pPr>
            <w:r>
              <w:t xml:space="preserve">- допуск собаки-проводника при наличии документа, подтверждающего ее специальное обучение, выданного по форме и в порядке, </w:t>
            </w:r>
            <w:proofErr w:type="gramStart"/>
            <w:r>
              <w:t>установленных</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tc>
      </w:tr>
      <w:tr w:rsidR="006A126C">
        <w:tblPrEx>
          <w:tblBorders>
            <w:insideH w:val="nil"/>
          </w:tblBorders>
        </w:tblPrEx>
        <w:tc>
          <w:tcPr>
            <w:tcW w:w="2835" w:type="dxa"/>
            <w:tcBorders>
              <w:bottom w:val="nil"/>
            </w:tcBorders>
          </w:tcPr>
          <w:p w:rsidR="006A126C" w:rsidRDefault="006A126C">
            <w:pPr>
              <w:pStyle w:val="ConsPlusNormal"/>
            </w:pPr>
            <w:r>
              <w:lastRenderedPageBreak/>
              <w:t>2.15. Показатели доступности и качества муниципальной услуги</w:t>
            </w:r>
          </w:p>
        </w:tc>
        <w:tc>
          <w:tcPr>
            <w:tcW w:w="6236" w:type="dxa"/>
            <w:tcBorders>
              <w:bottom w:val="nil"/>
            </w:tcBorders>
          </w:tcPr>
          <w:p w:rsidR="006A126C" w:rsidRDefault="006A126C">
            <w:pPr>
              <w:pStyle w:val="ConsPlusNormal"/>
            </w:pPr>
            <w:r>
              <w:t>2.15.1. К показателям доступности муниципальной услуги относятся:</w:t>
            </w:r>
          </w:p>
          <w:p w:rsidR="006A126C" w:rsidRDefault="006A126C">
            <w:pPr>
              <w:pStyle w:val="ConsPlusNormal"/>
            </w:pPr>
            <w:r>
              <w:t>- обнародование (опубликование) информации о порядке предоставления муниципальной услуги в средствах массовой информации;</w:t>
            </w:r>
          </w:p>
          <w:p w:rsidR="006A126C" w:rsidRDefault="006A126C">
            <w:pPr>
              <w:pStyle w:val="ConsPlusNormal"/>
            </w:pPr>
            <w:r>
              <w:t>- размещение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городского округа "Закрытое административно-территориальное образование Железного</w:t>
            </w:r>
            <w:proofErr w:type="gramStart"/>
            <w:r>
              <w:t>рск Кр</w:t>
            </w:r>
            <w:proofErr w:type="gramEnd"/>
            <w:r>
              <w:t>асноярского края" в информационно-телекоммуникационной сети Интернет: http://www.admk26.ru;</w:t>
            </w:r>
          </w:p>
          <w:p w:rsidR="006A126C" w:rsidRDefault="006A126C">
            <w:pPr>
              <w:pStyle w:val="ConsPlusNormal"/>
            </w:pPr>
            <w:r>
              <w:t xml:space="preserve">- размещение информации о порядке предоставления муниципальной услуги в помещениях здания </w:t>
            </w:r>
            <w:proofErr w:type="gramStart"/>
            <w:r>
              <w:t>Администрации</w:t>
            </w:r>
            <w:proofErr w:type="gramEnd"/>
            <w:r>
              <w:t xml:space="preserve"> ЗАТО г. Железногорск;</w:t>
            </w:r>
          </w:p>
          <w:p w:rsidR="006A126C" w:rsidRDefault="006A126C">
            <w:pPr>
              <w:pStyle w:val="ConsPlusNormal"/>
            </w:pPr>
            <w: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6A126C" w:rsidRDefault="006A126C">
            <w:pPr>
              <w:pStyle w:val="ConsPlusNormal"/>
            </w:pPr>
            <w:r>
              <w:t>2.15.2. К показателям качества предоставления муниципальной услуги относятся:</w:t>
            </w:r>
          </w:p>
          <w:p w:rsidR="006A126C" w:rsidRDefault="006A126C">
            <w:pPr>
              <w:pStyle w:val="ConsPlusNormal"/>
            </w:pPr>
            <w:r>
              <w:t>- соблюдение требований нормативных правовых актов в сфере жилищного законодательства Российской Федерации;</w:t>
            </w:r>
          </w:p>
          <w:p w:rsidR="006A126C" w:rsidRDefault="006A126C">
            <w:pPr>
              <w:pStyle w:val="ConsPlusNormal"/>
            </w:pPr>
            <w:r>
              <w:lastRenderedPageBreak/>
              <w:t>- соблюдение стандарта предоставления муниципальной услуги;</w:t>
            </w:r>
          </w:p>
          <w:p w:rsidR="006A126C" w:rsidRDefault="006A126C">
            <w:pPr>
              <w:pStyle w:val="ConsPlusNormal"/>
            </w:pPr>
            <w:r>
              <w:t>- соблюдение сроков предоставления муниципальной услуги;</w:t>
            </w:r>
          </w:p>
          <w:p w:rsidR="006A126C" w:rsidRDefault="006A126C">
            <w:pPr>
              <w:pStyle w:val="ConsPlusNormal"/>
            </w:pPr>
            <w:r>
              <w:t>- наличие оборудованных мест ожидания и приема;</w:t>
            </w:r>
          </w:p>
          <w:p w:rsidR="006A126C" w:rsidRDefault="006A126C">
            <w:pPr>
              <w:pStyle w:val="ConsPlusNormal"/>
            </w:pPr>
            <w:r>
              <w:t>- отсутствие обоснованных жалоб со стороны заявителей на нарушение административных процедур при предоставлении муниципальной услуги</w:t>
            </w:r>
          </w:p>
        </w:tc>
      </w:tr>
      <w:tr w:rsidR="006A126C">
        <w:tblPrEx>
          <w:tblBorders>
            <w:insideH w:val="nil"/>
          </w:tblBorders>
        </w:tblPrEx>
        <w:tc>
          <w:tcPr>
            <w:tcW w:w="9071" w:type="dxa"/>
            <w:gridSpan w:val="2"/>
            <w:tcBorders>
              <w:top w:val="nil"/>
            </w:tcBorders>
          </w:tcPr>
          <w:p w:rsidR="006A126C" w:rsidRDefault="006A126C">
            <w:pPr>
              <w:pStyle w:val="ConsPlusNormal"/>
              <w:jc w:val="both"/>
            </w:pPr>
            <w:r>
              <w:lastRenderedPageBreak/>
              <w:t xml:space="preserve">(в ред. </w:t>
            </w:r>
            <w:hyperlink r:id="rId33"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30.06.2021 N 1235)</w:t>
            </w:r>
          </w:p>
        </w:tc>
      </w:tr>
      <w:tr w:rsidR="006A126C">
        <w:tc>
          <w:tcPr>
            <w:tcW w:w="2835" w:type="dxa"/>
          </w:tcPr>
          <w:p w:rsidR="006A126C" w:rsidRDefault="006A126C">
            <w:pPr>
              <w:pStyle w:val="ConsPlusNormal"/>
            </w:pPr>
            <w: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236" w:type="dxa"/>
          </w:tcPr>
          <w:p w:rsidR="006A126C" w:rsidRDefault="006A126C">
            <w:pPr>
              <w:pStyle w:val="ConsPlusNormal"/>
            </w:pPr>
            <w: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A126C" w:rsidRDefault="006A126C">
            <w:pPr>
              <w:pStyle w:val="ConsPlusNormal"/>
            </w:pPr>
            <w:r>
              <w:t>Получить муниципальную услугу в электронной форме на Едином портале могут зарегистрированные пользователи. Пройти процедуру регистрации можно на Едином портале в личном кабинете.</w:t>
            </w:r>
          </w:p>
          <w:p w:rsidR="006A126C" w:rsidRDefault="006A126C">
            <w:pPr>
              <w:pStyle w:val="ConsPlusNormal"/>
            </w:pPr>
            <w:r>
              <w:t>Для получения муниципальной услуги в электронном виде необходимо заполнить заявление о предоставлении муниципальной услуги.</w:t>
            </w:r>
          </w:p>
          <w:p w:rsidR="006A126C" w:rsidRDefault="006A126C">
            <w:pPr>
              <w:pStyle w:val="ConsPlusNormal"/>
            </w:pPr>
            <w: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6A126C" w:rsidRDefault="006A126C">
            <w:pPr>
              <w:pStyle w:val="ConsPlusNormal"/>
            </w:pPr>
            <w:r>
              <w:t xml:space="preserve">Заявление в электронном виде поступит в </w:t>
            </w:r>
            <w:proofErr w:type="gramStart"/>
            <w:r>
              <w:t>Администрацию</w:t>
            </w:r>
            <w:proofErr w:type="gramEnd"/>
            <w:r>
              <w:t xml:space="preserve"> ЗАТО г. Железногорск.</w:t>
            </w:r>
          </w:p>
          <w:p w:rsidR="006A126C" w:rsidRDefault="006A126C">
            <w:pPr>
              <w:pStyle w:val="ConsPlusNormal"/>
            </w:pPr>
            <w:r>
              <w:t>Подача заявления на предоставление муниципальной услуги в электронном виде осуществляется с применением простой электронной подписи.</w:t>
            </w:r>
          </w:p>
          <w:p w:rsidR="006A126C" w:rsidRDefault="006A126C">
            <w:pPr>
              <w:pStyle w:val="ConsPlusNormal"/>
            </w:pPr>
            <w:r>
              <w:t xml:space="preserve">Для подписания документов допускается использование усиленной квалифицированной электронной подписи, </w:t>
            </w:r>
            <w:proofErr w:type="gramStart"/>
            <w:r>
              <w:t>размещенной</w:t>
            </w:r>
            <w:proofErr w:type="gramEnd"/>
            <w:r>
              <w:t xml:space="preserve"> в том числе на универсальной электронной карте.</w:t>
            </w:r>
          </w:p>
          <w:p w:rsidR="006A126C" w:rsidRDefault="006A126C">
            <w:pPr>
              <w:pStyle w:val="ConsPlusNormal"/>
            </w:pPr>
            <w:proofErr w:type="gramStart"/>
            <w: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roofErr w:type="gramEnd"/>
          </w:p>
        </w:tc>
      </w:tr>
      <w:tr w:rsidR="006A126C">
        <w:tc>
          <w:tcPr>
            <w:tcW w:w="9071" w:type="dxa"/>
            <w:gridSpan w:val="2"/>
          </w:tcPr>
          <w:p w:rsidR="006A126C" w:rsidRDefault="006A126C">
            <w:pPr>
              <w:pStyle w:val="ConsPlusNormal"/>
              <w:jc w:val="center"/>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6A126C">
        <w:tc>
          <w:tcPr>
            <w:tcW w:w="9071" w:type="dxa"/>
            <w:gridSpan w:val="2"/>
          </w:tcPr>
          <w:p w:rsidR="006A126C" w:rsidRDefault="006A126C">
            <w:pPr>
              <w:pStyle w:val="ConsPlusNormal"/>
              <w:jc w:val="center"/>
              <w:outlineLvl w:val="2"/>
            </w:pPr>
            <w:r>
              <w:t>3.1. Описание административной процедуры 1</w:t>
            </w:r>
          </w:p>
          <w:p w:rsidR="006A126C" w:rsidRDefault="006A126C">
            <w:pPr>
              <w:pStyle w:val="ConsPlusNormal"/>
              <w:jc w:val="center"/>
            </w:pPr>
            <w:r>
              <w:t>"Прием и регистрация обращений"</w:t>
            </w:r>
          </w:p>
        </w:tc>
      </w:tr>
      <w:tr w:rsidR="006A126C">
        <w:tc>
          <w:tcPr>
            <w:tcW w:w="2835" w:type="dxa"/>
          </w:tcPr>
          <w:p w:rsidR="006A126C" w:rsidRDefault="006A126C">
            <w:pPr>
              <w:pStyle w:val="ConsPlusNormal"/>
            </w:pPr>
            <w:r>
              <w:t>3.1.1. Основания для начала административной процедуры</w:t>
            </w:r>
          </w:p>
        </w:tc>
        <w:tc>
          <w:tcPr>
            <w:tcW w:w="6236" w:type="dxa"/>
          </w:tcPr>
          <w:p w:rsidR="006A126C" w:rsidRDefault="006A126C">
            <w:pPr>
              <w:pStyle w:val="ConsPlusNormal"/>
            </w:pPr>
            <w:r>
              <w:t xml:space="preserve">Поступление в </w:t>
            </w:r>
            <w:proofErr w:type="gramStart"/>
            <w:r>
              <w:t>Администрацию</w:t>
            </w:r>
            <w:proofErr w:type="gramEnd"/>
            <w:r>
              <w:t xml:space="preserve"> ЗАТО г. Железногорск письменного обращения, в том числе в электронной форме</w:t>
            </w:r>
          </w:p>
        </w:tc>
      </w:tr>
      <w:tr w:rsidR="006A126C">
        <w:tc>
          <w:tcPr>
            <w:tcW w:w="2835" w:type="dxa"/>
          </w:tcPr>
          <w:p w:rsidR="006A126C" w:rsidRDefault="006A126C">
            <w:pPr>
              <w:pStyle w:val="ConsPlusNormal"/>
            </w:pPr>
            <w:r>
              <w:lastRenderedPageBreak/>
              <w:t>3.1.2. Содержание административной процедуры</w:t>
            </w:r>
          </w:p>
        </w:tc>
        <w:tc>
          <w:tcPr>
            <w:tcW w:w="6236" w:type="dxa"/>
          </w:tcPr>
          <w:p w:rsidR="006A126C" w:rsidRDefault="006A126C">
            <w:pPr>
              <w:pStyle w:val="ConsPlusNormal"/>
            </w:pPr>
            <w:r>
              <w:t xml:space="preserve">Поступившее заявление регистрируется в </w:t>
            </w:r>
            <w:proofErr w:type="gramStart"/>
            <w:r>
              <w:t>Администрации</w:t>
            </w:r>
            <w:proofErr w:type="gramEnd"/>
            <w:r>
              <w:t xml:space="preserve"> ЗАТО г. Железногорск.</w:t>
            </w:r>
          </w:p>
          <w:p w:rsidR="006A126C" w:rsidRDefault="006A126C">
            <w:pPr>
              <w:pStyle w:val="ConsPlusNormal"/>
            </w:pPr>
            <w:r>
              <w:t>Отметка с номером и датой входящего документа проставляется в день регистрации заявления</w:t>
            </w:r>
          </w:p>
        </w:tc>
      </w:tr>
      <w:tr w:rsidR="006A126C">
        <w:tc>
          <w:tcPr>
            <w:tcW w:w="2835" w:type="dxa"/>
          </w:tcPr>
          <w:p w:rsidR="006A126C" w:rsidRDefault="006A126C">
            <w:pPr>
              <w:pStyle w:val="ConsPlusNormal"/>
            </w:pPr>
            <w:r>
              <w:t>3.1.3. Сведения о должностном лице (исполнителе)</w:t>
            </w:r>
          </w:p>
        </w:tc>
        <w:tc>
          <w:tcPr>
            <w:tcW w:w="6236" w:type="dxa"/>
          </w:tcPr>
          <w:p w:rsidR="006A126C" w:rsidRDefault="006A126C">
            <w:pPr>
              <w:pStyle w:val="ConsPlusNormal"/>
            </w:pPr>
            <w:r>
              <w:t xml:space="preserve">Специалист общественной приемной </w:t>
            </w:r>
            <w:proofErr w:type="gramStart"/>
            <w:r>
              <w:t>Администрации</w:t>
            </w:r>
            <w:proofErr w:type="gramEnd"/>
            <w:r>
              <w:t xml:space="preserve"> ЗАТО г. Железногорск или специалисты канцелярии Администрации ЗАТО г. Железногорск, в должностные обязанности которых входит прием и регистрация документов (каб. 101, тел. 76-56-30, каб. 322, тел. 76-56-15)</w:t>
            </w:r>
          </w:p>
        </w:tc>
      </w:tr>
      <w:tr w:rsidR="006A126C">
        <w:tc>
          <w:tcPr>
            <w:tcW w:w="2835" w:type="dxa"/>
          </w:tcPr>
          <w:p w:rsidR="006A126C" w:rsidRDefault="006A126C">
            <w:pPr>
              <w:pStyle w:val="ConsPlusNormal"/>
            </w:pPr>
            <w:r>
              <w:t>3.1.4. Критерии для принятия решения</w:t>
            </w:r>
          </w:p>
        </w:tc>
        <w:tc>
          <w:tcPr>
            <w:tcW w:w="6236" w:type="dxa"/>
          </w:tcPr>
          <w:p w:rsidR="006A126C" w:rsidRDefault="006A126C">
            <w:pPr>
              <w:pStyle w:val="ConsPlusNormal"/>
            </w:pPr>
            <w:r>
              <w:t xml:space="preserve">Поступление заявления в </w:t>
            </w:r>
            <w:proofErr w:type="gramStart"/>
            <w:r>
              <w:t>Администрацию</w:t>
            </w:r>
            <w:proofErr w:type="gramEnd"/>
            <w:r>
              <w:t xml:space="preserve"> ЗАТО г. Железногорск</w:t>
            </w:r>
          </w:p>
        </w:tc>
      </w:tr>
      <w:tr w:rsidR="006A126C">
        <w:tc>
          <w:tcPr>
            <w:tcW w:w="2835" w:type="dxa"/>
          </w:tcPr>
          <w:p w:rsidR="006A126C" w:rsidRDefault="006A126C">
            <w:pPr>
              <w:pStyle w:val="ConsPlusNormal"/>
            </w:pPr>
            <w:r>
              <w:t>3.1.5. Результаты административной процедуры</w:t>
            </w:r>
          </w:p>
        </w:tc>
        <w:tc>
          <w:tcPr>
            <w:tcW w:w="6236" w:type="dxa"/>
          </w:tcPr>
          <w:p w:rsidR="006A126C" w:rsidRDefault="006A126C">
            <w:pPr>
              <w:pStyle w:val="ConsPlusNormal"/>
            </w:pPr>
            <w:r>
              <w:t>Прием и регистрация заявления о предоставлении информации</w:t>
            </w:r>
          </w:p>
        </w:tc>
      </w:tr>
      <w:tr w:rsidR="006A126C">
        <w:tblPrEx>
          <w:tblBorders>
            <w:insideH w:val="nil"/>
          </w:tblBorders>
        </w:tblPrEx>
        <w:tc>
          <w:tcPr>
            <w:tcW w:w="2835" w:type="dxa"/>
            <w:tcBorders>
              <w:bottom w:val="nil"/>
            </w:tcBorders>
          </w:tcPr>
          <w:p w:rsidR="006A126C" w:rsidRDefault="006A126C">
            <w:pPr>
              <w:pStyle w:val="ConsPlusNormal"/>
            </w:pPr>
            <w:r>
              <w:t>3.1.6. Способ фиксации результата административной процедуры</w:t>
            </w:r>
          </w:p>
        </w:tc>
        <w:tc>
          <w:tcPr>
            <w:tcW w:w="6236" w:type="dxa"/>
            <w:tcBorders>
              <w:bottom w:val="nil"/>
            </w:tcBorders>
          </w:tcPr>
          <w:p w:rsidR="006A126C" w:rsidRDefault="006A126C">
            <w:pPr>
              <w:pStyle w:val="ConsPlusNormal"/>
            </w:pPr>
            <w:r>
              <w:t xml:space="preserve">Письменное обращение регистрируется в день поступления запроса в </w:t>
            </w:r>
            <w:proofErr w:type="gramStart"/>
            <w:r>
              <w:t>Администрацию</w:t>
            </w:r>
            <w:proofErr w:type="gramEnd"/>
            <w:r>
              <w:t xml:space="preserve"> ЗАТО г. Железногорск</w:t>
            </w:r>
          </w:p>
        </w:tc>
      </w:tr>
      <w:tr w:rsidR="006A126C">
        <w:tblPrEx>
          <w:tblBorders>
            <w:insideH w:val="nil"/>
          </w:tblBorders>
        </w:tblPrEx>
        <w:tc>
          <w:tcPr>
            <w:tcW w:w="9071" w:type="dxa"/>
            <w:gridSpan w:val="2"/>
            <w:tcBorders>
              <w:top w:val="nil"/>
            </w:tcBorders>
          </w:tcPr>
          <w:p w:rsidR="006A126C" w:rsidRDefault="006A126C">
            <w:pPr>
              <w:pStyle w:val="ConsPlusNormal"/>
              <w:jc w:val="both"/>
            </w:pPr>
            <w:r>
              <w:t xml:space="preserve">(п. 3.16 в ред. </w:t>
            </w:r>
            <w:hyperlink r:id="rId34"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30.06.2021 N 1235)</w:t>
            </w:r>
          </w:p>
        </w:tc>
      </w:tr>
      <w:tr w:rsidR="006A126C">
        <w:tc>
          <w:tcPr>
            <w:tcW w:w="9071" w:type="dxa"/>
            <w:gridSpan w:val="2"/>
          </w:tcPr>
          <w:p w:rsidR="006A126C" w:rsidRDefault="006A126C">
            <w:pPr>
              <w:pStyle w:val="ConsPlusNormal"/>
              <w:jc w:val="center"/>
              <w:outlineLvl w:val="2"/>
            </w:pPr>
            <w:r>
              <w:t>3.2. Описание административной процедуры 2</w:t>
            </w:r>
          </w:p>
          <w:p w:rsidR="006A126C" w:rsidRDefault="006A126C">
            <w:pPr>
              <w:pStyle w:val="ConsPlusNormal"/>
              <w:jc w:val="center"/>
            </w:pPr>
            <w:r>
              <w:t>"Рассмотрение обращения и подготовка ответа Заявителю"</w:t>
            </w:r>
          </w:p>
        </w:tc>
      </w:tr>
      <w:tr w:rsidR="006A126C">
        <w:tc>
          <w:tcPr>
            <w:tcW w:w="2835" w:type="dxa"/>
          </w:tcPr>
          <w:p w:rsidR="006A126C" w:rsidRDefault="006A126C">
            <w:pPr>
              <w:pStyle w:val="ConsPlusNormal"/>
            </w:pPr>
            <w:r>
              <w:t>3.2.1. Основания для начала административной процедуры</w:t>
            </w:r>
          </w:p>
        </w:tc>
        <w:tc>
          <w:tcPr>
            <w:tcW w:w="6236" w:type="dxa"/>
          </w:tcPr>
          <w:p w:rsidR="006A126C" w:rsidRDefault="006A126C">
            <w:pPr>
              <w:pStyle w:val="ConsPlusNormal"/>
            </w:pPr>
            <w:r>
              <w:t>Регистрация письменного обращения или обращения в электронной форме в журнале регистрации обращений граждан</w:t>
            </w:r>
          </w:p>
        </w:tc>
      </w:tr>
      <w:tr w:rsidR="006A126C">
        <w:tc>
          <w:tcPr>
            <w:tcW w:w="2835" w:type="dxa"/>
          </w:tcPr>
          <w:p w:rsidR="006A126C" w:rsidRDefault="006A126C">
            <w:pPr>
              <w:pStyle w:val="ConsPlusNormal"/>
            </w:pPr>
            <w:r>
              <w:t>3.2.2. Содержание административной процедуры</w:t>
            </w:r>
          </w:p>
        </w:tc>
        <w:tc>
          <w:tcPr>
            <w:tcW w:w="6236" w:type="dxa"/>
          </w:tcPr>
          <w:p w:rsidR="006A126C" w:rsidRDefault="006A126C">
            <w:pPr>
              <w:pStyle w:val="ConsPlusNormal"/>
            </w:pPr>
            <w:r>
              <w:t xml:space="preserve">При поступлении устного обращения Заявителя в ходе личного приема или по телефону специалист или должностное лицо Управления городского хозяйства </w:t>
            </w:r>
            <w:proofErr w:type="gramStart"/>
            <w:r>
              <w:t>Администрации</w:t>
            </w:r>
            <w:proofErr w:type="gramEnd"/>
            <w:r>
              <w:t xml:space="preserve"> ЗАТО г. Железногорск проводит устную консультацию.</w:t>
            </w:r>
          </w:p>
          <w:p w:rsidR="006A126C" w:rsidRDefault="006A126C">
            <w:pPr>
              <w:pStyle w:val="ConsPlusNormal"/>
            </w:pPr>
            <w:r>
              <w:t xml:space="preserve">В ходе рассмотрения письменного обращения выявляются основания для отказа в предоставлении информации согласно </w:t>
            </w:r>
            <w:hyperlink w:anchor="P108" w:history="1">
              <w:r>
                <w:rPr>
                  <w:color w:val="0000FF"/>
                </w:rPr>
                <w:t>пункту 2.8</w:t>
              </w:r>
            </w:hyperlink>
            <w:r>
              <w:t xml:space="preserve"> настоящего Регламента.</w:t>
            </w:r>
          </w:p>
          <w:p w:rsidR="006A126C" w:rsidRDefault="006A126C">
            <w:pPr>
              <w:pStyle w:val="ConsPlusNormal"/>
            </w:pPr>
            <w:r>
              <w:t>По результатам рассмотрения письменного обращения специалист или должностное лицо осуществляет подготовку проекта ответа, содержащего запрашиваемую информацию, либо подготовку проекта уведомления об отказе в предоставлении информации, с указанием оснований отказа</w:t>
            </w:r>
          </w:p>
        </w:tc>
      </w:tr>
      <w:tr w:rsidR="006A126C">
        <w:tc>
          <w:tcPr>
            <w:tcW w:w="2835" w:type="dxa"/>
          </w:tcPr>
          <w:p w:rsidR="006A126C" w:rsidRDefault="006A126C">
            <w:pPr>
              <w:pStyle w:val="ConsPlusNormal"/>
            </w:pPr>
            <w:r>
              <w:t>3.2.3. Сведения о должностном лице (исполнителе)</w:t>
            </w:r>
          </w:p>
        </w:tc>
        <w:tc>
          <w:tcPr>
            <w:tcW w:w="6236" w:type="dxa"/>
          </w:tcPr>
          <w:p w:rsidR="006A126C" w:rsidRDefault="006A126C">
            <w:pPr>
              <w:pStyle w:val="ConsPlusNormal"/>
            </w:pPr>
            <w:r>
              <w:t xml:space="preserve">Подготовка проекта ответа - специалист или должностное лицо Управления городского хозяйства </w:t>
            </w:r>
            <w:proofErr w:type="gramStart"/>
            <w:r>
              <w:t>Администрации</w:t>
            </w:r>
            <w:proofErr w:type="gramEnd"/>
            <w:r>
              <w:t xml:space="preserve"> ЗАТО г. Железногорск</w:t>
            </w:r>
          </w:p>
        </w:tc>
      </w:tr>
      <w:tr w:rsidR="006A126C">
        <w:tc>
          <w:tcPr>
            <w:tcW w:w="2835" w:type="dxa"/>
          </w:tcPr>
          <w:p w:rsidR="006A126C" w:rsidRDefault="006A126C">
            <w:pPr>
              <w:pStyle w:val="ConsPlusNormal"/>
            </w:pPr>
            <w:r>
              <w:t>3.2.4. Критерии для принятия решения</w:t>
            </w:r>
          </w:p>
        </w:tc>
        <w:tc>
          <w:tcPr>
            <w:tcW w:w="6236" w:type="dxa"/>
          </w:tcPr>
          <w:p w:rsidR="006A126C" w:rsidRDefault="006A126C">
            <w:pPr>
              <w:pStyle w:val="ConsPlusNormal"/>
            </w:pPr>
            <w:r>
              <w:t xml:space="preserve">1. Обращение содержит вопросы, решение которых входит в компетенцию </w:t>
            </w:r>
            <w:proofErr w:type="gramStart"/>
            <w:r>
              <w:t>Администрации</w:t>
            </w:r>
            <w:proofErr w:type="gramEnd"/>
            <w:r>
              <w:t xml:space="preserve"> ЗАТО г. Железногорск.</w:t>
            </w:r>
          </w:p>
          <w:p w:rsidR="006A126C" w:rsidRDefault="006A126C">
            <w:pPr>
              <w:pStyle w:val="ConsPlusNormal"/>
            </w:pPr>
            <w:r>
              <w:t>2. Отсутствуют основания для отказа в предоставлении муниципальной услуги</w:t>
            </w:r>
          </w:p>
        </w:tc>
      </w:tr>
      <w:tr w:rsidR="006A126C">
        <w:tc>
          <w:tcPr>
            <w:tcW w:w="2835" w:type="dxa"/>
          </w:tcPr>
          <w:p w:rsidR="006A126C" w:rsidRDefault="006A126C">
            <w:pPr>
              <w:pStyle w:val="ConsPlusNormal"/>
            </w:pPr>
            <w:r>
              <w:lastRenderedPageBreak/>
              <w:t>3.2.5. Результаты выполнения административной процедуры</w:t>
            </w:r>
          </w:p>
        </w:tc>
        <w:tc>
          <w:tcPr>
            <w:tcW w:w="6236" w:type="dxa"/>
          </w:tcPr>
          <w:p w:rsidR="006A126C" w:rsidRDefault="006A126C">
            <w:pPr>
              <w:pStyle w:val="ConsPlusNormal"/>
            </w:pPr>
            <w:r>
              <w:t xml:space="preserve">Подготовка ответа на обращение, подписание ответа </w:t>
            </w:r>
            <w:proofErr w:type="gramStart"/>
            <w:r>
              <w:t>Главой</w:t>
            </w:r>
            <w:proofErr w:type="gramEnd"/>
            <w:r>
              <w:t xml:space="preserve"> ЗАТО г. Железногорск</w:t>
            </w:r>
          </w:p>
        </w:tc>
      </w:tr>
      <w:tr w:rsidR="006A126C">
        <w:tc>
          <w:tcPr>
            <w:tcW w:w="2835" w:type="dxa"/>
          </w:tcPr>
          <w:p w:rsidR="006A126C" w:rsidRDefault="006A126C">
            <w:pPr>
              <w:pStyle w:val="ConsPlusNormal"/>
            </w:pPr>
            <w:r>
              <w:t>3.2.6. Способ фиксации результата административной процедуры</w:t>
            </w:r>
          </w:p>
        </w:tc>
        <w:tc>
          <w:tcPr>
            <w:tcW w:w="6236" w:type="dxa"/>
          </w:tcPr>
          <w:p w:rsidR="006A126C" w:rsidRDefault="006A126C">
            <w:pPr>
              <w:pStyle w:val="ConsPlusNormal"/>
            </w:pPr>
            <w:r>
              <w:t>Регистрация исходящего документа с проставлением номера и даты</w:t>
            </w:r>
          </w:p>
        </w:tc>
      </w:tr>
      <w:tr w:rsidR="006A126C">
        <w:tc>
          <w:tcPr>
            <w:tcW w:w="9071" w:type="dxa"/>
            <w:gridSpan w:val="2"/>
          </w:tcPr>
          <w:p w:rsidR="006A126C" w:rsidRDefault="006A126C">
            <w:pPr>
              <w:pStyle w:val="ConsPlusNormal"/>
              <w:jc w:val="center"/>
              <w:outlineLvl w:val="2"/>
            </w:pPr>
            <w:r>
              <w:t>3.3. Описание административной процедуры 3</w:t>
            </w:r>
          </w:p>
          <w:p w:rsidR="006A126C" w:rsidRDefault="006A126C">
            <w:pPr>
              <w:pStyle w:val="ConsPlusNormal"/>
              <w:jc w:val="center"/>
            </w:pPr>
            <w:r>
              <w:t>"Направление информации (ответа) Заявителю"</w:t>
            </w:r>
          </w:p>
        </w:tc>
      </w:tr>
      <w:tr w:rsidR="006A126C">
        <w:tc>
          <w:tcPr>
            <w:tcW w:w="2835" w:type="dxa"/>
          </w:tcPr>
          <w:p w:rsidR="006A126C" w:rsidRDefault="006A126C">
            <w:pPr>
              <w:pStyle w:val="ConsPlusNormal"/>
            </w:pPr>
            <w:r>
              <w:t>3.3.1. Основания для начала административной процедуры</w:t>
            </w:r>
          </w:p>
        </w:tc>
        <w:tc>
          <w:tcPr>
            <w:tcW w:w="6236" w:type="dxa"/>
          </w:tcPr>
          <w:p w:rsidR="006A126C" w:rsidRDefault="006A126C">
            <w:pPr>
              <w:pStyle w:val="ConsPlusNormal"/>
            </w:pPr>
            <w:r>
              <w:t xml:space="preserve">Подписанный </w:t>
            </w:r>
            <w:proofErr w:type="gramStart"/>
            <w:r>
              <w:t>Главой</w:t>
            </w:r>
            <w:proofErr w:type="gramEnd"/>
            <w:r>
              <w:t xml:space="preserve"> ЗАТО г. Железногорск ответ, содержащий запрашиваемую информацию, либо ответ содержащий отказ в предоставлении информации, и их регистрация в исходящей документации</w:t>
            </w:r>
          </w:p>
        </w:tc>
      </w:tr>
      <w:tr w:rsidR="006A126C">
        <w:tc>
          <w:tcPr>
            <w:tcW w:w="2835" w:type="dxa"/>
          </w:tcPr>
          <w:p w:rsidR="006A126C" w:rsidRDefault="006A126C">
            <w:pPr>
              <w:pStyle w:val="ConsPlusNormal"/>
            </w:pPr>
            <w:r>
              <w:t>3.3.2. Содержание административной процедуры</w:t>
            </w:r>
          </w:p>
        </w:tc>
        <w:tc>
          <w:tcPr>
            <w:tcW w:w="6236" w:type="dxa"/>
          </w:tcPr>
          <w:p w:rsidR="006A126C" w:rsidRDefault="006A126C">
            <w:pPr>
              <w:pStyle w:val="ConsPlusNormal"/>
            </w:pPr>
            <w:r>
              <w:t xml:space="preserve">Специалист общественной приемной либо специалист канцелярии </w:t>
            </w:r>
            <w:proofErr w:type="gramStart"/>
            <w:r>
              <w:t>Администрации</w:t>
            </w:r>
            <w:proofErr w:type="gramEnd"/>
            <w:r>
              <w:t xml:space="preserve"> ЗАТО г. Железногорск после регистрации ответа в исходящей документации направляют Заявителю ответ посредством почтовой связи либо в форме электронного документа</w:t>
            </w:r>
          </w:p>
        </w:tc>
      </w:tr>
      <w:tr w:rsidR="006A126C">
        <w:tc>
          <w:tcPr>
            <w:tcW w:w="2835" w:type="dxa"/>
          </w:tcPr>
          <w:p w:rsidR="006A126C" w:rsidRDefault="006A126C">
            <w:pPr>
              <w:pStyle w:val="ConsPlusNormal"/>
            </w:pPr>
            <w:r>
              <w:t>3.3.3. Сведения о должностном лице (исполнителе)</w:t>
            </w:r>
          </w:p>
        </w:tc>
        <w:tc>
          <w:tcPr>
            <w:tcW w:w="6236" w:type="dxa"/>
          </w:tcPr>
          <w:p w:rsidR="006A126C" w:rsidRDefault="006A126C">
            <w:pPr>
              <w:pStyle w:val="ConsPlusNormal"/>
            </w:pPr>
            <w:r>
              <w:t xml:space="preserve">Специалист общественной приемной </w:t>
            </w:r>
            <w:proofErr w:type="gramStart"/>
            <w:r>
              <w:t>Администрации</w:t>
            </w:r>
            <w:proofErr w:type="gramEnd"/>
            <w:r>
              <w:t xml:space="preserve"> ЗАТО г. Железногорск или специалисты канцелярии Администрации ЗАТО г. Железногорск, в должностные обязанности которых входит прием и регистрация документов (каб. 101, тел. 76-56-30, каб. 322, тел. 76-56-10)</w:t>
            </w:r>
          </w:p>
        </w:tc>
      </w:tr>
      <w:tr w:rsidR="006A126C">
        <w:tc>
          <w:tcPr>
            <w:tcW w:w="2835" w:type="dxa"/>
          </w:tcPr>
          <w:p w:rsidR="006A126C" w:rsidRDefault="006A126C">
            <w:pPr>
              <w:pStyle w:val="ConsPlusNormal"/>
            </w:pPr>
            <w:r>
              <w:t>3.3.4. Критерии для принятия решения</w:t>
            </w:r>
          </w:p>
        </w:tc>
        <w:tc>
          <w:tcPr>
            <w:tcW w:w="6236" w:type="dxa"/>
          </w:tcPr>
          <w:p w:rsidR="006A126C" w:rsidRDefault="006A126C">
            <w:pPr>
              <w:pStyle w:val="ConsPlusNormal"/>
            </w:pPr>
            <w:r>
              <w:t xml:space="preserve">Наличие подписанного </w:t>
            </w:r>
            <w:proofErr w:type="gramStart"/>
            <w:r>
              <w:t>Главой</w:t>
            </w:r>
            <w:proofErr w:type="gramEnd"/>
            <w:r>
              <w:t xml:space="preserve"> ЗАТО г. Железногорск ответа Заявителю</w:t>
            </w:r>
          </w:p>
        </w:tc>
      </w:tr>
      <w:tr w:rsidR="006A126C">
        <w:tc>
          <w:tcPr>
            <w:tcW w:w="2835" w:type="dxa"/>
          </w:tcPr>
          <w:p w:rsidR="006A126C" w:rsidRDefault="006A126C">
            <w:pPr>
              <w:pStyle w:val="ConsPlusNormal"/>
            </w:pPr>
            <w:r>
              <w:t>3.3.5. Результаты выполнения административной процедуры</w:t>
            </w:r>
          </w:p>
        </w:tc>
        <w:tc>
          <w:tcPr>
            <w:tcW w:w="6236" w:type="dxa"/>
          </w:tcPr>
          <w:p w:rsidR="006A126C" w:rsidRDefault="006A126C">
            <w:pPr>
              <w:pStyle w:val="ConsPlusNormal"/>
            </w:pPr>
            <w:r>
              <w:t>Направление ответа на обращение Заявителя</w:t>
            </w:r>
          </w:p>
        </w:tc>
      </w:tr>
      <w:tr w:rsidR="006A126C">
        <w:tc>
          <w:tcPr>
            <w:tcW w:w="2835" w:type="dxa"/>
          </w:tcPr>
          <w:p w:rsidR="006A126C" w:rsidRDefault="006A126C">
            <w:pPr>
              <w:pStyle w:val="ConsPlusNormal"/>
            </w:pPr>
            <w:r>
              <w:t>3.3.6. Способ фиксации результата административной процедуры</w:t>
            </w:r>
          </w:p>
        </w:tc>
        <w:tc>
          <w:tcPr>
            <w:tcW w:w="6236" w:type="dxa"/>
          </w:tcPr>
          <w:p w:rsidR="006A126C" w:rsidRDefault="006A126C">
            <w:pPr>
              <w:pStyle w:val="ConsPlusNormal"/>
            </w:pPr>
            <w:r>
              <w:t>Регистрация ответа Заявителю в электронном журнале регистрации исходящих документов</w:t>
            </w:r>
          </w:p>
        </w:tc>
      </w:tr>
      <w:tr w:rsidR="006A126C">
        <w:tc>
          <w:tcPr>
            <w:tcW w:w="9071" w:type="dxa"/>
            <w:gridSpan w:val="2"/>
          </w:tcPr>
          <w:p w:rsidR="006A126C" w:rsidRDefault="006A126C">
            <w:pPr>
              <w:pStyle w:val="ConsPlusNormal"/>
              <w:jc w:val="center"/>
              <w:outlineLvl w:val="2"/>
            </w:pPr>
            <w:r>
              <w:t>3.4.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tc>
      </w:tr>
      <w:tr w:rsidR="006A126C">
        <w:tblPrEx>
          <w:tblBorders>
            <w:insideH w:val="nil"/>
          </w:tblBorders>
        </w:tblPrEx>
        <w:tc>
          <w:tcPr>
            <w:tcW w:w="9071" w:type="dxa"/>
            <w:gridSpan w:val="2"/>
            <w:tcBorders>
              <w:bottom w:val="nil"/>
            </w:tcBorders>
          </w:tcPr>
          <w:p w:rsidR="006A126C" w:rsidRDefault="006A126C">
            <w:pPr>
              <w:pStyle w:val="ConsPlusNormal"/>
            </w:pPr>
            <w:r>
              <w:t>3.4.1. Предоставление в установленном порядке информации заявителям и обеспечение доступа заявителей к сведениям о муниципальной услуге:</w:t>
            </w:r>
          </w:p>
          <w:p w:rsidR="006A126C" w:rsidRDefault="006A126C">
            <w:pPr>
              <w:pStyle w:val="ConsPlusNormal"/>
            </w:pPr>
            <w:r>
              <w:t>доступ заявителей к информации о предоставлении муниципальной услуги обеспечивается размещением информации на официальном сайте городского округа "Закрытое административно-территориальное образование Железного</w:t>
            </w:r>
            <w:proofErr w:type="gramStart"/>
            <w:r>
              <w:t>рск Кр</w:t>
            </w:r>
            <w:proofErr w:type="gramEnd"/>
            <w:r>
              <w:t>асноярского края" в информационно-телекоммуникационной сети Интернет: http://www.admk26.ru и на Едином портале http://www.gosuslugi.ru.</w:t>
            </w:r>
          </w:p>
          <w:p w:rsidR="006A126C" w:rsidRDefault="006A126C">
            <w:pPr>
              <w:pStyle w:val="ConsPlusNormal"/>
            </w:pPr>
            <w:r>
              <w:t xml:space="preserve">3.4.2. Подача заявителем запроса и иных документов, необходимых для предоставления </w:t>
            </w:r>
            <w:r>
              <w:lastRenderedPageBreak/>
              <w:t>муниципальной услуги, и прием таких запроса и документов:</w:t>
            </w:r>
          </w:p>
          <w:p w:rsidR="006A126C" w:rsidRDefault="006A126C">
            <w:pPr>
              <w:pStyle w:val="ConsPlusNormal"/>
            </w:pPr>
            <w:r>
              <w:t xml:space="preserve">- при подаче заявления в электронном виде с использованием электронной почты или Единого портала обеспечивается доступность для копирования и заполнения заявления в электронной форме. Заявление, направленное в электронной форме с использованием электронной почты или Единого портала, регистрируется в установленном порядке в </w:t>
            </w:r>
            <w:proofErr w:type="gramStart"/>
            <w:r>
              <w:t>Администрации</w:t>
            </w:r>
            <w:proofErr w:type="gramEnd"/>
            <w:r>
              <w:t xml:space="preserve"> ЗАТО г. Железногорск.</w:t>
            </w:r>
          </w:p>
          <w:p w:rsidR="006A126C" w:rsidRDefault="006A126C">
            <w:pPr>
              <w:pStyle w:val="ConsPlusNormal"/>
            </w:pPr>
            <w:r>
              <w:t>3.4.3. Получение заявителем сведений о ходе выполнения запроса о предоставлении муниципальной услуги:</w:t>
            </w:r>
          </w:p>
          <w:p w:rsidR="006A126C" w:rsidRDefault="006A126C">
            <w:pPr>
              <w:pStyle w:val="ConsPlusNormal"/>
            </w:pPr>
            <w:r>
              <w:t>на Едином портале и при использовании электронной почты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6A126C" w:rsidRDefault="006A126C">
            <w:pPr>
              <w:pStyle w:val="ConsPlusNormal"/>
            </w:pPr>
            <w:r>
              <w:t>- заявление зарегистрировано;</w:t>
            </w:r>
          </w:p>
          <w:p w:rsidR="006A126C" w:rsidRDefault="006A126C">
            <w:pPr>
              <w:pStyle w:val="ConsPlusNormal"/>
            </w:pPr>
            <w:r>
              <w:t>- поступление заявления исполнителю для подготовки ответа;</w:t>
            </w:r>
          </w:p>
          <w:p w:rsidR="006A126C" w:rsidRDefault="006A126C">
            <w:pPr>
              <w:pStyle w:val="ConsPlusNormal"/>
            </w:pPr>
            <w:r>
              <w:t>- направление результата предоставления муниципальной услуги заявителю;</w:t>
            </w:r>
          </w:p>
          <w:p w:rsidR="006A126C" w:rsidRDefault="006A126C">
            <w:pPr>
              <w:pStyle w:val="ConsPlusNormal"/>
            </w:pPr>
            <w:r>
              <w:t>- получение заявителем результата предоставления муниципальной услуги;</w:t>
            </w:r>
          </w:p>
          <w:p w:rsidR="006A126C" w:rsidRDefault="006A126C">
            <w:pPr>
              <w:pStyle w:val="ConsPlusNormal"/>
            </w:pPr>
            <w:r>
              <w:t>- ответ на заявление направляется в электронной форме при наличии в заявлении адреса электронной почты заявителя</w:t>
            </w:r>
          </w:p>
        </w:tc>
      </w:tr>
      <w:tr w:rsidR="006A126C">
        <w:tblPrEx>
          <w:tblBorders>
            <w:insideH w:val="nil"/>
          </w:tblBorders>
        </w:tblPrEx>
        <w:tc>
          <w:tcPr>
            <w:tcW w:w="9071" w:type="dxa"/>
            <w:gridSpan w:val="2"/>
            <w:tcBorders>
              <w:top w:val="nil"/>
            </w:tcBorders>
          </w:tcPr>
          <w:p w:rsidR="006A126C" w:rsidRDefault="006A126C">
            <w:pPr>
              <w:pStyle w:val="ConsPlusNormal"/>
              <w:jc w:val="both"/>
            </w:pPr>
            <w:r>
              <w:lastRenderedPageBreak/>
              <w:t xml:space="preserve">(в ред. </w:t>
            </w:r>
            <w:hyperlink r:id="rId35"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30.06.2021 N 1235)</w:t>
            </w:r>
          </w:p>
        </w:tc>
      </w:tr>
      <w:tr w:rsidR="006A126C">
        <w:tc>
          <w:tcPr>
            <w:tcW w:w="9071" w:type="dxa"/>
            <w:gridSpan w:val="2"/>
          </w:tcPr>
          <w:p w:rsidR="006A126C" w:rsidRDefault="006A126C">
            <w:pPr>
              <w:pStyle w:val="ConsPlusNormal"/>
              <w:jc w:val="center"/>
              <w:outlineLvl w:val="2"/>
            </w:pPr>
            <w:r>
              <w:t>3.5.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tc>
      </w:tr>
      <w:tr w:rsidR="006A126C">
        <w:tc>
          <w:tcPr>
            <w:tcW w:w="2835" w:type="dxa"/>
          </w:tcPr>
          <w:p w:rsidR="006A126C" w:rsidRDefault="006A126C">
            <w:pPr>
              <w:pStyle w:val="ConsPlusNormal"/>
            </w:pPr>
            <w:r>
              <w:t>3.5.1. Основания для начала административной процедуры</w:t>
            </w:r>
          </w:p>
        </w:tc>
        <w:tc>
          <w:tcPr>
            <w:tcW w:w="6236" w:type="dxa"/>
          </w:tcPr>
          <w:p w:rsidR="006A126C" w:rsidRDefault="006A126C">
            <w:pPr>
              <w:pStyle w:val="ConsPlusNormal"/>
            </w:pPr>
            <w:r>
              <w:t>отсутствуют</w:t>
            </w:r>
          </w:p>
        </w:tc>
      </w:tr>
      <w:tr w:rsidR="006A126C">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8"/>
              <w:gridCol w:w="109"/>
              <w:gridCol w:w="8671"/>
              <w:gridCol w:w="109"/>
            </w:tblGrid>
            <w:tr w:rsidR="006A12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126C" w:rsidRDefault="006A12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A126C" w:rsidRDefault="006A126C">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6A126C" w:rsidRDefault="006A126C">
                  <w:pPr>
                    <w:pStyle w:val="ConsPlusNormal"/>
                    <w:jc w:val="both"/>
                  </w:pPr>
                  <w:r>
                    <w:rPr>
                      <w:color w:val="392C69"/>
                    </w:rPr>
                    <w:t>КонсультантПлюс: примечание.</w:t>
                  </w:r>
                </w:p>
                <w:p w:rsidR="006A126C" w:rsidRDefault="006A126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A126C" w:rsidRDefault="006A126C">
                  <w:pPr>
                    <w:spacing w:after="1" w:line="0" w:lineRule="atLeast"/>
                  </w:pPr>
                </w:p>
              </w:tc>
            </w:tr>
          </w:tbl>
          <w:p w:rsidR="006A126C" w:rsidRDefault="006A126C">
            <w:pPr>
              <w:spacing w:after="1" w:line="0" w:lineRule="atLeast"/>
            </w:pPr>
          </w:p>
        </w:tc>
      </w:tr>
      <w:tr w:rsidR="006A126C">
        <w:tblPrEx>
          <w:tblBorders>
            <w:insideH w:val="nil"/>
          </w:tblBorders>
        </w:tblPrEx>
        <w:tc>
          <w:tcPr>
            <w:tcW w:w="2835" w:type="dxa"/>
            <w:tcBorders>
              <w:top w:val="nil"/>
            </w:tcBorders>
          </w:tcPr>
          <w:p w:rsidR="006A126C" w:rsidRDefault="006A126C">
            <w:pPr>
              <w:pStyle w:val="ConsPlusNormal"/>
            </w:pPr>
            <w:r>
              <w:t>3.3.2. Содержание административной процедуры</w:t>
            </w:r>
          </w:p>
        </w:tc>
        <w:tc>
          <w:tcPr>
            <w:tcW w:w="6236" w:type="dxa"/>
            <w:tcBorders>
              <w:top w:val="nil"/>
            </w:tcBorders>
          </w:tcPr>
          <w:p w:rsidR="006A126C" w:rsidRDefault="006A126C">
            <w:pPr>
              <w:pStyle w:val="ConsPlusNormal"/>
            </w:pPr>
            <w:r>
              <w:t>отсутствуют</w:t>
            </w:r>
          </w:p>
        </w:tc>
      </w:tr>
      <w:tr w:rsidR="006A126C">
        <w:tc>
          <w:tcPr>
            <w:tcW w:w="2835" w:type="dxa"/>
          </w:tcPr>
          <w:p w:rsidR="006A126C" w:rsidRDefault="006A126C">
            <w:pPr>
              <w:pStyle w:val="ConsPlusNormal"/>
            </w:pPr>
            <w:r>
              <w:t>3.3.2. Сведения о должностном лице (исполнителе)</w:t>
            </w:r>
          </w:p>
        </w:tc>
        <w:tc>
          <w:tcPr>
            <w:tcW w:w="6236" w:type="dxa"/>
          </w:tcPr>
          <w:p w:rsidR="006A126C" w:rsidRDefault="006A126C">
            <w:pPr>
              <w:pStyle w:val="ConsPlusNormal"/>
            </w:pPr>
            <w:r>
              <w:t>отсутствуют</w:t>
            </w:r>
          </w:p>
        </w:tc>
      </w:tr>
      <w:tr w:rsidR="006A126C">
        <w:tc>
          <w:tcPr>
            <w:tcW w:w="2835" w:type="dxa"/>
          </w:tcPr>
          <w:p w:rsidR="006A126C" w:rsidRDefault="006A126C">
            <w:pPr>
              <w:pStyle w:val="ConsPlusNormal"/>
            </w:pPr>
            <w:r>
              <w:t>3.3.4. Критерии для принятия решения</w:t>
            </w:r>
          </w:p>
        </w:tc>
        <w:tc>
          <w:tcPr>
            <w:tcW w:w="6236" w:type="dxa"/>
          </w:tcPr>
          <w:p w:rsidR="006A126C" w:rsidRDefault="006A126C">
            <w:pPr>
              <w:pStyle w:val="ConsPlusNormal"/>
            </w:pPr>
            <w:r>
              <w:t>отсутствуют</w:t>
            </w:r>
          </w:p>
        </w:tc>
      </w:tr>
      <w:tr w:rsidR="006A126C">
        <w:tc>
          <w:tcPr>
            <w:tcW w:w="2835" w:type="dxa"/>
          </w:tcPr>
          <w:p w:rsidR="006A126C" w:rsidRDefault="006A126C">
            <w:pPr>
              <w:pStyle w:val="ConsPlusNormal"/>
            </w:pPr>
            <w:r>
              <w:t>3.3.5. Результаты выполнения административной процедуры</w:t>
            </w:r>
          </w:p>
        </w:tc>
        <w:tc>
          <w:tcPr>
            <w:tcW w:w="6236" w:type="dxa"/>
          </w:tcPr>
          <w:p w:rsidR="006A126C" w:rsidRDefault="006A126C">
            <w:pPr>
              <w:pStyle w:val="ConsPlusNormal"/>
            </w:pPr>
            <w:r>
              <w:t>отсутствуют</w:t>
            </w:r>
          </w:p>
        </w:tc>
      </w:tr>
      <w:tr w:rsidR="006A126C">
        <w:tc>
          <w:tcPr>
            <w:tcW w:w="2835" w:type="dxa"/>
          </w:tcPr>
          <w:p w:rsidR="006A126C" w:rsidRDefault="006A126C">
            <w:pPr>
              <w:pStyle w:val="ConsPlusNormal"/>
            </w:pPr>
            <w:r>
              <w:t>3.3.6. Способ фиксации результата административной процедуры</w:t>
            </w:r>
          </w:p>
        </w:tc>
        <w:tc>
          <w:tcPr>
            <w:tcW w:w="6236" w:type="dxa"/>
          </w:tcPr>
          <w:p w:rsidR="006A126C" w:rsidRDefault="006A126C">
            <w:pPr>
              <w:pStyle w:val="ConsPlusNormal"/>
            </w:pPr>
            <w:r>
              <w:t>отсутствуют</w:t>
            </w:r>
          </w:p>
        </w:tc>
      </w:tr>
      <w:tr w:rsidR="006A126C">
        <w:tc>
          <w:tcPr>
            <w:tcW w:w="9071" w:type="dxa"/>
            <w:gridSpan w:val="2"/>
          </w:tcPr>
          <w:p w:rsidR="006A126C" w:rsidRDefault="006A126C">
            <w:pPr>
              <w:pStyle w:val="ConsPlusNormal"/>
            </w:pPr>
          </w:p>
        </w:tc>
      </w:tr>
      <w:tr w:rsidR="006A126C">
        <w:tc>
          <w:tcPr>
            <w:tcW w:w="9071" w:type="dxa"/>
            <w:gridSpan w:val="2"/>
          </w:tcPr>
          <w:p w:rsidR="006A126C" w:rsidRDefault="006A126C">
            <w:pPr>
              <w:pStyle w:val="ConsPlusNormal"/>
              <w:jc w:val="center"/>
              <w:outlineLvl w:val="1"/>
            </w:pPr>
            <w:r>
              <w:lastRenderedPageBreak/>
              <w:t xml:space="preserve">4. Формы </w:t>
            </w:r>
            <w:proofErr w:type="gramStart"/>
            <w:r>
              <w:t>контроля за</w:t>
            </w:r>
            <w:proofErr w:type="gramEnd"/>
            <w:r>
              <w:t xml:space="preserve"> исполнением Административного регламента</w:t>
            </w:r>
          </w:p>
        </w:tc>
      </w:tr>
      <w:tr w:rsidR="006A126C">
        <w:tc>
          <w:tcPr>
            <w:tcW w:w="9071" w:type="dxa"/>
            <w:gridSpan w:val="2"/>
          </w:tcPr>
          <w:p w:rsidR="006A126C" w:rsidRDefault="006A126C">
            <w:pPr>
              <w:pStyle w:val="ConsPlusNormal"/>
              <w:jc w:val="center"/>
              <w:outlineLvl w:val="2"/>
            </w:pPr>
            <w:r>
              <w:t>4.1. Порядок осуществления текущего контроля</w:t>
            </w:r>
          </w:p>
        </w:tc>
      </w:tr>
      <w:tr w:rsidR="006A126C">
        <w:tc>
          <w:tcPr>
            <w:tcW w:w="2835" w:type="dxa"/>
          </w:tcPr>
          <w:p w:rsidR="006A126C" w:rsidRDefault="006A126C">
            <w:pPr>
              <w:pStyle w:val="ConsPlusNormal"/>
            </w:pPr>
            <w:r>
              <w:t xml:space="preserve">4.1.1. Текущий </w:t>
            </w:r>
            <w:proofErr w:type="gramStart"/>
            <w:r>
              <w:t>контроль за</w:t>
            </w:r>
            <w:proofErr w:type="gramEnd"/>
            <w:r>
              <w:t xml:space="preserve"> соблюдением положений Административного регламента</w:t>
            </w:r>
          </w:p>
        </w:tc>
        <w:tc>
          <w:tcPr>
            <w:tcW w:w="6236" w:type="dxa"/>
          </w:tcPr>
          <w:p w:rsidR="006A126C" w:rsidRDefault="006A126C">
            <w:pPr>
              <w:pStyle w:val="ConsPlusNormal"/>
            </w:pPr>
            <w:r>
              <w:t xml:space="preserve">Текущий </w:t>
            </w:r>
            <w:proofErr w:type="gramStart"/>
            <w:r>
              <w:t>контроль за</w:t>
            </w:r>
            <w:proofErr w:type="gramEnd"/>
            <w:r>
              <w:t xml:space="preserve"> соблюдением положений Регламента осуществляет руководитель Управления городского хозяйства. </w:t>
            </w:r>
            <w:proofErr w:type="gramStart"/>
            <w:r>
              <w:t>Контроль за</w:t>
            </w:r>
            <w:proofErr w:type="gramEnd"/>
            <w:r>
              <w:t xml:space="preserve">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Регламента и правовых актов, регулирующих предоставление жилищно-коммунальных услуг населению</w:t>
            </w:r>
          </w:p>
        </w:tc>
      </w:tr>
      <w:tr w:rsidR="006A126C">
        <w:tc>
          <w:tcPr>
            <w:tcW w:w="2835" w:type="dxa"/>
          </w:tcPr>
          <w:p w:rsidR="006A126C" w:rsidRDefault="006A126C">
            <w:pPr>
              <w:pStyle w:val="ConsPlusNormal"/>
            </w:pPr>
            <w:r>
              <w:t xml:space="preserve">4.1.2. Текущий </w:t>
            </w:r>
            <w:proofErr w:type="gramStart"/>
            <w:r>
              <w:t>контроль за</w:t>
            </w:r>
            <w:proofErr w:type="gramEnd"/>
            <w:r>
              <w:t xml:space="preserve"> принятием решений</w:t>
            </w:r>
          </w:p>
        </w:tc>
        <w:tc>
          <w:tcPr>
            <w:tcW w:w="6236" w:type="dxa"/>
          </w:tcPr>
          <w:p w:rsidR="006A126C" w:rsidRDefault="006A126C">
            <w:pPr>
              <w:pStyle w:val="ConsPlusNormal"/>
            </w:pPr>
            <w:r>
              <w:t xml:space="preserve">Текущий контроль за принятием решений осуществляет </w:t>
            </w:r>
            <w:proofErr w:type="gramStart"/>
            <w:r>
              <w:t>Глава</w:t>
            </w:r>
            <w:proofErr w:type="gramEnd"/>
            <w:r>
              <w:t xml:space="preserve"> ЗАТО г. Железногорск путем проведения выборочных проверок</w:t>
            </w:r>
          </w:p>
        </w:tc>
      </w:tr>
      <w:tr w:rsidR="006A126C">
        <w:tc>
          <w:tcPr>
            <w:tcW w:w="9071" w:type="dxa"/>
            <w:gridSpan w:val="2"/>
          </w:tcPr>
          <w:p w:rsidR="006A126C" w:rsidRDefault="006A126C">
            <w:pPr>
              <w:pStyle w:val="ConsPlusNormal"/>
              <w:jc w:val="center"/>
              <w:outlineLvl w:val="2"/>
            </w:pPr>
            <w:r>
              <w:t>4.2. Порядок и периодичность осуществления плановых и внеплановых проверок</w:t>
            </w:r>
          </w:p>
        </w:tc>
      </w:tr>
      <w:tr w:rsidR="006A126C">
        <w:tc>
          <w:tcPr>
            <w:tcW w:w="2835" w:type="dxa"/>
          </w:tcPr>
          <w:p w:rsidR="006A126C" w:rsidRDefault="006A126C">
            <w:pPr>
              <w:pStyle w:val="ConsPlusNormal"/>
            </w:pPr>
            <w:r>
              <w:t>4.2.1. Порядок и периодичность проверок</w:t>
            </w:r>
          </w:p>
        </w:tc>
        <w:tc>
          <w:tcPr>
            <w:tcW w:w="6236" w:type="dxa"/>
          </w:tcPr>
          <w:p w:rsidR="006A126C" w:rsidRDefault="006A126C">
            <w:pPr>
              <w:pStyle w:val="ConsPlusNormal"/>
            </w:pPr>
            <w:r>
              <w:t xml:space="preserve">Руководитель Управления городского хозяйства представляет </w:t>
            </w:r>
            <w:proofErr w:type="gramStart"/>
            <w:r>
              <w:t>Главе</w:t>
            </w:r>
            <w:proofErr w:type="gramEnd"/>
            <w:r>
              <w:t xml:space="preserve"> ЗАТО г. Железногорск план проведения плановых проверок для утверждения.</w:t>
            </w:r>
          </w:p>
          <w:p w:rsidR="006A126C" w:rsidRDefault="006A126C">
            <w:pPr>
              <w:pStyle w:val="ConsPlusNormal"/>
            </w:pPr>
            <w:r>
              <w:t xml:space="preserve">По окончании текущего года руководитель Управления городского хозяйства представляет </w:t>
            </w:r>
            <w:proofErr w:type="gramStart"/>
            <w:r>
              <w:t>Главе</w:t>
            </w:r>
            <w:proofErr w:type="gramEnd"/>
            <w:r>
              <w:t xml:space="preserve"> ЗАТО г. Железногорск отчет о результатах проведенных плановых проверок.</w:t>
            </w:r>
          </w:p>
          <w:p w:rsidR="006A126C" w:rsidRDefault="006A126C">
            <w:pPr>
              <w:pStyle w:val="ConsPlusNormal"/>
            </w:pPr>
            <w:r>
              <w:t>При проведении плановых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6A126C">
        <w:tc>
          <w:tcPr>
            <w:tcW w:w="2835" w:type="dxa"/>
          </w:tcPr>
          <w:p w:rsidR="006A126C" w:rsidRDefault="006A126C">
            <w:pPr>
              <w:pStyle w:val="ConsPlusNormal"/>
            </w:pPr>
            <w:r>
              <w:t>4.2.2. Порядок и формы контроля</w:t>
            </w:r>
          </w:p>
        </w:tc>
        <w:tc>
          <w:tcPr>
            <w:tcW w:w="6236" w:type="dxa"/>
          </w:tcPr>
          <w:p w:rsidR="006A126C" w:rsidRDefault="006A126C">
            <w:pPr>
              <w:pStyle w:val="ConsPlusNormal"/>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6A126C">
        <w:tc>
          <w:tcPr>
            <w:tcW w:w="9071" w:type="dxa"/>
            <w:gridSpan w:val="2"/>
          </w:tcPr>
          <w:p w:rsidR="006A126C" w:rsidRDefault="006A126C">
            <w:pPr>
              <w:pStyle w:val="ConsPlusNormal"/>
              <w:jc w:val="center"/>
              <w:outlineLvl w:val="2"/>
            </w:pPr>
            <w:r>
              <w:t>4.3. Ответственность муниципальных служащих и должностных лиц</w:t>
            </w:r>
          </w:p>
        </w:tc>
      </w:tr>
      <w:tr w:rsidR="006A126C">
        <w:tc>
          <w:tcPr>
            <w:tcW w:w="2835" w:type="dxa"/>
          </w:tcPr>
          <w:p w:rsidR="006A126C" w:rsidRDefault="006A126C">
            <w:pPr>
              <w:pStyle w:val="ConsPlusNormal"/>
            </w:pPr>
            <w:r>
              <w:t>4.3.1. Ответственность исполнителей</w:t>
            </w:r>
          </w:p>
        </w:tc>
        <w:tc>
          <w:tcPr>
            <w:tcW w:w="6236" w:type="dxa"/>
          </w:tcPr>
          <w:p w:rsidR="006A126C" w:rsidRDefault="006A126C">
            <w:pPr>
              <w:pStyle w:val="ConsPlusNormal"/>
            </w:pPr>
            <w: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6A126C" w:rsidRDefault="006A126C">
            <w:pPr>
              <w:pStyle w:val="ConsPlusNormal"/>
            </w:pPr>
            <w:r>
              <w:t>Лица, ответственные за предоставление муниципальной услуги, в случае ненадлежащего исполнения муниципальной услуги, своих должностных обязанностей, совершения противоправных действий, несут дисциплинарную, материальную, административную, уголовную ответственность в соответствии с действующим законодательством Российской Федерации</w:t>
            </w:r>
          </w:p>
        </w:tc>
      </w:tr>
      <w:tr w:rsidR="006A126C">
        <w:tc>
          <w:tcPr>
            <w:tcW w:w="2835" w:type="dxa"/>
          </w:tcPr>
          <w:p w:rsidR="006A126C" w:rsidRDefault="006A126C">
            <w:pPr>
              <w:pStyle w:val="ConsPlusNormal"/>
            </w:pPr>
            <w:r>
              <w:lastRenderedPageBreak/>
              <w:t>4.3.2. Ответственность руководителей</w:t>
            </w:r>
          </w:p>
        </w:tc>
        <w:tc>
          <w:tcPr>
            <w:tcW w:w="6236" w:type="dxa"/>
          </w:tcPr>
          <w:p w:rsidR="006A126C" w:rsidRDefault="006A126C">
            <w:pPr>
              <w:pStyle w:val="ConsPlusNormal"/>
            </w:pPr>
            <w:r>
              <w:t>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дисциплинарную, материальную, административную, уголовную ответственность в соответствии с действующим законодательством Российской Федерации</w:t>
            </w:r>
          </w:p>
        </w:tc>
      </w:tr>
      <w:tr w:rsidR="006A126C">
        <w:tc>
          <w:tcPr>
            <w:tcW w:w="9071" w:type="dxa"/>
            <w:gridSpan w:val="2"/>
          </w:tcPr>
          <w:p w:rsidR="006A126C" w:rsidRDefault="006A126C">
            <w:pPr>
              <w:pStyle w:val="ConsPlusNormal"/>
              <w:jc w:val="center"/>
              <w:outlineLvl w:val="2"/>
            </w:pPr>
            <w:r>
              <w:t>4.4. Порядок и формы общественного контроля</w:t>
            </w:r>
          </w:p>
        </w:tc>
      </w:tr>
      <w:tr w:rsidR="006A126C">
        <w:tc>
          <w:tcPr>
            <w:tcW w:w="2835" w:type="dxa"/>
          </w:tcPr>
          <w:p w:rsidR="006A126C" w:rsidRDefault="006A126C">
            <w:pPr>
              <w:pStyle w:val="ConsPlusNormal"/>
            </w:pPr>
            <w:r>
              <w:t>4.4.1. Контроль граждан</w:t>
            </w:r>
          </w:p>
        </w:tc>
        <w:tc>
          <w:tcPr>
            <w:tcW w:w="6236" w:type="dxa"/>
          </w:tcPr>
          <w:p w:rsidR="006A126C" w:rsidRDefault="006A126C">
            <w:pPr>
              <w:pStyle w:val="ConsPlusNormal"/>
            </w:pPr>
            <w:r>
              <w:t xml:space="preserve">Граждане при проведении в отношении них проверок имеют право осуществлять защиту своих прав и (или) законных интересов в порядке, установленном действующим законодательством РФ. Граждане имеют право в установленном порядке создавать объединения для осуществления общественного </w:t>
            </w:r>
            <w:proofErr w:type="gramStart"/>
            <w:r>
              <w:t>контроля за</w:t>
            </w:r>
            <w:proofErr w:type="gramEnd"/>
            <w:r>
              <w:t xml:space="preserve"> предоставлением муниципальной услуги</w:t>
            </w:r>
          </w:p>
        </w:tc>
      </w:tr>
      <w:tr w:rsidR="006A126C">
        <w:tc>
          <w:tcPr>
            <w:tcW w:w="2835" w:type="dxa"/>
          </w:tcPr>
          <w:p w:rsidR="006A126C" w:rsidRDefault="006A126C">
            <w:pPr>
              <w:pStyle w:val="ConsPlusNormal"/>
            </w:pPr>
            <w:r>
              <w:t>4.4.2. Контроль организаций</w:t>
            </w:r>
          </w:p>
        </w:tc>
        <w:tc>
          <w:tcPr>
            <w:tcW w:w="6236" w:type="dxa"/>
          </w:tcPr>
          <w:p w:rsidR="006A126C" w:rsidRDefault="006A126C">
            <w:pPr>
              <w:pStyle w:val="ConsPlusNormal"/>
            </w:pPr>
            <w: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w:t>
            </w:r>
          </w:p>
          <w:p w:rsidR="006A126C" w:rsidRDefault="006A126C">
            <w:pPr>
              <w:pStyle w:val="ConsPlusNormal"/>
            </w:pPr>
            <w:r>
              <w:t xml:space="preserve">Юридические лица имеют право в установленном порядке создавать объединения для осуществления общественного </w:t>
            </w:r>
            <w:proofErr w:type="gramStart"/>
            <w:r>
              <w:t>контроля за</w:t>
            </w:r>
            <w:proofErr w:type="gramEnd"/>
            <w:r>
              <w:t xml:space="preserve"> предоставлением муниципальной услуги</w:t>
            </w:r>
          </w:p>
        </w:tc>
      </w:tr>
      <w:tr w:rsidR="006A126C">
        <w:tblPrEx>
          <w:tblBorders>
            <w:insideH w:val="nil"/>
          </w:tblBorders>
        </w:tblPrEx>
        <w:tc>
          <w:tcPr>
            <w:tcW w:w="9071" w:type="dxa"/>
            <w:gridSpan w:val="2"/>
            <w:tcBorders>
              <w:bottom w:val="nil"/>
            </w:tcBorders>
          </w:tcPr>
          <w:p w:rsidR="006A126C" w:rsidRDefault="006A126C">
            <w:pPr>
              <w:pStyle w:val="ConsPlusNormal"/>
              <w:jc w:val="center"/>
              <w:outlineLvl w:val="1"/>
            </w:pPr>
            <w:r>
              <w:t xml:space="preserve">5. </w:t>
            </w:r>
            <w:proofErr w:type="gramStart"/>
            <w: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6A126C">
        <w:tblPrEx>
          <w:tblBorders>
            <w:insideH w:val="nil"/>
          </w:tblBorders>
        </w:tblPrEx>
        <w:tc>
          <w:tcPr>
            <w:tcW w:w="9071" w:type="dxa"/>
            <w:gridSpan w:val="2"/>
            <w:tcBorders>
              <w:top w:val="nil"/>
            </w:tcBorders>
          </w:tcPr>
          <w:p w:rsidR="006A126C" w:rsidRDefault="006A126C">
            <w:pPr>
              <w:pStyle w:val="ConsPlusNormal"/>
              <w:jc w:val="center"/>
            </w:pPr>
            <w:r>
              <w:t xml:space="preserve">(в ред. </w:t>
            </w:r>
            <w:hyperlink r:id="rId36" w:history="1">
              <w:r>
                <w:rPr>
                  <w:color w:val="0000FF"/>
                </w:rPr>
                <w:t>Постановления</w:t>
              </w:r>
            </w:hyperlink>
            <w:r>
              <w:t xml:space="preserve"> </w:t>
            </w:r>
            <w:proofErr w:type="gramStart"/>
            <w:r>
              <w:t>Администрации</w:t>
            </w:r>
            <w:proofErr w:type="gramEnd"/>
            <w:r>
              <w:t xml:space="preserve"> ЗАТО г. Железногорск</w:t>
            </w:r>
          </w:p>
          <w:p w:rsidR="006A126C" w:rsidRDefault="006A126C">
            <w:pPr>
              <w:pStyle w:val="ConsPlusNormal"/>
              <w:jc w:val="center"/>
            </w:pPr>
            <w:proofErr w:type="gramStart"/>
            <w:r>
              <w:t>Красноярского края от 28.03.2019 N 688)</w:t>
            </w:r>
            <w:proofErr w:type="gramEnd"/>
          </w:p>
        </w:tc>
      </w:tr>
      <w:tr w:rsidR="006A126C">
        <w:tc>
          <w:tcPr>
            <w:tcW w:w="2835" w:type="dxa"/>
          </w:tcPr>
          <w:p w:rsidR="006A126C" w:rsidRDefault="006A126C">
            <w:pPr>
              <w:pStyle w:val="ConsPlusNormal"/>
            </w:pPr>
            <w:r>
              <w:t>5.1. Информация для Заявителя о его праве подать жалобу</w:t>
            </w:r>
          </w:p>
        </w:tc>
        <w:tc>
          <w:tcPr>
            <w:tcW w:w="6236" w:type="dxa"/>
          </w:tcPr>
          <w:p w:rsidR="006A126C" w:rsidRDefault="006A126C">
            <w:pPr>
              <w:pStyle w:val="ConsPlusNormal"/>
            </w:pPr>
            <w:r>
              <w:t xml:space="preserve">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либо организаций, предусмотренных </w:t>
            </w:r>
            <w:hyperlink r:id="rId37" w:history="1">
              <w:r>
                <w:rPr>
                  <w:color w:val="0000FF"/>
                </w:rPr>
                <w:t>частью 1.1 статьи 16</w:t>
              </w:r>
            </w:hyperlink>
            <w:r>
              <w:t xml:space="preserve"> Федерального закона N 210-ФЗ или их работников</w:t>
            </w:r>
          </w:p>
        </w:tc>
      </w:tr>
      <w:tr w:rsidR="006A126C">
        <w:tc>
          <w:tcPr>
            <w:tcW w:w="2835" w:type="dxa"/>
          </w:tcPr>
          <w:p w:rsidR="006A126C" w:rsidRDefault="006A126C">
            <w:pPr>
              <w:pStyle w:val="ConsPlusNormal"/>
            </w:pPr>
            <w:r>
              <w:t>5.2. Предмет жалобы</w:t>
            </w:r>
          </w:p>
        </w:tc>
        <w:tc>
          <w:tcPr>
            <w:tcW w:w="6236" w:type="dxa"/>
          </w:tcPr>
          <w:p w:rsidR="006A126C" w:rsidRDefault="006A126C">
            <w:pPr>
              <w:pStyle w:val="ConsPlusNormal"/>
            </w:pPr>
            <w: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Pr>
                  <w:color w:val="0000FF"/>
                </w:rPr>
                <w:t>частью 1.1 статьи 16</w:t>
              </w:r>
            </w:hyperlink>
            <w:r>
              <w:t xml:space="preserve"> Федерального закона N 210-ФЗ или их работников, в том числе в следующих случаях:</w:t>
            </w:r>
          </w:p>
          <w:p w:rsidR="006A126C" w:rsidRDefault="006A126C">
            <w:pPr>
              <w:pStyle w:val="ConsPlusNormal"/>
            </w:pPr>
            <w:r>
              <w:t xml:space="preserve">1) нарушение срока регистрации запроса Заявителя о предоставлении муниципальной услуги, запроса, указанного в </w:t>
            </w:r>
            <w:hyperlink r:id="rId39" w:history="1">
              <w:r>
                <w:rPr>
                  <w:color w:val="0000FF"/>
                </w:rPr>
                <w:t>ст. 15.1</w:t>
              </w:r>
            </w:hyperlink>
            <w:r>
              <w:t xml:space="preserve"> Федерального закона от 27.07.2010 N 210-ФЗ;</w:t>
            </w:r>
          </w:p>
          <w:p w:rsidR="006A126C" w:rsidRDefault="006A126C">
            <w:pPr>
              <w:pStyle w:val="ConsPlusNormal"/>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0" w:history="1">
              <w:r>
                <w:rPr>
                  <w:color w:val="0000FF"/>
                </w:rPr>
                <w:t>частью 1.3 статьи 16</w:t>
              </w:r>
            </w:hyperlink>
            <w:r>
              <w:t xml:space="preserve"> Федерального закона N 210-ФЗ;</w:t>
            </w:r>
            <w:proofErr w:type="gramEnd"/>
          </w:p>
          <w:p w:rsidR="006A126C" w:rsidRDefault="006A126C">
            <w:pPr>
              <w:pStyle w:val="ConsPlusNormal"/>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Красноярского края, для представления муниципальной услуги;</w:t>
            </w:r>
          </w:p>
          <w:p w:rsidR="006A126C" w:rsidRDefault="006A126C">
            <w:pPr>
              <w:pStyle w:val="ConsPlusNormal"/>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6A126C" w:rsidRDefault="006A126C">
            <w:pPr>
              <w:pStyle w:val="ConsPlusNormal"/>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Pr>
                  <w:color w:val="0000FF"/>
                </w:rPr>
                <w:t>частью 1.3 статьи 16</w:t>
              </w:r>
            </w:hyperlink>
            <w:r>
              <w:t xml:space="preserve"> Федерального закона N 210-ФЗ;</w:t>
            </w:r>
            <w:proofErr w:type="gramEnd"/>
          </w:p>
          <w:p w:rsidR="006A126C" w:rsidRDefault="006A126C">
            <w:pPr>
              <w:pStyle w:val="ConsPlusNormal"/>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6A126C" w:rsidRDefault="006A126C">
            <w:pPr>
              <w:pStyle w:val="ConsPlusNormal"/>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126C" w:rsidRDefault="006A126C">
            <w:pPr>
              <w:pStyle w:val="ConsPlusNormal"/>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Pr>
                  <w:color w:val="0000FF"/>
                </w:rPr>
                <w:t>ч. 1.3 ст. 16</w:t>
              </w:r>
            </w:hyperlink>
            <w:r>
              <w:t xml:space="preserve"> Федерального закона N 210-ФЗ;</w:t>
            </w:r>
            <w:proofErr w:type="gramEnd"/>
          </w:p>
          <w:p w:rsidR="006A126C" w:rsidRDefault="006A126C">
            <w:pPr>
              <w:pStyle w:val="ConsPlusNormal"/>
            </w:pPr>
            <w:r>
              <w:t>8) нарушение срока или порядка выдачи документов по результатам предоставления муниципальной услуги;</w:t>
            </w:r>
          </w:p>
          <w:p w:rsidR="006A126C" w:rsidRDefault="006A126C">
            <w:pPr>
              <w:pStyle w:val="ConsPlusNormal"/>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Pr>
                  <w:color w:val="0000FF"/>
                </w:rPr>
                <w:t>ч. 1.3 ст. 16</w:t>
              </w:r>
            </w:hyperlink>
            <w:r>
              <w:t xml:space="preserve"> Федерального закона N 210-ФЗ;</w:t>
            </w:r>
            <w:proofErr w:type="gramEnd"/>
          </w:p>
          <w:p w:rsidR="006A126C" w:rsidRDefault="006A126C">
            <w:pPr>
              <w:pStyle w:val="ConsPlusNormal"/>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Pr>
                  <w:color w:val="0000FF"/>
                </w:rPr>
                <w:t>пунктом 4 части 1 статьи 7</w:t>
              </w:r>
            </w:hyperlink>
            <w:r>
              <w:t xml:space="preserve"> настоящего Федерального закона N 210-ФЗ.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Pr>
                  <w:color w:val="0000FF"/>
                </w:rPr>
                <w:t>частью 1.3 статьи 16</w:t>
              </w:r>
            </w:hyperlink>
            <w:r>
              <w:t xml:space="preserve"> настоящего Федерального закона N 210-ФЗ</w:t>
            </w:r>
            <w:proofErr w:type="gramEnd"/>
          </w:p>
        </w:tc>
      </w:tr>
      <w:tr w:rsidR="006A126C">
        <w:tc>
          <w:tcPr>
            <w:tcW w:w="2835" w:type="dxa"/>
          </w:tcPr>
          <w:p w:rsidR="006A126C" w:rsidRDefault="006A126C">
            <w:pPr>
              <w:pStyle w:val="ConsPlusNormal"/>
            </w:pPr>
            <w: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236" w:type="dxa"/>
          </w:tcPr>
          <w:p w:rsidR="006A126C" w:rsidRDefault="006A126C">
            <w:pPr>
              <w:pStyle w:val="ConsPlusNormal"/>
            </w:pPr>
            <w:r>
              <w:t xml:space="preserve">Жалоба подается в </w:t>
            </w:r>
            <w:proofErr w:type="gramStart"/>
            <w:r>
              <w:t>Администрацию</w:t>
            </w:r>
            <w:proofErr w:type="gramEnd"/>
            <w:r>
              <w:t xml:space="preserve"> ЗАТО г. Железногорск.</w:t>
            </w:r>
          </w:p>
          <w:p w:rsidR="006A126C" w:rsidRDefault="006A126C">
            <w:pPr>
              <w:pStyle w:val="ConsPlusNormal"/>
            </w:pPr>
            <w:r>
              <w:t xml:space="preserve">Должностным лицом, на имя которого направляется жалоба в рамках досудебного (внесудебного) обжалования действий (бездействия) и решений, принятых в ходе предоставления муниципальной услуги, является </w:t>
            </w:r>
            <w:proofErr w:type="gramStart"/>
            <w:r>
              <w:t>Глава</w:t>
            </w:r>
            <w:proofErr w:type="gramEnd"/>
            <w:r>
              <w:t xml:space="preserve"> ЗАТО г. Железногорск</w:t>
            </w:r>
          </w:p>
        </w:tc>
      </w:tr>
      <w:tr w:rsidR="006A126C">
        <w:tblPrEx>
          <w:tblBorders>
            <w:insideH w:val="nil"/>
          </w:tblBorders>
        </w:tblPrEx>
        <w:tc>
          <w:tcPr>
            <w:tcW w:w="2835" w:type="dxa"/>
            <w:tcBorders>
              <w:bottom w:val="nil"/>
            </w:tcBorders>
          </w:tcPr>
          <w:p w:rsidR="006A126C" w:rsidRDefault="006A126C">
            <w:pPr>
              <w:pStyle w:val="ConsPlusNormal"/>
            </w:pPr>
            <w:r>
              <w:t>5.4. Порядок подачи и рассмотрения жалобы</w:t>
            </w:r>
          </w:p>
        </w:tc>
        <w:tc>
          <w:tcPr>
            <w:tcW w:w="6236" w:type="dxa"/>
            <w:tcBorders>
              <w:bottom w:val="nil"/>
            </w:tcBorders>
          </w:tcPr>
          <w:p w:rsidR="006A126C" w:rsidRDefault="006A126C">
            <w:pPr>
              <w:pStyle w:val="ConsPlusNormal"/>
            </w:pPr>
            <w:r>
              <w:t xml:space="preserve">Жалоба подается в письменной форме на бумажном носителе или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lastRenderedPageBreak/>
              <w:t>непосредственно руководителем органа, предоставляющего муниципальную услугу.</w:t>
            </w:r>
          </w:p>
          <w:p w:rsidR="006A126C" w:rsidRDefault="006A126C">
            <w:pPr>
              <w:pStyle w:val="ConsPlusNormal"/>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A126C" w:rsidRDefault="006A126C">
            <w:pPr>
              <w:pStyle w:val="ConsPlusNormal"/>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w:t>
            </w:r>
          </w:p>
          <w:p w:rsidR="006A126C" w:rsidRDefault="006A126C">
            <w:pPr>
              <w:pStyle w:val="ConsPlusNormal"/>
            </w:pPr>
            <w:r>
              <w:t xml:space="preserve">Жалобы на решения и действия (бездействие) организаций, предусмотренных </w:t>
            </w:r>
            <w:hyperlink r:id="rId47" w:history="1">
              <w:proofErr w:type="gramStart"/>
              <w:r>
                <w:rPr>
                  <w:color w:val="0000FF"/>
                </w:rPr>
                <w:t>ч</w:t>
              </w:r>
              <w:proofErr w:type="gramEnd"/>
              <w:r>
                <w:rPr>
                  <w:color w:val="0000FF"/>
                </w:rPr>
                <w:t>. 1.1 ст. 16</w:t>
              </w:r>
            </w:hyperlink>
            <w:r>
              <w:t xml:space="preserve"> Федерального закона N 210-ФЗ, а также их работников подаются руководителям этих организаций.</w:t>
            </w:r>
          </w:p>
          <w:p w:rsidR="006A126C" w:rsidRDefault="006A126C">
            <w:pPr>
              <w:pStyle w:val="ConsPlusNormal"/>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http://www.admk26.ru, Единого портала государственных и муниципальных услуг</w:t>
            </w:r>
            <w:proofErr w:type="gramEnd"/>
            <w:r>
              <w:t xml:space="preserve"> (функций): http://www.gosuslugi.ru, либо Портала государственных услуг Красноярского края: http://www.gosuslugi.krskstate.ru, а также может быть </w:t>
            </w:r>
            <w:proofErr w:type="gramStart"/>
            <w:r>
              <w:t>принята</w:t>
            </w:r>
            <w:proofErr w:type="gramEnd"/>
            <w:r>
              <w:t xml:space="preserve"> при личном приеме Заявителя.</w:t>
            </w:r>
          </w:p>
          <w:p w:rsidR="006A126C" w:rsidRDefault="006A126C">
            <w:pPr>
              <w:pStyle w:val="ConsPlusNormal"/>
            </w:pPr>
            <w:proofErr w:type="gramStart"/>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http://www.gosuslugi.ru, либо Портала государственных услуг Красноярского края: http://www.gosuslugi.krskstate.ru, а также может быть принята при личном приеме Заявителя.</w:t>
            </w:r>
            <w:proofErr w:type="gramEnd"/>
          </w:p>
          <w:p w:rsidR="006A126C" w:rsidRDefault="006A126C">
            <w:pPr>
              <w:pStyle w:val="ConsPlusNormal"/>
            </w:pPr>
            <w:proofErr w:type="gramStart"/>
            <w:r>
              <w:t xml:space="preserve">Жалоба на решения и действия (бездействие) организаций, предусмотренных </w:t>
            </w:r>
            <w:hyperlink r:id="rId48" w:history="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http://www.gosuslugi.ru, либо Портала государственных услуг Красноярского края: http://www.gosuslugi.krskstate.ru, а также может быть</w:t>
            </w:r>
            <w:proofErr w:type="gramEnd"/>
            <w:r>
              <w:t xml:space="preserve"> </w:t>
            </w:r>
            <w:proofErr w:type="gramStart"/>
            <w:r>
              <w:t>принята</w:t>
            </w:r>
            <w:proofErr w:type="gramEnd"/>
            <w:r>
              <w:t xml:space="preserve"> при личном приеме Заявителя.</w:t>
            </w:r>
          </w:p>
          <w:p w:rsidR="006A126C" w:rsidRDefault="006A126C">
            <w:pPr>
              <w:pStyle w:val="ConsPlusNormal"/>
            </w:pPr>
            <w:r>
              <w:t>Жалоба должна содержать:</w:t>
            </w:r>
          </w:p>
          <w:p w:rsidR="006A126C" w:rsidRDefault="006A126C">
            <w:pPr>
              <w:pStyle w:val="ConsPlusNormal"/>
            </w:pPr>
            <w:proofErr w:type="gramStart"/>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 xml:space="preserve">многофункционального центра, его руководителя и (или) организаций, предусмотренных </w:t>
            </w:r>
            <w:hyperlink r:id="rId49"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6A126C" w:rsidRDefault="006A126C">
            <w:pPr>
              <w:pStyle w:val="ConsPlusNormal"/>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126C" w:rsidRDefault="006A126C">
            <w:pPr>
              <w:pStyle w:val="ConsPlusNormal"/>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history="1">
              <w:proofErr w:type="gramStart"/>
              <w:r>
                <w:rPr>
                  <w:color w:val="0000FF"/>
                </w:rPr>
                <w:t>ч</w:t>
              </w:r>
              <w:proofErr w:type="gramEnd"/>
              <w:r>
                <w:rPr>
                  <w:color w:val="0000FF"/>
                </w:rPr>
                <w:t>. 1.1 ст. 16</w:t>
              </w:r>
            </w:hyperlink>
            <w:r>
              <w:t xml:space="preserve"> Федерального закона N 210-ФЗ, их работников;</w:t>
            </w:r>
          </w:p>
          <w:p w:rsidR="006A126C" w:rsidRDefault="006A126C">
            <w:pPr>
              <w:pStyle w:val="ConsPlusNormal"/>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proofErr w:type="gramStart"/>
            <w:r>
              <w:t>ч</w:t>
            </w:r>
            <w:proofErr w:type="gramEnd"/>
            <w:r>
              <w:t xml:space="preserve">. </w:t>
            </w:r>
            <w:hyperlink r:id="rId51" w:history="1">
              <w:r>
                <w:rPr>
                  <w:color w:val="0000FF"/>
                </w:rPr>
                <w:t>1.1 ст. 16</w:t>
              </w:r>
            </w:hyperlink>
            <w:r>
              <w:t xml:space="preserve"> Федерального закона N 210-ФЗ, а также их работников. Заявителем могут быть представлены документы (при наличии), подтверждающие доводы Заявителя, либо их копии</w:t>
            </w:r>
          </w:p>
        </w:tc>
      </w:tr>
      <w:tr w:rsidR="006A126C">
        <w:tblPrEx>
          <w:tblBorders>
            <w:insideH w:val="nil"/>
          </w:tblBorders>
        </w:tblPrEx>
        <w:tc>
          <w:tcPr>
            <w:tcW w:w="9071" w:type="dxa"/>
            <w:gridSpan w:val="2"/>
            <w:tcBorders>
              <w:top w:val="nil"/>
            </w:tcBorders>
          </w:tcPr>
          <w:p w:rsidR="006A126C" w:rsidRDefault="006A126C">
            <w:pPr>
              <w:pStyle w:val="ConsPlusNormal"/>
              <w:jc w:val="both"/>
            </w:pPr>
            <w:r>
              <w:lastRenderedPageBreak/>
              <w:t xml:space="preserve">(п. 5.4 в ред. </w:t>
            </w:r>
            <w:hyperlink r:id="rId52"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30.06.2021 N 1235)</w:t>
            </w:r>
          </w:p>
        </w:tc>
      </w:tr>
      <w:tr w:rsidR="006A126C">
        <w:tc>
          <w:tcPr>
            <w:tcW w:w="2835" w:type="dxa"/>
          </w:tcPr>
          <w:p w:rsidR="006A126C" w:rsidRDefault="006A126C">
            <w:pPr>
              <w:pStyle w:val="ConsPlusNormal"/>
            </w:pPr>
            <w:r>
              <w:t>5.5. Сроки рассмотрения жалобы</w:t>
            </w:r>
          </w:p>
        </w:tc>
        <w:tc>
          <w:tcPr>
            <w:tcW w:w="6236" w:type="dxa"/>
          </w:tcPr>
          <w:p w:rsidR="006A126C" w:rsidRDefault="006A126C">
            <w:pPr>
              <w:pStyle w:val="ConsPlusNormal"/>
            </w:pP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руководителям организаций, предусмотренных </w:t>
            </w:r>
            <w:hyperlink r:id="rId53" w:history="1">
              <w:r>
                <w:rPr>
                  <w:color w:val="0000FF"/>
                </w:rPr>
                <w:t>ч. 1.1 ст. 16</w:t>
              </w:r>
            </w:hyperlink>
            <w:r>
              <w:t xml:space="preserve"> Федерального закона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4" w:history="1">
              <w:r>
                <w:rPr>
                  <w:color w:val="0000FF"/>
                </w:rPr>
                <w:t>ч. 1.1 ст. 16</w:t>
              </w:r>
            </w:hyperlink>
            <w:r>
              <w:t xml:space="preserve"> Федерального закона N</w:t>
            </w:r>
            <w:proofErr w:type="gramEnd"/>
            <w:r>
              <w:t xml:space="preserve"> 210-ФЗ, и их работников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tc>
      </w:tr>
      <w:tr w:rsidR="006A126C">
        <w:tc>
          <w:tcPr>
            <w:tcW w:w="2835" w:type="dxa"/>
          </w:tcPr>
          <w:p w:rsidR="006A126C" w:rsidRDefault="006A126C">
            <w:pPr>
              <w:pStyle w:val="ConsPlusNormal"/>
            </w:pPr>
            <w:r>
              <w:t>5.6. Перечень оснований для приостановления рассмотрения жалобы</w:t>
            </w:r>
          </w:p>
        </w:tc>
        <w:tc>
          <w:tcPr>
            <w:tcW w:w="6236" w:type="dxa"/>
          </w:tcPr>
          <w:p w:rsidR="006A126C" w:rsidRDefault="006A126C">
            <w:pPr>
              <w:pStyle w:val="ConsPlusNormal"/>
            </w:pPr>
            <w:r>
              <w:t>Отсутствуют</w:t>
            </w:r>
          </w:p>
        </w:tc>
      </w:tr>
      <w:tr w:rsidR="006A126C">
        <w:tc>
          <w:tcPr>
            <w:tcW w:w="2835" w:type="dxa"/>
          </w:tcPr>
          <w:p w:rsidR="006A126C" w:rsidRDefault="006A126C">
            <w:pPr>
              <w:pStyle w:val="ConsPlusNormal"/>
            </w:pPr>
            <w:bookmarkStart w:id="3" w:name="P310"/>
            <w:bookmarkEnd w:id="3"/>
            <w:r>
              <w:t>5.7. Результат рассмотрения жалобы</w:t>
            </w:r>
          </w:p>
        </w:tc>
        <w:tc>
          <w:tcPr>
            <w:tcW w:w="6236" w:type="dxa"/>
          </w:tcPr>
          <w:p w:rsidR="006A126C" w:rsidRDefault="006A126C">
            <w:pPr>
              <w:pStyle w:val="ConsPlusNormal"/>
            </w:pPr>
            <w:r>
              <w:t>По результатам рассмотрения жалобы принимается одно из следующих решений:</w:t>
            </w:r>
          </w:p>
          <w:p w:rsidR="006A126C" w:rsidRDefault="006A126C">
            <w:pPr>
              <w:pStyle w:val="ConsPlusNormal"/>
            </w:pPr>
            <w:r>
              <w:lastRenderedPageBreak/>
              <w:t xml:space="preserve">1) жалоба удовлетворяется, в том числе в форме отмены принятого решения, исправления допущенных опечаток и </w:t>
            </w:r>
            <w:proofErr w:type="gramStart"/>
            <w:r>
              <w:t>ошибок</w:t>
            </w:r>
            <w:proofErr w:type="gramEnd"/>
            <w:r>
              <w:t xml:space="preserve">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6A126C" w:rsidRDefault="006A126C">
            <w:pPr>
              <w:pStyle w:val="ConsPlusNormal"/>
            </w:pPr>
            <w:r>
              <w:t>2) в удовлетворении жалобы отказывается</w:t>
            </w:r>
          </w:p>
        </w:tc>
      </w:tr>
      <w:tr w:rsidR="006A126C">
        <w:tc>
          <w:tcPr>
            <w:tcW w:w="2835" w:type="dxa"/>
          </w:tcPr>
          <w:p w:rsidR="006A126C" w:rsidRDefault="006A126C">
            <w:pPr>
              <w:pStyle w:val="ConsPlusNormal"/>
            </w:pPr>
            <w:r>
              <w:lastRenderedPageBreak/>
              <w:t>5.8. Порядок информирования Заявителя о результатах рассмотрения жалобы</w:t>
            </w:r>
          </w:p>
        </w:tc>
        <w:tc>
          <w:tcPr>
            <w:tcW w:w="6236" w:type="dxa"/>
          </w:tcPr>
          <w:p w:rsidR="006A126C" w:rsidRDefault="006A126C">
            <w:pPr>
              <w:pStyle w:val="ConsPlusNormal"/>
            </w:pPr>
            <w:r>
              <w:t xml:space="preserve">Не позднее дня, следующего за днем принятия решения, указанного в </w:t>
            </w:r>
            <w:hyperlink w:anchor="P310" w:history="1">
              <w:r>
                <w:rPr>
                  <w:color w:val="0000FF"/>
                </w:rPr>
                <w:t>п. 5.7</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26C" w:rsidRDefault="006A126C">
            <w:pPr>
              <w:pStyle w:val="ConsPlusNormal"/>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5"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126C" w:rsidRDefault="006A126C">
            <w:pPr>
              <w:pStyle w:val="ConsPlusNormal"/>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126C" w:rsidRDefault="006A126C">
            <w:pPr>
              <w:pStyle w:val="ConsPlusNormal"/>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proofErr w:type="gramStart"/>
            <w:r>
              <w:t>прокуратуру</w:t>
            </w:r>
            <w:proofErr w:type="gramEnd"/>
            <w:r>
              <w:t xml:space="preserve"> ЗАТО г. Железногорск</w:t>
            </w:r>
          </w:p>
        </w:tc>
      </w:tr>
      <w:tr w:rsidR="006A126C">
        <w:tc>
          <w:tcPr>
            <w:tcW w:w="2835" w:type="dxa"/>
          </w:tcPr>
          <w:p w:rsidR="006A126C" w:rsidRDefault="006A126C">
            <w:pPr>
              <w:pStyle w:val="ConsPlusNormal"/>
            </w:pPr>
            <w:r>
              <w:t>5.9. Порядок обжалования решения по жалобе</w:t>
            </w:r>
          </w:p>
        </w:tc>
        <w:tc>
          <w:tcPr>
            <w:tcW w:w="6236" w:type="dxa"/>
          </w:tcPr>
          <w:p w:rsidR="006A126C" w:rsidRDefault="006A126C">
            <w:pPr>
              <w:pStyle w:val="ConsPlusNormal"/>
            </w:pPr>
            <w:r>
              <w:t>Заявители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tc>
      </w:tr>
      <w:tr w:rsidR="006A126C">
        <w:tc>
          <w:tcPr>
            <w:tcW w:w="2835" w:type="dxa"/>
          </w:tcPr>
          <w:p w:rsidR="006A126C" w:rsidRDefault="006A126C">
            <w:pPr>
              <w:pStyle w:val="ConsPlusNormal"/>
            </w:pPr>
            <w:r>
              <w:t>5.10. Право Заявителя на получение информации и документов, необходимых для обоснования и рассмотрения жалобы</w:t>
            </w:r>
          </w:p>
        </w:tc>
        <w:tc>
          <w:tcPr>
            <w:tcW w:w="6236" w:type="dxa"/>
          </w:tcPr>
          <w:p w:rsidR="006A126C" w:rsidRDefault="006A126C">
            <w:pPr>
              <w:pStyle w:val="ConsPlusNormal"/>
            </w:pPr>
            <w:r>
              <w:t>Заявитель имеет право на получение информации и документов, которые необходимы для обоснования и рассмотрения жалобы</w:t>
            </w:r>
          </w:p>
        </w:tc>
      </w:tr>
      <w:tr w:rsidR="006A126C">
        <w:tblPrEx>
          <w:tblBorders>
            <w:insideH w:val="nil"/>
          </w:tblBorders>
        </w:tblPrEx>
        <w:tc>
          <w:tcPr>
            <w:tcW w:w="2835" w:type="dxa"/>
            <w:tcBorders>
              <w:bottom w:val="nil"/>
            </w:tcBorders>
          </w:tcPr>
          <w:p w:rsidR="006A126C" w:rsidRDefault="006A126C">
            <w:pPr>
              <w:pStyle w:val="ConsPlusNormal"/>
            </w:pPr>
            <w:r>
              <w:t>5.11. Способы информирования Заявителей о порядке подачи и рассмотрения жалобы</w:t>
            </w:r>
          </w:p>
        </w:tc>
        <w:tc>
          <w:tcPr>
            <w:tcW w:w="6236" w:type="dxa"/>
            <w:tcBorders>
              <w:bottom w:val="nil"/>
            </w:tcBorders>
          </w:tcPr>
          <w:p w:rsidR="006A126C" w:rsidRDefault="006A126C">
            <w:pPr>
              <w:pStyle w:val="ConsPlusNormal"/>
            </w:pPr>
            <w:proofErr w:type="gramStart"/>
            <w:r>
              <w:t xml:space="preserve">Информирование Заявителей о порядке подачи и рассмотрении жалобы обеспечивается посредством размещения информации на информационных стендах,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t>
            </w:r>
            <w:r>
              <w:lastRenderedPageBreak/>
              <w:t>http://www.admk26.ru, Едином портале государственных и муниципальных услуг (функций): http://www.gosuslugi.ru, либо Портале государственных услуг Красноярского края: http://www.gosuslugi.krskstate.ru, по телефонам, указанным в подразделе</w:t>
            </w:r>
            <w:proofErr w:type="gramEnd"/>
            <w:r>
              <w:t xml:space="preserve"> 1.3 настоящего Регламента</w:t>
            </w:r>
          </w:p>
        </w:tc>
      </w:tr>
      <w:tr w:rsidR="006A126C">
        <w:tblPrEx>
          <w:tblBorders>
            <w:insideH w:val="nil"/>
          </w:tblBorders>
        </w:tblPrEx>
        <w:tc>
          <w:tcPr>
            <w:tcW w:w="9071" w:type="dxa"/>
            <w:gridSpan w:val="2"/>
            <w:tcBorders>
              <w:top w:val="nil"/>
            </w:tcBorders>
          </w:tcPr>
          <w:p w:rsidR="006A126C" w:rsidRDefault="006A126C">
            <w:pPr>
              <w:pStyle w:val="ConsPlusNormal"/>
              <w:jc w:val="both"/>
            </w:pPr>
            <w:r>
              <w:lastRenderedPageBreak/>
              <w:t xml:space="preserve">(п. 5.11 в ред. </w:t>
            </w:r>
            <w:hyperlink r:id="rId56"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30.06.2021 N 1235)</w:t>
            </w:r>
          </w:p>
        </w:tc>
      </w:tr>
      <w:tr w:rsidR="006A126C">
        <w:tc>
          <w:tcPr>
            <w:tcW w:w="9071" w:type="dxa"/>
            <w:gridSpan w:val="2"/>
          </w:tcPr>
          <w:p w:rsidR="006A126C" w:rsidRDefault="006A126C">
            <w:pPr>
              <w:pStyle w:val="ConsPlusNormal"/>
              <w:jc w:val="center"/>
              <w:outlineLvl w:val="1"/>
            </w:pPr>
            <w:r>
              <w:t>Приложения к Административному регламенту</w:t>
            </w:r>
          </w:p>
        </w:tc>
      </w:tr>
      <w:tr w:rsidR="006A126C">
        <w:tc>
          <w:tcPr>
            <w:tcW w:w="2835" w:type="dxa"/>
          </w:tcPr>
          <w:p w:rsidR="006A126C" w:rsidRDefault="006A126C">
            <w:pPr>
              <w:pStyle w:val="ConsPlusNormal"/>
            </w:pPr>
            <w:r>
              <w:t>Приложение</w:t>
            </w:r>
            <w:proofErr w:type="gramStart"/>
            <w:r>
              <w:t xml:space="preserve"> А</w:t>
            </w:r>
            <w:proofErr w:type="gramEnd"/>
          </w:p>
        </w:tc>
        <w:tc>
          <w:tcPr>
            <w:tcW w:w="6236" w:type="dxa"/>
          </w:tcPr>
          <w:p w:rsidR="006A126C" w:rsidRDefault="006A126C">
            <w:pPr>
              <w:pStyle w:val="ConsPlusNormal"/>
            </w:pPr>
            <w:hyperlink w:anchor="P341" w:history="1">
              <w:r>
                <w:rPr>
                  <w:color w:val="0000FF"/>
                </w:rPr>
                <w:t>Блок-схема</w:t>
              </w:r>
            </w:hyperlink>
            <w:r>
              <w:t xml:space="preserve"> предоставления муниципальной услуги</w:t>
            </w:r>
          </w:p>
        </w:tc>
      </w:tr>
      <w:tr w:rsidR="006A126C">
        <w:tc>
          <w:tcPr>
            <w:tcW w:w="2835" w:type="dxa"/>
          </w:tcPr>
          <w:p w:rsidR="006A126C" w:rsidRDefault="006A126C">
            <w:pPr>
              <w:pStyle w:val="ConsPlusNormal"/>
            </w:pPr>
            <w:r>
              <w:t>Приложение</w:t>
            </w:r>
            <w:proofErr w:type="gramStart"/>
            <w:r>
              <w:t xml:space="preserve"> Б</w:t>
            </w:r>
            <w:proofErr w:type="gramEnd"/>
          </w:p>
        </w:tc>
        <w:tc>
          <w:tcPr>
            <w:tcW w:w="6236" w:type="dxa"/>
          </w:tcPr>
          <w:p w:rsidR="006A126C" w:rsidRDefault="006A126C">
            <w:pPr>
              <w:pStyle w:val="ConsPlusNormal"/>
            </w:pPr>
            <w:r>
              <w:t xml:space="preserve">Форма </w:t>
            </w:r>
            <w:hyperlink w:anchor="P368" w:history="1">
              <w:r>
                <w:rPr>
                  <w:color w:val="0000FF"/>
                </w:rPr>
                <w:t>заявления</w:t>
              </w:r>
            </w:hyperlink>
            <w:r>
              <w:t xml:space="preserve"> (примерная)</w:t>
            </w:r>
          </w:p>
        </w:tc>
      </w:tr>
      <w:tr w:rsidR="006A126C">
        <w:tc>
          <w:tcPr>
            <w:tcW w:w="2835" w:type="dxa"/>
          </w:tcPr>
          <w:p w:rsidR="006A126C" w:rsidRDefault="006A126C">
            <w:pPr>
              <w:pStyle w:val="ConsPlusNormal"/>
            </w:pPr>
            <w:r>
              <w:t>Приложение В</w:t>
            </w:r>
          </w:p>
        </w:tc>
        <w:tc>
          <w:tcPr>
            <w:tcW w:w="6236" w:type="dxa"/>
          </w:tcPr>
          <w:p w:rsidR="006A126C" w:rsidRDefault="006A126C">
            <w:pPr>
              <w:pStyle w:val="ConsPlusNormal"/>
            </w:pPr>
            <w:r>
              <w:t xml:space="preserve">Образец </w:t>
            </w:r>
            <w:hyperlink w:anchor="P393" w:history="1">
              <w:r>
                <w:rPr>
                  <w:color w:val="0000FF"/>
                </w:rPr>
                <w:t>заявления</w:t>
              </w:r>
            </w:hyperlink>
          </w:p>
        </w:tc>
      </w:tr>
    </w:tbl>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right"/>
        <w:outlineLvl w:val="1"/>
      </w:pPr>
      <w:r>
        <w:t>Приложение</w:t>
      </w:r>
      <w:proofErr w:type="gramStart"/>
      <w:r>
        <w:t xml:space="preserve"> А</w:t>
      </w:r>
      <w:proofErr w:type="gramEnd"/>
    </w:p>
    <w:p w:rsidR="006A126C" w:rsidRDefault="006A126C">
      <w:pPr>
        <w:pStyle w:val="ConsPlusNormal"/>
        <w:jc w:val="right"/>
      </w:pPr>
      <w:r>
        <w:t>к Административному регламенту</w:t>
      </w:r>
    </w:p>
    <w:p w:rsidR="006A126C" w:rsidRDefault="006A126C">
      <w:pPr>
        <w:pStyle w:val="ConsPlusNormal"/>
        <w:jc w:val="both"/>
      </w:pPr>
    </w:p>
    <w:p w:rsidR="006A126C" w:rsidRDefault="006A126C">
      <w:pPr>
        <w:pStyle w:val="ConsPlusTitle"/>
        <w:jc w:val="center"/>
      </w:pPr>
      <w:bookmarkStart w:id="4" w:name="P341"/>
      <w:bookmarkEnd w:id="4"/>
      <w:r>
        <w:t>БЛОК-СХЕМА</w:t>
      </w:r>
    </w:p>
    <w:p w:rsidR="006A126C" w:rsidRDefault="006A126C">
      <w:pPr>
        <w:pStyle w:val="ConsPlusTitle"/>
        <w:jc w:val="center"/>
      </w:pPr>
      <w:r>
        <w:t>ПРЕДОСТАВЛЕНИЯ МУНИЦИПАЛЬНОЙ УСЛУГИ "ПРЕДОСТАВЛЕНИЕ</w:t>
      </w:r>
    </w:p>
    <w:p w:rsidR="006A126C" w:rsidRDefault="006A126C">
      <w:pPr>
        <w:pStyle w:val="ConsPlusTitle"/>
        <w:jc w:val="center"/>
      </w:pPr>
      <w:r>
        <w:t xml:space="preserve">ИНФОРМАЦИИ О ПОРЯДКЕ ПРЕДОСТАВЛЕНИЯ </w:t>
      </w:r>
      <w:proofErr w:type="gramStart"/>
      <w:r>
        <w:t>ЖИЛИЩНО-КОММУНАЛЬНЫХ</w:t>
      </w:r>
      <w:proofErr w:type="gramEnd"/>
    </w:p>
    <w:p w:rsidR="006A126C" w:rsidRDefault="006A126C">
      <w:pPr>
        <w:pStyle w:val="ConsPlusTitle"/>
        <w:jc w:val="center"/>
      </w:pPr>
      <w:r>
        <w:t>УСЛУГ НАСЕЛЕНИЮ"</w:t>
      </w:r>
    </w:p>
    <w:p w:rsidR="006A126C" w:rsidRDefault="006A12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0"/>
      </w:tblGrid>
      <w:tr w:rsidR="006A126C">
        <w:tc>
          <w:tcPr>
            <w:tcW w:w="9070" w:type="dxa"/>
            <w:tcBorders>
              <w:left w:val="single" w:sz="4" w:space="0" w:color="auto"/>
              <w:right w:val="single" w:sz="4" w:space="0" w:color="auto"/>
            </w:tcBorders>
          </w:tcPr>
          <w:p w:rsidR="006A126C" w:rsidRDefault="006A126C">
            <w:pPr>
              <w:pStyle w:val="ConsPlusNormal"/>
              <w:jc w:val="center"/>
            </w:pPr>
            <w:r>
              <w:t>Прием и регистрация обращений</w:t>
            </w:r>
          </w:p>
        </w:tc>
      </w:tr>
      <w:tr w:rsidR="006A126C">
        <w:tblPrEx>
          <w:tblBorders>
            <w:left w:val="nil"/>
            <w:right w:val="nil"/>
          </w:tblBorders>
        </w:tblPrEx>
        <w:tc>
          <w:tcPr>
            <w:tcW w:w="9070" w:type="dxa"/>
            <w:tcBorders>
              <w:left w:val="nil"/>
              <w:right w:val="nil"/>
            </w:tcBorders>
          </w:tcPr>
          <w:p w:rsidR="006A126C" w:rsidRDefault="006A126C">
            <w:pPr>
              <w:pStyle w:val="ConsPlusNormal"/>
              <w:jc w:val="center"/>
            </w:pPr>
            <w:r w:rsidRPr="005D729D">
              <w:rPr>
                <w:position w:val="-6"/>
              </w:rPr>
              <w:pict>
                <v:shape id="_x0000_i1025" style="width:12pt;height:17.25pt" coordsize="" o:spt="100" adj="0,,0" path="" filled="f" stroked="f">
                  <v:stroke joinstyle="miter"/>
                  <v:imagedata r:id="rId57" o:title="base_23675_271171_32768"/>
                  <v:formulas/>
                  <v:path o:connecttype="segments"/>
                </v:shape>
              </w:pict>
            </w:r>
          </w:p>
        </w:tc>
      </w:tr>
      <w:tr w:rsidR="006A126C">
        <w:tc>
          <w:tcPr>
            <w:tcW w:w="9070" w:type="dxa"/>
            <w:tcBorders>
              <w:left w:val="single" w:sz="4" w:space="0" w:color="auto"/>
              <w:right w:val="single" w:sz="4" w:space="0" w:color="auto"/>
            </w:tcBorders>
          </w:tcPr>
          <w:p w:rsidR="006A126C" w:rsidRDefault="006A126C">
            <w:pPr>
              <w:pStyle w:val="ConsPlusNormal"/>
              <w:jc w:val="center"/>
            </w:pPr>
            <w:r>
              <w:t>Рассмотрение обращения и подготовка ответа Заявителю</w:t>
            </w:r>
          </w:p>
        </w:tc>
      </w:tr>
      <w:tr w:rsidR="006A126C">
        <w:tblPrEx>
          <w:tblBorders>
            <w:left w:val="nil"/>
            <w:right w:val="nil"/>
          </w:tblBorders>
        </w:tblPrEx>
        <w:tc>
          <w:tcPr>
            <w:tcW w:w="9070" w:type="dxa"/>
            <w:tcBorders>
              <w:left w:val="nil"/>
              <w:right w:val="nil"/>
            </w:tcBorders>
          </w:tcPr>
          <w:p w:rsidR="006A126C" w:rsidRDefault="006A126C">
            <w:pPr>
              <w:pStyle w:val="ConsPlusNormal"/>
              <w:jc w:val="center"/>
            </w:pPr>
            <w:r w:rsidRPr="005D729D">
              <w:rPr>
                <w:position w:val="-6"/>
              </w:rPr>
              <w:pict>
                <v:shape id="_x0000_i1026" style="width:12pt;height:17.25pt" coordsize="" o:spt="100" adj="0,,0" path="" filled="f" stroked="f">
                  <v:stroke joinstyle="miter"/>
                  <v:imagedata r:id="rId57" o:title="base_23675_271171_32769"/>
                  <v:formulas/>
                  <v:path o:connecttype="segments"/>
                </v:shape>
              </w:pict>
            </w:r>
          </w:p>
        </w:tc>
      </w:tr>
      <w:tr w:rsidR="006A126C">
        <w:tc>
          <w:tcPr>
            <w:tcW w:w="9070" w:type="dxa"/>
            <w:tcBorders>
              <w:left w:val="single" w:sz="4" w:space="0" w:color="auto"/>
              <w:right w:val="single" w:sz="4" w:space="0" w:color="auto"/>
            </w:tcBorders>
          </w:tcPr>
          <w:p w:rsidR="006A126C" w:rsidRDefault="006A126C">
            <w:pPr>
              <w:pStyle w:val="ConsPlusNormal"/>
              <w:jc w:val="center"/>
            </w:pPr>
            <w:r>
              <w:t>Направление информации (ответа) Заявителю</w:t>
            </w:r>
          </w:p>
        </w:tc>
      </w:tr>
    </w:tbl>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right"/>
        <w:outlineLvl w:val="1"/>
      </w:pPr>
      <w:r>
        <w:t>Приложение</w:t>
      </w:r>
      <w:proofErr w:type="gramStart"/>
      <w:r>
        <w:t xml:space="preserve"> Б</w:t>
      </w:r>
      <w:proofErr w:type="gramEnd"/>
    </w:p>
    <w:p w:rsidR="006A126C" w:rsidRDefault="006A126C">
      <w:pPr>
        <w:pStyle w:val="ConsPlusNormal"/>
        <w:jc w:val="right"/>
      </w:pPr>
      <w:r>
        <w:t>к Административному регламенту</w:t>
      </w:r>
    </w:p>
    <w:p w:rsidR="006A126C" w:rsidRDefault="006A126C">
      <w:pPr>
        <w:pStyle w:val="ConsPlusNormal"/>
        <w:jc w:val="both"/>
      </w:pPr>
    </w:p>
    <w:p w:rsidR="006A126C" w:rsidRDefault="006A126C">
      <w:pPr>
        <w:pStyle w:val="ConsPlusNonformat"/>
        <w:jc w:val="both"/>
      </w:pPr>
      <w:r>
        <w:t xml:space="preserve">                                                            Форма заявления</w:t>
      </w:r>
    </w:p>
    <w:p w:rsidR="006A126C" w:rsidRDefault="006A126C">
      <w:pPr>
        <w:pStyle w:val="ConsPlusNonformat"/>
        <w:jc w:val="both"/>
      </w:pPr>
    </w:p>
    <w:p w:rsidR="006A126C" w:rsidRDefault="006A126C">
      <w:pPr>
        <w:pStyle w:val="ConsPlusNonformat"/>
        <w:jc w:val="both"/>
      </w:pPr>
      <w:r>
        <w:t xml:space="preserve">                                (примерная)</w:t>
      </w:r>
    </w:p>
    <w:p w:rsidR="006A126C" w:rsidRDefault="006A126C">
      <w:pPr>
        <w:pStyle w:val="ConsPlusNonformat"/>
        <w:jc w:val="both"/>
      </w:pPr>
    </w:p>
    <w:p w:rsidR="006A126C" w:rsidRDefault="006A126C">
      <w:pPr>
        <w:pStyle w:val="ConsPlusNonformat"/>
        <w:jc w:val="both"/>
      </w:pPr>
      <w:r>
        <w:t xml:space="preserve">В         </w:t>
      </w:r>
      <w:proofErr w:type="gramStart"/>
      <w:r>
        <w:t>Администрацию</w:t>
      </w:r>
      <w:proofErr w:type="gramEnd"/>
      <w:r>
        <w:t xml:space="preserve">        ЗАТО        г.        Железногорск        от</w:t>
      </w:r>
    </w:p>
    <w:p w:rsidR="006A126C" w:rsidRDefault="006A126C">
      <w:pPr>
        <w:pStyle w:val="ConsPlusNonformat"/>
        <w:jc w:val="both"/>
      </w:pPr>
      <w:r>
        <w:t>___________________________________________________________________________</w:t>
      </w:r>
    </w:p>
    <w:p w:rsidR="006A126C" w:rsidRDefault="006A126C">
      <w:pPr>
        <w:pStyle w:val="ConsPlusNonformat"/>
        <w:jc w:val="both"/>
      </w:pPr>
      <w:proofErr w:type="gramStart"/>
      <w:r>
        <w:t>(фамилия, имя, отчество заявителя, почтовый адрес, по которому должен быть</w:t>
      </w:r>
      <w:proofErr w:type="gramEnd"/>
    </w:p>
    <w:p w:rsidR="006A126C" w:rsidRDefault="006A126C">
      <w:pPr>
        <w:pStyle w:val="ConsPlusNonformat"/>
        <w:jc w:val="both"/>
      </w:pPr>
      <w:r>
        <w:t xml:space="preserve">                        направлен ответ заявителю)</w:t>
      </w:r>
    </w:p>
    <w:p w:rsidR="006A126C" w:rsidRDefault="006A126C">
      <w:pPr>
        <w:pStyle w:val="ConsPlusNonformat"/>
        <w:jc w:val="both"/>
      </w:pPr>
    </w:p>
    <w:p w:rsidR="006A126C" w:rsidRDefault="006A126C">
      <w:pPr>
        <w:pStyle w:val="ConsPlusNonformat"/>
        <w:jc w:val="both"/>
      </w:pPr>
      <w:bookmarkStart w:id="5" w:name="P368"/>
      <w:bookmarkEnd w:id="5"/>
      <w:r>
        <w:lastRenderedPageBreak/>
        <w:t xml:space="preserve">                                 ЗАЯВЛЕНИЕ</w:t>
      </w:r>
    </w:p>
    <w:p w:rsidR="006A126C" w:rsidRDefault="006A126C">
      <w:pPr>
        <w:pStyle w:val="ConsPlusNonformat"/>
        <w:jc w:val="both"/>
      </w:pPr>
    </w:p>
    <w:p w:rsidR="006A126C" w:rsidRDefault="006A126C">
      <w:pPr>
        <w:pStyle w:val="ConsPlusNonformat"/>
        <w:jc w:val="both"/>
      </w:pPr>
      <w:r>
        <w:t xml:space="preserve">    Прошу  предоставить  мне  следующую информацию о порядке предоставления</w:t>
      </w:r>
    </w:p>
    <w:p w:rsidR="006A126C" w:rsidRDefault="006A126C">
      <w:pPr>
        <w:pStyle w:val="ConsPlusNonformat"/>
        <w:jc w:val="both"/>
      </w:pPr>
      <w:r>
        <w:t>жилищно-коммунальных услуг населению:</w:t>
      </w:r>
    </w:p>
    <w:p w:rsidR="006A126C" w:rsidRDefault="006A126C">
      <w:pPr>
        <w:pStyle w:val="ConsPlusNonformat"/>
        <w:jc w:val="both"/>
      </w:pPr>
      <w:r>
        <w:t>__________________________________________________________________________.</w:t>
      </w:r>
    </w:p>
    <w:p w:rsidR="006A126C" w:rsidRDefault="006A126C">
      <w:pPr>
        <w:pStyle w:val="ConsPlusNonformat"/>
        <w:jc w:val="both"/>
      </w:pPr>
      <w:r>
        <w:t xml:space="preserve">                   (указать, какая информация требуется)</w:t>
      </w:r>
    </w:p>
    <w:p w:rsidR="006A126C" w:rsidRDefault="006A126C">
      <w:pPr>
        <w:pStyle w:val="ConsPlusNonformat"/>
        <w:jc w:val="both"/>
      </w:pPr>
    </w:p>
    <w:p w:rsidR="006A126C" w:rsidRDefault="006A126C">
      <w:pPr>
        <w:pStyle w:val="ConsPlusNonformat"/>
        <w:jc w:val="both"/>
      </w:pPr>
      <w:r>
        <w:t>Подпись</w:t>
      </w:r>
    </w:p>
    <w:p w:rsidR="006A126C" w:rsidRDefault="006A126C">
      <w:pPr>
        <w:pStyle w:val="ConsPlusNonformat"/>
        <w:jc w:val="both"/>
      </w:pPr>
    </w:p>
    <w:p w:rsidR="006A126C" w:rsidRDefault="006A126C">
      <w:pPr>
        <w:pStyle w:val="ConsPlusNonformat"/>
        <w:jc w:val="both"/>
      </w:pPr>
      <w:r>
        <w:t>Дата</w:t>
      </w:r>
    </w:p>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both"/>
      </w:pPr>
    </w:p>
    <w:p w:rsidR="006A126C" w:rsidRDefault="006A126C">
      <w:pPr>
        <w:pStyle w:val="ConsPlusNormal"/>
        <w:jc w:val="right"/>
        <w:outlineLvl w:val="1"/>
      </w:pPr>
      <w:r>
        <w:t>Приложение В</w:t>
      </w:r>
    </w:p>
    <w:p w:rsidR="006A126C" w:rsidRDefault="006A126C">
      <w:pPr>
        <w:pStyle w:val="ConsPlusNormal"/>
        <w:jc w:val="right"/>
      </w:pPr>
      <w:r>
        <w:t>к Административному регламенту</w:t>
      </w:r>
    </w:p>
    <w:p w:rsidR="006A126C" w:rsidRDefault="006A126C">
      <w:pPr>
        <w:pStyle w:val="ConsPlusNormal"/>
        <w:jc w:val="both"/>
      </w:pPr>
    </w:p>
    <w:p w:rsidR="006A126C" w:rsidRDefault="006A126C">
      <w:pPr>
        <w:pStyle w:val="ConsPlusNonformat"/>
        <w:jc w:val="both"/>
      </w:pPr>
      <w:r>
        <w:t xml:space="preserve">                                                            Форма заявления</w:t>
      </w:r>
    </w:p>
    <w:p w:rsidR="006A126C" w:rsidRDefault="006A126C">
      <w:pPr>
        <w:pStyle w:val="ConsPlusNonformat"/>
        <w:jc w:val="both"/>
      </w:pPr>
    </w:p>
    <w:p w:rsidR="006A126C" w:rsidRDefault="006A126C">
      <w:pPr>
        <w:pStyle w:val="ConsPlusNonformat"/>
        <w:jc w:val="both"/>
      </w:pPr>
      <w:r>
        <w:t xml:space="preserve">                                (примерная)</w:t>
      </w:r>
    </w:p>
    <w:p w:rsidR="006A126C" w:rsidRDefault="006A126C">
      <w:pPr>
        <w:pStyle w:val="ConsPlusNonformat"/>
        <w:jc w:val="both"/>
      </w:pPr>
    </w:p>
    <w:p w:rsidR="006A126C" w:rsidRDefault="006A126C">
      <w:pPr>
        <w:pStyle w:val="ConsPlusNonformat"/>
        <w:jc w:val="both"/>
      </w:pPr>
      <w:r>
        <w:t xml:space="preserve">В  </w:t>
      </w:r>
      <w:proofErr w:type="gramStart"/>
      <w:r>
        <w:t>Администрацию</w:t>
      </w:r>
      <w:proofErr w:type="gramEnd"/>
      <w:r>
        <w:t xml:space="preserve">  ЗАТО  г.  Железногорск  от  Ивановой  Светланы  Петровны,</w:t>
      </w:r>
    </w:p>
    <w:p w:rsidR="006A126C" w:rsidRDefault="006A126C">
      <w:pPr>
        <w:pStyle w:val="ConsPlusNonformat"/>
        <w:jc w:val="both"/>
      </w:pPr>
      <w:proofErr w:type="gramStart"/>
      <w:r>
        <w:t>проживающей</w:t>
      </w:r>
      <w:proofErr w:type="gramEnd"/>
      <w:r>
        <w:t xml:space="preserve"> по ул. Ленина, 90, кв. 3, г. Железногорска   Красноярского края</w:t>
      </w:r>
    </w:p>
    <w:p w:rsidR="006A126C" w:rsidRDefault="006A126C">
      <w:pPr>
        <w:pStyle w:val="ConsPlusNonformat"/>
        <w:jc w:val="both"/>
      </w:pPr>
    </w:p>
    <w:p w:rsidR="006A126C" w:rsidRDefault="006A126C">
      <w:pPr>
        <w:pStyle w:val="ConsPlusNonformat"/>
        <w:jc w:val="both"/>
      </w:pPr>
      <w:bookmarkStart w:id="6" w:name="P393"/>
      <w:bookmarkEnd w:id="6"/>
      <w:r>
        <w:t xml:space="preserve">                                 ЗАЯВЛЕНИЕ</w:t>
      </w:r>
    </w:p>
    <w:p w:rsidR="006A126C" w:rsidRDefault="006A126C">
      <w:pPr>
        <w:pStyle w:val="ConsPlusNonformat"/>
        <w:jc w:val="both"/>
      </w:pPr>
    </w:p>
    <w:p w:rsidR="006A126C" w:rsidRDefault="006A126C">
      <w:pPr>
        <w:pStyle w:val="ConsPlusNonformat"/>
        <w:jc w:val="both"/>
      </w:pPr>
      <w:r>
        <w:t xml:space="preserve">    В   течение   недели  в   жилых  комнатах  моей  квартиры   температура</w:t>
      </w:r>
    </w:p>
    <w:p w:rsidR="006A126C" w:rsidRDefault="006A126C">
      <w:pPr>
        <w:pStyle w:val="ConsPlusNonformat"/>
        <w:jc w:val="both"/>
      </w:pPr>
      <w:r>
        <w:t xml:space="preserve">внутреннего  воздуха  не  превышает 17 °C.  Прошу  разъяснить  порядок </w:t>
      </w:r>
      <w:proofErr w:type="gramStart"/>
      <w:r>
        <w:t>моих</w:t>
      </w:r>
      <w:proofErr w:type="gramEnd"/>
    </w:p>
    <w:p w:rsidR="006A126C" w:rsidRDefault="006A126C">
      <w:pPr>
        <w:pStyle w:val="ConsPlusNonformat"/>
        <w:jc w:val="both"/>
      </w:pPr>
      <w:r>
        <w:t>действий в данной ситуации.</w:t>
      </w:r>
    </w:p>
    <w:p w:rsidR="006A126C" w:rsidRDefault="006A126C">
      <w:pPr>
        <w:pStyle w:val="ConsPlusNonformat"/>
        <w:jc w:val="both"/>
      </w:pPr>
    </w:p>
    <w:p w:rsidR="006A126C" w:rsidRDefault="006A126C">
      <w:pPr>
        <w:pStyle w:val="ConsPlusNonformat"/>
        <w:jc w:val="both"/>
      </w:pPr>
      <w:r>
        <w:t xml:space="preserve">                                                               Иванова С.П.</w:t>
      </w:r>
    </w:p>
    <w:p w:rsidR="006A126C" w:rsidRDefault="006A126C">
      <w:pPr>
        <w:pStyle w:val="ConsPlusNonformat"/>
        <w:jc w:val="both"/>
      </w:pPr>
    </w:p>
    <w:p w:rsidR="006A126C" w:rsidRDefault="006A126C">
      <w:pPr>
        <w:pStyle w:val="ConsPlusNonformat"/>
        <w:jc w:val="both"/>
      </w:pPr>
      <w:r>
        <w:t>Дата</w:t>
      </w:r>
    </w:p>
    <w:p w:rsidR="006A126C" w:rsidRDefault="006A126C">
      <w:pPr>
        <w:pStyle w:val="ConsPlusNormal"/>
        <w:jc w:val="both"/>
      </w:pPr>
    </w:p>
    <w:p w:rsidR="006A126C" w:rsidRDefault="006A126C">
      <w:pPr>
        <w:pStyle w:val="ConsPlusNormal"/>
        <w:jc w:val="both"/>
      </w:pPr>
    </w:p>
    <w:p w:rsidR="006A126C" w:rsidRDefault="006A126C">
      <w:pPr>
        <w:pStyle w:val="ConsPlusNormal"/>
        <w:pBdr>
          <w:top w:val="single" w:sz="6" w:space="0" w:color="auto"/>
        </w:pBdr>
        <w:spacing w:before="100" w:after="100"/>
        <w:jc w:val="both"/>
        <w:rPr>
          <w:sz w:val="2"/>
          <w:szCs w:val="2"/>
        </w:rPr>
      </w:pPr>
    </w:p>
    <w:p w:rsidR="000C11A9" w:rsidRDefault="000C11A9"/>
    <w:sectPr w:rsidR="000C11A9" w:rsidSect="00211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A126C"/>
    <w:rsid w:val="000C11A9"/>
    <w:rsid w:val="0032276D"/>
    <w:rsid w:val="006A126C"/>
    <w:rsid w:val="00774AA3"/>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1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12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12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9E2D102B79D28D19F2990CE4F8ECE2AEB821790A7CE4A749CDB5192664BB219BF19A1B49FBA67B209B9981F29AC0C06FAA405DA737EEA491B893AFU0O0K" TargetMode="External"/><Relationship Id="rId18" Type="http://schemas.openxmlformats.org/officeDocument/2006/relationships/hyperlink" Target="consultantplus://offline/ref=329E2D102B79D28D19F28701F294B3EDA9B37F740976EAF71691B34E7934BD74C9B1C44208BDB57A23859B81F6U9O3K" TargetMode="External"/><Relationship Id="rId26" Type="http://schemas.openxmlformats.org/officeDocument/2006/relationships/hyperlink" Target="consultantplus://offline/ref=329E2D102B79D28D19F28701F294B3EDAEBB77730876EAF71691B34E7934BD74DBB19C4C09B6A02E71DFCC8CF6938A9128E14F5FA7U2OBK" TargetMode="External"/><Relationship Id="rId39" Type="http://schemas.openxmlformats.org/officeDocument/2006/relationships/hyperlink" Target="consultantplus://offline/ref=329E2D102B79D28D19F28701F294B3EDAEBB77730876EAF71691B34E7934BD74DBB19C4D0EBBA02E71DFCC8CF6938A9128E14F5FA7U2OBK" TargetMode="External"/><Relationship Id="rId21" Type="http://schemas.openxmlformats.org/officeDocument/2006/relationships/hyperlink" Target="consultantplus://offline/ref=329E2D102B79D28D19F28701F294B3EDAEB27B7C0A7EEAF71691B34E7934BD74C9B1C44208BDB57A23859B81F6U9O3K" TargetMode="External"/><Relationship Id="rId34" Type="http://schemas.openxmlformats.org/officeDocument/2006/relationships/hyperlink" Target="consultantplus://offline/ref=329E2D102B79D28D19F2990CE4F8ECE2AEB821790A79E1A142C1B5192664BB219BF19A1B49FBA67B209B9982F59AC0C06FAA405DA737EEA491B893AFU0O0K" TargetMode="External"/><Relationship Id="rId42" Type="http://schemas.openxmlformats.org/officeDocument/2006/relationships/hyperlink" Target="consultantplus://offline/ref=329E2D102B79D28D19F28701F294B3EDAEBB77730876EAF71691B34E7934BD74DBB19C4E0ABFA87F2290CDD0B0C4999329E14D5CBB2BEEA5U8ODK" TargetMode="External"/><Relationship Id="rId47" Type="http://schemas.openxmlformats.org/officeDocument/2006/relationships/hyperlink" Target="consultantplus://offline/ref=329E2D102B79D28D19F28701F294B3EDAEBB77730876EAF71691B34E7934BD74DBB19C4E0ABFA87F2290CDD0B0C4999329E14D5CBB2BEEA5U8ODK" TargetMode="External"/><Relationship Id="rId50" Type="http://schemas.openxmlformats.org/officeDocument/2006/relationships/hyperlink" Target="consultantplus://offline/ref=329E2D102B79D28D19F28701F294B3EDAEBB77730876EAF71691B34E7934BD74DBB19C4E0ABFA87F2290CDD0B0C4999329E14D5CBB2BEEA5U8ODK" TargetMode="External"/><Relationship Id="rId55" Type="http://schemas.openxmlformats.org/officeDocument/2006/relationships/hyperlink" Target="consultantplus://offline/ref=329E2D102B79D28D19F28701F294B3EDAEBB77730876EAF71691B34E7934BD74DBB19C4E0ABFA87F2290CDD0B0C4999329E14D5CBB2BEEA5U8ODK" TargetMode="External"/><Relationship Id="rId7" Type="http://schemas.openxmlformats.org/officeDocument/2006/relationships/hyperlink" Target="consultantplus://offline/ref=329E2D102B79D28D19F28701F294B3EDAEBB77730876EAF71691B34E7934BD74DBB19C4E0ABFAB732490CDD0B0C4999329E14D5CBB2BEEA5U8ODK" TargetMode="External"/><Relationship Id="rId12" Type="http://schemas.openxmlformats.org/officeDocument/2006/relationships/hyperlink" Target="consultantplus://offline/ref=329E2D102B79D28D19F2990CE4F8ECE2AEB821790979E4A948C2B5192664BB219BF19A1B5BFBFE7722998781F78F969129UFODK" TargetMode="External"/><Relationship Id="rId17" Type="http://schemas.openxmlformats.org/officeDocument/2006/relationships/hyperlink" Target="consultantplus://offline/ref=329E2D102B79D28D19F28701F294B3EDAFBB78710328BDF547C4BD4B7164E764CDF8934D14BFA864229B9BU8O3K" TargetMode="External"/><Relationship Id="rId25" Type="http://schemas.openxmlformats.org/officeDocument/2006/relationships/hyperlink" Target="consultantplus://offline/ref=329E2D102B79D28D19F28701F294B3EDAEBB77730876EAF71691B34E7934BD74DBB19C4B09B4FF2B64CE9483F68F949235FD4D5DUAO7K" TargetMode="External"/><Relationship Id="rId33" Type="http://schemas.openxmlformats.org/officeDocument/2006/relationships/hyperlink" Target="consultantplus://offline/ref=329E2D102B79D28D19F2990CE4F8ECE2AEB821790A79E1A142C1B5192664BB219BF19A1B49FBA67B209B9982F49AC0C06FAA405DA737EEA491B893AFU0O0K" TargetMode="External"/><Relationship Id="rId38" Type="http://schemas.openxmlformats.org/officeDocument/2006/relationships/hyperlink" Target="consultantplus://offline/ref=329E2D102B79D28D19F28701F294B3EDAEBB77730876EAF71691B34E7934BD74DBB19C4E0ABFA87F2290CDD0B0C4999329E14D5CBB2BEEA5U8ODK" TargetMode="External"/><Relationship Id="rId46" Type="http://schemas.openxmlformats.org/officeDocument/2006/relationships/hyperlink" Target="consultantplus://offline/ref=329E2D102B79D28D19F28701F294B3EDAEBB77730876EAF71691B34E7934BD74DBB19C4E0ABFA87F2490CDD0B0C4999329E14D5CBB2BEEA5U8ODK"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29E2D102B79D28D19F2990CE4F8ECE2AEB821790A79E1A142C1B5192664BB219BF19A1B49FBA67B209B9980F59AC0C06FAA405DA737EEA491B893AFU0O0K" TargetMode="External"/><Relationship Id="rId20" Type="http://schemas.openxmlformats.org/officeDocument/2006/relationships/hyperlink" Target="consultantplus://offline/ref=329E2D102B79D28D19F28701F294B3EDAEBB77730876EAF71691B34E7934BD74C9B1C44208BDB57A23859B81F6U9O3K" TargetMode="External"/><Relationship Id="rId29" Type="http://schemas.openxmlformats.org/officeDocument/2006/relationships/hyperlink" Target="consultantplus://offline/ref=329E2D102B79D28D19F28701F294B3EDAEBB77730876EAF71691B34E7934BD74DBB19C4C0FB6A02E71DFCC8CF6938A9128E14F5FA7U2OBK" TargetMode="External"/><Relationship Id="rId41" Type="http://schemas.openxmlformats.org/officeDocument/2006/relationships/hyperlink" Target="consultantplus://offline/ref=329E2D102B79D28D19F28701F294B3EDAEBB77730876EAF71691B34E7934BD74DBB19C4E0ABFA87F2490CDD0B0C4999329E14D5CBB2BEEA5U8ODK" TargetMode="External"/><Relationship Id="rId54" Type="http://schemas.openxmlformats.org/officeDocument/2006/relationships/hyperlink" Target="consultantplus://offline/ref=329E2D102B79D28D19F28701F294B3EDAEBB77730876EAF71691B34E7934BD74DBB19C4E0ABFA87F2290CDD0B0C4999329E14D5CBB2BEEA5U8ODK" TargetMode="External"/><Relationship Id="rId1" Type="http://schemas.openxmlformats.org/officeDocument/2006/relationships/styles" Target="styles.xml"/><Relationship Id="rId6" Type="http://schemas.openxmlformats.org/officeDocument/2006/relationships/hyperlink" Target="consultantplus://offline/ref=329E2D102B79D28D19F2990CE4F8ECE2AEB821790A79E1A142C1B5192664BB219BF19A1B49FBA67B209B9981F19AC0C06FAA405DA737EEA491B893AFU0O0K" TargetMode="External"/><Relationship Id="rId11" Type="http://schemas.openxmlformats.org/officeDocument/2006/relationships/hyperlink" Target="consultantplus://offline/ref=329E2D102B79D28D19F2990CE4F8ECE2AEB821790979E6A44DC1B5192664BB219BF19A1B5BFBFE7722998781F78F969129UFODK" TargetMode="External"/><Relationship Id="rId24" Type="http://schemas.openxmlformats.org/officeDocument/2006/relationships/hyperlink" Target="consultantplus://offline/ref=329E2D102B79D28D19F2990CE4F8ECE2AEB821790A79E1A742C6B5192664BB219BF19A1B5BFBFE7722998781F78F969129UFODK" TargetMode="External"/><Relationship Id="rId32" Type="http://schemas.openxmlformats.org/officeDocument/2006/relationships/hyperlink" Target="consultantplus://offline/ref=329E2D102B79D28D19F2990CE4F8ECE2AEB821790A79E1A142C1B5192664BB219BF19A1B49FBA67B209B9983F19AC0C06FAA405DA737EEA491B893AFU0O0K" TargetMode="External"/><Relationship Id="rId37" Type="http://schemas.openxmlformats.org/officeDocument/2006/relationships/hyperlink" Target="consultantplus://offline/ref=329E2D102B79D28D19F28701F294B3EDAEBB77730876EAF71691B34E7934BD74DBB19C4E0ABFA87F2290CDD0B0C4999329E14D5CBB2BEEA5U8ODK" TargetMode="External"/><Relationship Id="rId40" Type="http://schemas.openxmlformats.org/officeDocument/2006/relationships/hyperlink" Target="consultantplus://offline/ref=329E2D102B79D28D19F28701F294B3EDAEBB77730876EAF71691B34E7934BD74DBB19C4E0ABFA87F2490CDD0B0C4999329E14D5CBB2BEEA5U8ODK" TargetMode="External"/><Relationship Id="rId45" Type="http://schemas.openxmlformats.org/officeDocument/2006/relationships/hyperlink" Target="consultantplus://offline/ref=329E2D102B79D28D19F28701F294B3EDAEBB77730876EAF71691B34E7934BD74DBB19C4D03BFA02E71DFCC8CF6938A9128E14F5FA7U2OBK" TargetMode="External"/><Relationship Id="rId53" Type="http://schemas.openxmlformats.org/officeDocument/2006/relationships/hyperlink" Target="consultantplus://offline/ref=329E2D102B79D28D19F28701F294B3EDAEBB77730876EAF71691B34E7934BD74DBB19C4E0ABFA87F2290CDD0B0C4999329E14D5CBB2BEEA5U8ODK" TargetMode="External"/><Relationship Id="rId58" Type="http://schemas.openxmlformats.org/officeDocument/2006/relationships/fontTable" Target="fontTable.xml"/><Relationship Id="rId5" Type="http://schemas.openxmlformats.org/officeDocument/2006/relationships/hyperlink" Target="consultantplus://offline/ref=329E2D102B79D28D19F2990CE4F8ECE2AEB821790A7CE4A749CDB5192664BB219BF19A1B49FBA67B209B9981F19AC0C06FAA405DA737EEA491B893AFU0O0K" TargetMode="External"/><Relationship Id="rId15" Type="http://schemas.openxmlformats.org/officeDocument/2006/relationships/hyperlink" Target="consultantplus://offline/ref=329E2D102B79D28D19F2990CE4F8ECE2AEB821790A79E1A142C1B5192664BB219BF19A1B49FBA67B209B9981F29AC0C06FAA405DA737EEA491B893AFU0O0K" TargetMode="External"/><Relationship Id="rId23" Type="http://schemas.openxmlformats.org/officeDocument/2006/relationships/hyperlink" Target="consultantplus://offline/ref=329E2D102B79D28D19F28701F294B3EDA9B37A7C0E7DEAF71691B34E7934BD74C9B1C44208BDB57A23859B81F6U9O3K" TargetMode="External"/><Relationship Id="rId28" Type="http://schemas.openxmlformats.org/officeDocument/2006/relationships/hyperlink" Target="consultantplus://offline/ref=329E2D102B79D28D19F28701F294B3EDAEBB77730876EAF71691B34E7934BD74DBB19C4E0ABFA87F2290CDD0B0C4999329E14D5CBB2BEEA5U8ODK" TargetMode="External"/><Relationship Id="rId36" Type="http://schemas.openxmlformats.org/officeDocument/2006/relationships/hyperlink" Target="consultantplus://offline/ref=329E2D102B79D28D19F2990CE4F8ECE2AEB821790A7CE4A749CDB5192664BB219BF19A1B49FBA67B209B9981F29AC0C06FAA405DA737EEA491B893AFU0O0K" TargetMode="External"/><Relationship Id="rId49" Type="http://schemas.openxmlformats.org/officeDocument/2006/relationships/hyperlink" Target="consultantplus://offline/ref=329E2D102B79D28D19F28701F294B3EDAEBB77730876EAF71691B34E7934BD74DBB19C4E0ABFA87F2290CDD0B0C4999329E14D5CBB2BEEA5U8ODK" TargetMode="External"/><Relationship Id="rId57" Type="http://schemas.openxmlformats.org/officeDocument/2006/relationships/image" Target="media/image1.wmf"/><Relationship Id="rId10" Type="http://schemas.openxmlformats.org/officeDocument/2006/relationships/hyperlink" Target="consultantplus://offline/ref=329E2D102B79D28D19F2990CE4F8ECE2AEB821790A7FE1A74FC3B5192664BB219BF19A1B49FBA67B209B9982F09AC0C06FAA405DA737EEA491B893AFU0O0K" TargetMode="External"/><Relationship Id="rId19" Type="http://schemas.openxmlformats.org/officeDocument/2006/relationships/hyperlink" Target="consultantplus://offline/ref=329E2D102B79D28D19F28701F294B3EDA9B37A7C0B7CEAF71691B34E7934BD74C9B1C44208BDB57A23859B81F6U9O3K" TargetMode="External"/><Relationship Id="rId31" Type="http://schemas.openxmlformats.org/officeDocument/2006/relationships/hyperlink" Target="consultantplus://offline/ref=329E2D102B79D28D19F28701F294B3EDAEBB77730876EAF71691B34E7934BD74DBB19C4D02B9A02E71DFCC8CF6938A9128E14F5FA7U2OBK" TargetMode="External"/><Relationship Id="rId44" Type="http://schemas.openxmlformats.org/officeDocument/2006/relationships/hyperlink" Target="consultantplus://offline/ref=329E2D102B79D28D19F28701F294B3EDAEBB77730876EAF71691B34E7934BD74DBB19C4E0ABFA87F2490CDD0B0C4999329E14D5CBB2BEEA5U8ODK" TargetMode="External"/><Relationship Id="rId52" Type="http://schemas.openxmlformats.org/officeDocument/2006/relationships/hyperlink" Target="consultantplus://offline/ref=329E2D102B79D28D19F2990CE4F8ECE2AEB821790A79E1A142C1B5192664BB219BF19A1B49FBA67B209B9982F39AC0C06FAA405DA737EEA491B893AFU0O0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29E2D102B79D28D19F2990CE4F8ECE2AEB821790A79E1A742C6B5192664BB219BF19A1B5BFBFE7722998781F78F969129UFODK" TargetMode="External"/><Relationship Id="rId14" Type="http://schemas.openxmlformats.org/officeDocument/2006/relationships/hyperlink" Target="consultantplus://offline/ref=329E2D102B79D28D19F2990CE4F8ECE2AEB821790A79E1A142C1B5192664BB219BF19A1B49FBA67B209B9981F29AC0C06FAA405DA737EEA491B893AFU0O0K" TargetMode="External"/><Relationship Id="rId22" Type="http://schemas.openxmlformats.org/officeDocument/2006/relationships/hyperlink" Target="consultantplus://offline/ref=329E2D102B79D28D19F28701F294B3EDAEB679750A77EAF71691B34E7934BD74C9B1C44208BDB57A23859B81F6U9O3K" TargetMode="External"/><Relationship Id="rId27" Type="http://schemas.openxmlformats.org/officeDocument/2006/relationships/hyperlink" Target="consultantplus://offline/ref=329E2D102B79D28D19F28701F294B3EDAEBB77730876EAF71691B34E7934BD74DBB19C4E0ABFA87F2290CDD0B0C4999329E14D5CBB2BEEA5U8ODK" TargetMode="External"/><Relationship Id="rId30" Type="http://schemas.openxmlformats.org/officeDocument/2006/relationships/hyperlink" Target="consultantplus://offline/ref=329E2D102B79D28D19F2990CE4F8ECE2AEB821790A79E1A142C1B5192664BB219BF19A1B49FBA67B209B9980F29AC0C06FAA405DA737EEA491B893AFU0O0K" TargetMode="External"/><Relationship Id="rId35" Type="http://schemas.openxmlformats.org/officeDocument/2006/relationships/hyperlink" Target="consultantplus://offline/ref=329E2D102B79D28D19F2990CE4F8ECE2AEB821790A79E1A142C1B5192664BB219BF19A1B49FBA67B209B9982F29AC0C06FAA405DA737EEA491B893AFU0O0K" TargetMode="External"/><Relationship Id="rId43" Type="http://schemas.openxmlformats.org/officeDocument/2006/relationships/hyperlink" Target="consultantplus://offline/ref=329E2D102B79D28D19F28701F294B3EDAEBB77730876EAF71691B34E7934BD74DBB19C4E0ABFA87F2490CDD0B0C4999329E14D5CBB2BEEA5U8ODK" TargetMode="External"/><Relationship Id="rId48" Type="http://schemas.openxmlformats.org/officeDocument/2006/relationships/hyperlink" Target="consultantplus://offline/ref=329E2D102B79D28D19F28701F294B3EDAEBB77730876EAF71691B34E7934BD74DBB19C4E0ABFA87F2290CDD0B0C4999329E14D5CBB2BEEA5U8ODK" TargetMode="External"/><Relationship Id="rId56" Type="http://schemas.openxmlformats.org/officeDocument/2006/relationships/hyperlink" Target="consultantplus://offline/ref=329E2D102B79D28D19F2990CE4F8ECE2AEB821790A79E1A142C1B5192664BB219BF19A1B49FBA67B209B9985F69AC0C06FAA405DA737EEA491B893AFU0O0K" TargetMode="External"/><Relationship Id="rId8" Type="http://schemas.openxmlformats.org/officeDocument/2006/relationships/hyperlink" Target="consultantplus://offline/ref=329E2D102B79D28D19F28701F294B3EDA9B37A7C0B7CEAF71691B34E7934BD74C9B1C44208BDB57A23859B81F6U9O3K" TargetMode="External"/><Relationship Id="rId51" Type="http://schemas.openxmlformats.org/officeDocument/2006/relationships/hyperlink" Target="consultantplus://offline/ref=329E2D102B79D28D19F28701F294B3EDAEBB77730876EAF71691B34E7934BD74DBB19C4E0ABFA87F2290CDD0B0C4999329E14D5CBB2BEEA5U8OD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9472</Words>
  <Characters>53997</Characters>
  <Application>Microsoft Office Word</Application>
  <DocSecurity>0</DocSecurity>
  <Lines>449</Lines>
  <Paragraphs>126</Paragraphs>
  <ScaleCrop>false</ScaleCrop>
  <Company/>
  <LinksUpToDate>false</LinksUpToDate>
  <CharactersWithSpaces>63343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2022-03-22T10:14:00Z</dcterms:created>
  <dcterms:modified xsi:type="dcterms:W3CDTF">2022-03-22T10:16:00Z</dcterms:modified>
</cp:coreProperties>
</file>