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6B" w:rsidRDefault="006F616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616B" w:rsidRDefault="006F616B">
      <w:pPr>
        <w:pStyle w:val="ConsPlusNormal"/>
        <w:jc w:val="both"/>
        <w:outlineLvl w:val="0"/>
      </w:pPr>
    </w:p>
    <w:p w:rsidR="006F616B" w:rsidRDefault="006F616B">
      <w:pPr>
        <w:pStyle w:val="ConsPlusTitle"/>
        <w:jc w:val="center"/>
        <w:outlineLvl w:val="0"/>
      </w:pPr>
      <w:r>
        <w:t>АДМИНИСТРАЦИЯ</w:t>
      </w:r>
    </w:p>
    <w:p w:rsidR="006F616B" w:rsidRDefault="006F616B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F616B" w:rsidRDefault="006F616B">
      <w:pPr>
        <w:pStyle w:val="ConsPlusTitle"/>
        <w:jc w:val="center"/>
      </w:pPr>
      <w:r>
        <w:t>ГОРОД ЖЕЛЕЗНОГОРСК КРАСНОЯРСКОГО КРАЯ</w:t>
      </w:r>
    </w:p>
    <w:p w:rsidR="006F616B" w:rsidRDefault="006F616B">
      <w:pPr>
        <w:pStyle w:val="ConsPlusTitle"/>
        <w:jc w:val="center"/>
      </w:pPr>
    </w:p>
    <w:p w:rsidR="006F616B" w:rsidRDefault="006F616B">
      <w:pPr>
        <w:pStyle w:val="ConsPlusTitle"/>
        <w:jc w:val="center"/>
      </w:pPr>
      <w:r>
        <w:t>ПОСТАНОВЛЕНИЕ</w:t>
      </w:r>
    </w:p>
    <w:p w:rsidR="006F616B" w:rsidRDefault="006F616B">
      <w:pPr>
        <w:pStyle w:val="ConsPlusTitle"/>
        <w:jc w:val="center"/>
      </w:pPr>
      <w:r>
        <w:t>от 27 декабря 2021 г. N 2588</w:t>
      </w:r>
    </w:p>
    <w:p w:rsidR="006F616B" w:rsidRDefault="006F616B">
      <w:pPr>
        <w:pStyle w:val="ConsPlusTitle"/>
        <w:ind w:firstLine="540"/>
        <w:jc w:val="both"/>
      </w:pPr>
    </w:p>
    <w:p w:rsidR="006F616B" w:rsidRDefault="006F616B">
      <w:pPr>
        <w:pStyle w:val="ConsPlusTitle"/>
        <w:jc w:val="center"/>
      </w:pPr>
      <w:r>
        <w:t>О ВНЕСЕНИИ ИЗМЕНЕНИЙ В ПОСТАНОВЛЕНИЕ АДМИНИСТРАЦИИ</w:t>
      </w:r>
    </w:p>
    <w:p w:rsidR="006F616B" w:rsidRDefault="006F616B">
      <w:pPr>
        <w:pStyle w:val="ConsPlusTitle"/>
        <w:jc w:val="center"/>
      </w:pPr>
      <w:r>
        <w:t>ЗАТО Г. ЖЕЛЕЗНОГОРСК ОТ 22.05.2007 N 194П "О ПОДГОТОВКЕ</w:t>
      </w:r>
    </w:p>
    <w:p w:rsidR="006F616B" w:rsidRDefault="006F616B">
      <w:pPr>
        <w:pStyle w:val="ConsPlusTitle"/>
        <w:jc w:val="center"/>
      </w:pPr>
      <w:r>
        <w:t>ПРОЕКТА ПРАВИЛ ЗЕМЛЕПОЛЬЗОВАНИЯ И ЗАСТРОЙКИ</w:t>
      </w:r>
    </w:p>
    <w:p w:rsidR="006F616B" w:rsidRDefault="006F616B">
      <w:pPr>
        <w:pStyle w:val="ConsPlusTitle"/>
        <w:jc w:val="center"/>
      </w:pPr>
      <w:r>
        <w:t>ЗАТО ЖЕЛЕЗНОГОРСК"</w:t>
      </w: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статьи 31</w:t>
        </w:r>
      </w:hyperlink>
      <w:r>
        <w:t xml:space="preserve"> Градостроительного кодекса Российской Федерации, </w:t>
      </w:r>
      <w:hyperlink r:id="rId6" w:history="1">
        <w:r>
          <w:rPr>
            <w:color w:val="0000FF"/>
          </w:rPr>
          <w:t>Закона</w:t>
        </w:r>
      </w:hyperlink>
      <w:r>
        <w:t xml:space="preserve"> Красноярского края от 06.12.2005 N 16-4166 "О составе, порядке деятельности комиссии по подготовке проекта Правил землепользования и застройки",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proofErr w:type="gramStart"/>
        <w:r>
          <w:rPr>
            <w:color w:val="0000FF"/>
          </w:rPr>
          <w:t>Устава</w:t>
        </w:r>
        <w:proofErr w:type="gramEnd"/>
      </w:hyperlink>
      <w:r>
        <w:t xml:space="preserve"> ЗАТО Железногорск,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от 22.10.2020 2-22Р "О предложении Совета депутатов ЗАТО г. Железногорск в состав комиссии по подготовке Правил землепользования и </w:t>
      </w:r>
      <w:proofErr w:type="gramStart"/>
      <w:r>
        <w:t>застройки</w:t>
      </w:r>
      <w:proofErr w:type="gramEnd"/>
      <w:r>
        <w:t xml:space="preserve"> ЗАТО Железногорск",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депутатов ЗАТО г. Железногорск от 16.12.2021 N 13-156Р "О внесении изменений в Решение Совета депутатов ЗАТО г. Железногорск от 22.10.2020 N 2-22Р "О предложении Совета депутатов ЗАТО г. Железногорск в состав комиссии по подготовке Правил землепользования и застройки ЗАТО Железногорск", постановляю:</w:t>
      </w:r>
    </w:p>
    <w:p w:rsidR="006F616B" w:rsidRDefault="006F616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22.05.2007 N 194п "О подготовке проекта Правил землепользования и застройки ЗАТО Железногорск" следующие изменения:</w:t>
      </w:r>
    </w:p>
    <w:p w:rsidR="006F616B" w:rsidRDefault="006F616B">
      <w:pPr>
        <w:pStyle w:val="ConsPlusNormal"/>
        <w:spacing w:before="220"/>
        <w:ind w:firstLine="540"/>
        <w:jc w:val="both"/>
      </w:pPr>
      <w:r>
        <w:t xml:space="preserve">1.1.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изложить в новой редакции </w:t>
      </w:r>
      <w:hyperlink w:anchor="P34" w:history="1">
        <w:r>
          <w:rPr>
            <w:color w:val="0000FF"/>
          </w:rPr>
          <w:t>(приложение)</w:t>
        </w:r>
      </w:hyperlink>
      <w:r>
        <w:t>.</w:t>
      </w:r>
    </w:p>
    <w:p w:rsidR="006F616B" w:rsidRDefault="006F616B">
      <w:pPr>
        <w:pStyle w:val="ConsPlusNormal"/>
        <w:spacing w:before="220"/>
        <w:ind w:firstLine="540"/>
        <w:jc w:val="both"/>
      </w:pPr>
      <w:r>
        <w:t xml:space="preserve">2. Руководителю Управления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6F616B" w:rsidRDefault="006F616B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информацию о принятии настоящего Постановления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6F616B" w:rsidRDefault="006F616B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6F616B" w:rsidRDefault="006F616B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jc w:val="right"/>
      </w:pPr>
      <w:r>
        <w:t>Глава</w:t>
      </w:r>
    </w:p>
    <w:p w:rsidR="006F616B" w:rsidRDefault="006F616B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F616B" w:rsidRDefault="006F616B">
      <w:pPr>
        <w:pStyle w:val="ConsPlusNormal"/>
        <w:jc w:val="right"/>
      </w:pPr>
      <w:r>
        <w:t>И.Г.КУКСИН</w:t>
      </w: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jc w:val="right"/>
        <w:outlineLvl w:val="0"/>
      </w:pPr>
      <w:r>
        <w:t>Приложение</w:t>
      </w:r>
    </w:p>
    <w:p w:rsidR="006F616B" w:rsidRDefault="006F616B">
      <w:pPr>
        <w:pStyle w:val="ConsPlusNormal"/>
        <w:jc w:val="right"/>
      </w:pPr>
      <w:r>
        <w:lastRenderedPageBreak/>
        <w:t>к Постановлению</w:t>
      </w:r>
    </w:p>
    <w:p w:rsidR="006F616B" w:rsidRDefault="006F616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6F616B" w:rsidRDefault="006F616B">
      <w:pPr>
        <w:pStyle w:val="ConsPlusNormal"/>
        <w:jc w:val="right"/>
      </w:pPr>
      <w:r>
        <w:t>от 27 декабря 2021 г. N 2588</w:t>
      </w: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Title"/>
        <w:jc w:val="center"/>
      </w:pPr>
      <w:bookmarkStart w:id="0" w:name="P34"/>
      <w:bookmarkEnd w:id="0"/>
      <w:r>
        <w:t>СОСТАВ</w:t>
      </w:r>
    </w:p>
    <w:p w:rsidR="006F616B" w:rsidRDefault="006F616B">
      <w:pPr>
        <w:pStyle w:val="ConsPlusTitle"/>
        <w:jc w:val="center"/>
      </w:pPr>
      <w:r>
        <w:t>КОМИССИИ ПО ПОДГОТОВКЕ ПРАВИЛ ЗЕМЛЕПОЛЬЗОВАНИЯ</w:t>
      </w:r>
    </w:p>
    <w:p w:rsidR="006F616B" w:rsidRDefault="006F616B">
      <w:pPr>
        <w:pStyle w:val="ConsPlusTitle"/>
        <w:jc w:val="center"/>
      </w:pPr>
      <w:r>
        <w:t xml:space="preserve">И </w:t>
      </w:r>
      <w:proofErr w:type="gramStart"/>
      <w:r>
        <w:t>ЗАСТРОЙКИ</w:t>
      </w:r>
      <w:proofErr w:type="gramEnd"/>
      <w:r>
        <w:t xml:space="preserve"> ЗАТО ЖЕЛЕЗНОГОРСК</w:t>
      </w:r>
    </w:p>
    <w:p w:rsidR="006F616B" w:rsidRDefault="006F616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40"/>
        <w:gridCol w:w="5839"/>
      </w:tblGrid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Куксин</w:t>
            </w:r>
          </w:p>
          <w:p w:rsidR="006F616B" w:rsidRDefault="006F616B">
            <w:pPr>
              <w:pStyle w:val="ConsPlusNormal"/>
            </w:pPr>
            <w:r>
              <w:t>Игорь Германович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Сергейкин</w:t>
            </w:r>
            <w:proofErr w:type="spellEnd"/>
          </w:p>
          <w:p w:rsidR="006F616B" w:rsidRDefault="006F616B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заместитель председатель комиссии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gramStart"/>
            <w:r>
              <w:t>Бузун</w:t>
            </w:r>
            <w:proofErr w:type="gramEnd"/>
          </w:p>
          <w:p w:rsidR="006F616B" w:rsidRDefault="006F616B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начальник отдела дежурного генплана и кадастра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ответственный секретарь комиссии</w:t>
            </w:r>
          </w:p>
        </w:tc>
      </w:tr>
      <w:tr w:rsidR="006F616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Члены комиссии: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Агаев</w:t>
            </w:r>
            <w:proofErr w:type="spellEnd"/>
          </w:p>
          <w:p w:rsidR="006F616B" w:rsidRDefault="006F616B">
            <w:pPr>
              <w:pStyle w:val="ConsPlusNormal"/>
            </w:pPr>
            <w:r>
              <w:t xml:space="preserve">Тимур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заинтересованное физическое лицо, начальник отдела генерального плана КФ АО "ГСПИ" - "КПИИ "ВНИПИЭТ"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Бакуров</w:t>
            </w:r>
          </w:p>
          <w:p w:rsidR="006F616B" w:rsidRDefault="006F616B">
            <w:pPr>
              <w:pStyle w:val="ConsPlusNormal"/>
            </w:pPr>
            <w:r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заинтересованное физическое лицо, главный геодезист Управления строительства ФГУП "Управление специального строительства по территории N 9 при </w:t>
            </w:r>
            <w:proofErr w:type="spellStart"/>
            <w:r>
              <w:t>Спецстрое</w:t>
            </w:r>
            <w:proofErr w:type="spellEnd"/>
            <w:r>
              <w:t xml:space="preserve"> России"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Богомяков</w:t>
            </w:r>
            <w:proofErr w:type="spellEnd"/>
          </w:p>
          <w:p w:rsidR="006F616B" w:rsidRDefault="006F616B">
            <w:pPr>
              <w:pStyle w:val="ConsPlusNormal"/>
            </w:pPr>
            <w:r>
              <w:t>Владимир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заинтересованное физическое лицо, директор ООО "</w:t>
            </w:r>
            <w:proofErr w:type="spellStart"/>
            <w:r>
              <w:t>Новотекс</w:t>
            </w:r>
            <w:proofErr w:type="spellEnd"/>
            <w:r>
              <w:t>"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Двирный</w:t>
            </w:r>
            <w:proofErr w:type="spellEnd"/>
          </w:p>
          <w:p w:rsidR="006F616B" w:rsidRDefault="006F616B">
            <w:pPr>
              <w:pStyle w:val="ConsPlusNormal"/>
            </w:pPr>
            <w:r>
              <w:t>Гурий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заместитель председателя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Загария</w:t>
            </w:r>
            <w:proofErr w:type="spellEnd"/>
          </w:p>
          <w:p w:rsidR="006F616B" w:rsidRDefault="006F616B">
            <w:pPr>
              <w:pStyle w:val="ConsPlusNormal"/>
            </w:pPr>
            <w:r>
              <w:t>Михаил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представитель населения, председатель гаражного кооператива 81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Лабутина</w:t>
            </w:r>
          </w:p>
          <w:p w:rsidR="006F616B" w:rsidRDefault="006F616B">
            <w:pPr>
              <w:pStyle w:val="ConsPlusNormal"/>
            </w:pPr>
            <w:r>
              <w:t>Галина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представитель населения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Коваль</w:t>
            </w:r>
          </w:p>
          <w:p w:rsidR="006F616B" w:rsidRDefault="006F616B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заинтересованное физическое лицо, эксперт ООПРД УОКС ДКС ФЯО ФГУП "ГХК"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Наталушко</w:t>
            </w:r>
            <w:proofErr w:type="spellEnd"/>
          </w:p>
          <w:p w:rsidR="006F616B" w:rsidRDefault="006F616B">
            <w:pPr>
              <w:pStyle w:val="ConsPlusNormal"/>
            </w:pPr>
            <w: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представитель населения,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Бурдин</w:t>
            </w:r>
            <w:proofErr w:type="spellEnd"/>
          </w:p>
          <w:p w:rsidR="006F616B" w:rsidRDefault="006F616B">
            <w:pPr>
              <w:pStyle w:val="ConsPlusNormal"/>
            </w:pPr>
            <w:r>
              <w:t>Максим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представитель населения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Сивчук</w:t>
            </w:r>
            <w:proofErr w:type="spellEnd"/>
          </w:p>
          <w:p w:rsidR="006F616B" w:rsidRDefault="006F616B">
            <w:pPr>
              <w:pStyle w:val="ConsPlusNormal"/>
            </w:pPr>
            <w:r>
              <w:t>Евгения Яковлевна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директор МКУ "Управление имуществом, землепользования и землеустройства"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Ракитных</w:t>
            </w:r>
          </w:p>
          <w:p w:rsidR="006F616B" w:rsidRDefault="006F616B">
            <w:pPr>
              <w:pStyle w:val="ConsPlusNormal"/>
            </w:pPr>
            <w:r>
              <w:t xml:space="preserve">Евгений </w:t>
            </w:r>
            <w:proofErr w:type="spellStart"/>
            <w:r>
              <w:t>Светланович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заинтересованное физическое лицо, начальник отдела генплана Управления капитального строительства ФЯО </w:t>
            </w:r>
            <w:r>
              <w:lastRenderedPageBreak/>
              <w:t>ФГУП "ГХК"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lastRenderedPageBreak/>
              <w:t>Ридель</w:t>
            </w:r>
            <w:proofErr w:type="spellEnd"/>
          </w:p>
          <w:p w:rsidR="006F616B" w:rsidRDefault="006F616B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Соколов</w:t>
            </w:r>
          </w:p>
          <w:p w:rsidR="006F616B" w:rsidRDefault="006F616B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>представитель населения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Ташев</w:t>
            </w:r>
            <w:proofErr w:type="spellEnd"/>
          </w:p>
          <w:p w:rsidR="006F616B" w:rsidRDefault="006F616B">
            <w:pPr>
              <w:pStyle w:val="ConsPlusNormal"/>
            </w:pPr>
            <w:r>
              <w:t>Семен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Токарев</w:t>
            </w:r>
          </w:p>
          <w:p w:rsidR="006F616B" w:rsidRDefault="006F616B">
            <w:pPr>
              <w:pStyle w:val="ConsPlusNormal"/>
            </w:pPr>
            <w:r>
              <w:t>Олег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-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proofErr w:type="spellStart"/>
            <w:r>
              <w:t>Харабет</w:t>
            </w:r>
            <w:proofErr w:type="spellEnd"/>
          </w:p>
          <w:p w:rsidR="006F616B" w:rsidRDefault="006F616B">
            <w:pPr>
              <w:pStyle w:val="ConsPlusNormal"/>
            </w:pPr>
            <w:r>
              <w:t>Алексей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6F616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</w:pPr>
            <w:r>
              <w:t>Шелепов</w:t>
            </w:r>
          </w:p>
          <w:p w:rsidR="006F616B" w:rsidRDefault="006F616B">
            <w:pPr>
              <w:pStyle w:val="ConsPlusNormal"/>
            </w:pPr>
            <w:r>
              <w:t>Глеб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F616B" w:rsidRDefault="006F616B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jc w:val="both"/>
      </w:pPr>
    </w:p>
    <w:p w:rsidR="006F616B" w:rsidRDefault="006F61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65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16B"/>
    <w:rsid w:val="000C11A9"/>
    <w:rsid w:val="0032276D"/>
    <w:rsid w:val="006F616B"/>
    <w:rsid w:val="008D7B48"/>
    <w:rsid w:val="00F0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6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6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D7B4BB0099B500C2A72E61A40078761E21AAC39D12A80EC384125B2E0BEBE62C21C69F2CC5EE74BAD58C7CED3463C79I8OB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FD7B4BB0099B500C2A6CEB0C2C588866E941A938D421D0B86F4772EDB0B8EB30824230A38C15EA4FB744C7C8ICOFF" TargetMode="External"/><Relationship Id="rId12" Type="http://schemas.openxmlformats.org/officeDocument/2006/relationships/hyperlink" Target="consultantplus://offline/ref=BEFD7B4BB0099B500C2A72E61A40078761E21AAC3AD72287E33F4125B2E0BEBE62C21C69E0CC06EB4BA946C6CDC6106D3FDCE3460743925D0E0D2663I4O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D7B4BB0099B500C2A72E61A40078761E21AAC3CD52385E6301C2FBAB9B2BC65CD436CE7DD06EA4FB746C3D4CF443EI7O9F" TargetMode="External"/><Relationship Id="rId11" Type="http://schemas.openxmlformats.org/officeDocument/2006/relationships/hyperlink" Target="consultantplus://offline/ref=BEFD7B4BB0099B500C2A72E61A40078761E21AAC3AD72287E33F4125B2E0BEBE62C21C69F2CC5EE74BAD58C7CED3463C79I8OBF" TargetMode="External"/><Relationship Id="rId5" Type="http://schemas.openxmlformats.org/officeDocument/2006/relationships/hyperlink" Target="consultantplus://offline/ref=BEFD7B4BB0099B500C2A6CEB0C2C588861E147A43FD421D0B86F4772EDB0B8EB22821A3CA3880FE24CA212968E98493C7F97EE421D5F925BI1O2F" TargetMode="External"/><Relationship Id="rId10" Type="http://schemas.openxmlformats.org/officeDocument/2006/relationships/hyperlink" Target="consultantplus://offline/ref=BEFD7B4BB0099B500C2A72E61A40078761E21AAC39DE288FE63A4125B2E0BEBE62C21C69F2CC5EE74BAD58C7CED3463C79I8O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FD7B4BB0099B500C2A72E61A40078761E21AAC39D02A83E23B4125B2E0BEBE62C21C69F2CC5EE74BAD58C7CED3463C79I8O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2022-04-04T05:14:00Z</dcterms:created>
  <dcterms:modified xsi:type="dcterms:W3CDTF">2022-04-04T05:18:00Z</dcterms:modified>
</cp:coreProperties>
</file>