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47" w:rsidRDefault="001E45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4547" w:rsidRDefault="001E4547">
      <w:pPr>
        <w:pStyle w:val="ConsPlusNormal"/>
        <w:jc w:val="both"/>
        <w:outlineLvl w:val="0"/>
      </w:pPr>
    </w:p>
    <w:p w:rsidR="001E4547" w:rsidRDefault="001E4547">
      <w:pPr>
        <w:pStyle w:val="ConsPlusTitle"/>
        <w:jc w:val="center"/>
        <w:outlineLvl w:val="0"/>
      </w:pPr>
      <w:r>
        <w:t>АДМИНИСТРАЦИЯ</w:t>
      </w:r>
    </w:p>
    <w:p w:rsidR="001E4547" w:rsidRDefault="001E454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1E4547" w:rsidRDefault="001E4547">
      <w:pPr>
        <w:pStyle w:val="ConsPlusTitle"/>
        <w:jc w:val="center"/>
      </w:pPr>
      <w:r>
        <w:t>ГОРОД ЖЕЛЕЗНОГОРСК КРАСНОЯРСКОГО КРАЯ</w:t>
      </w:r>
    </w:p>
    <w:p w:rsidR="001E4547" w:rsidRDefault="001E4547">
      <w:pPr>
        <w:pStyle w:val="ConsPlusTitle"/>
        <w:jc w:val="center"/>
      </w:pPr>
    </w:p>
    <w:p w:rsidR="001E4547" w:rsidRDefault="001E4547">
      <w:pPr>
        <w:pStyle w:val="ConsPlusTitle"/>
        <w:jc w:val="center"/>
      </w:pPr>
      <w:r>
        <w:t>ПОСТАНОВЛЕНИЕ</w:t>
      </w:r>
    </w:p>
    <w:p w:rsidR="001E4547" w:rsidRDefault="001E4547">
      <w:pPr>
        <w:pStyle w:val="ConsPlusTitle"/>
        <w:jc w:val="center"/>
      </w:pPr>
      <w:r>
        <w:t>от 18 июля 2016 г. N 1189</w:t>
      </w:r>
    </w:p>
    <w:p w:rsidR="001E4547" w:rsidRDefault="001E4547">
      <w:pPr>
        <w:pStyle w:val="ConsPlusTitle"/>
        <w:jc w:val="center"/>
      </w:pPr>
    </w:p>
    <w:p w:rsidR="001E4547" w:rsidRDefault="001E4547">
      <w:pPr>
        <w:pStyle w:val="ConsPlusTitle"/>
        <w:jc w:val="center"/>
      </w:pPr>
      <w:r>
        <w:t>О СОЗДАНИИ КОМИССИИ ПО УСТАНОВЛЕНИЮ СТИМУЛИРУЮЩИХ ВЫПЛАТ</w:t>
      </w:r>
    </w:p>
    <w:p w:rsidR="001E4547" w:rsidRDefault="001E4547">
      <w:pPr>
        <w:pStyle w:val="ConsPlusTitle"/>
        <w:jc w:val="center"/>
      </w:pPr>
      <w:r>
        <w:t>РУКОВОДИТЕЛЯМ МУНИЦИПАЛЬНЫХ УЧРЕЖДЕНИЙ, ОСУЩЕСТВЛЯЮЩИХ</w:t>
      </w:r>
    </w:p>
    <w:p w:rsidR="001E4547" w:rsidRDefault="001E4547">
      <w:pPr>
        <w:pStyle w:val="ConsPlusTitle"/>
        <w:jc w:val="center"/>
      </w:pPr>
      <w:r>
        <w:t>ДЕЯТЕЛЬНОСТЬ В СФЕРЕ МОЛОДЕЖНОЙ ПОЛИТИКИ</w:t>
      </w:r>
    </w:p>
    <w:p w:rsidR="001E4547" w:rsidRDefault="001E45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45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23.07.2018 </w:t>
            </w:r>
            <w:hyperlink r:id="rId5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12.10.2018 </w:t>
            </w:r>
            <w:hyperlink r:id="rId6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06.12.2018 </w:t>
            </w:r>
            <w:hyperlink r:id="rId7">
              <w:r>
                <w:rPr>
                  <w:color w:val="0000FF"/>
                </w:rPr>
                <w:t>N 2321</w:t>
              </w:r>
            </w:hyperlink>
            <w:r>
              <w:rPr>
                <w:color w:val="392C69"/>
              </w:rPr>
              <w:t>,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8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11.06.2020 </w:t>
            </w:r>
            <w:hyperlink r:id="rId9">
              <w:r>
                <w:rPr>
                  <w:color w:val="0000FF"/>
                </w:rPr>
                <w:t>N 1058</w:t>
              </w:r>
            </w:hyperlink>
            <w:r>
              <w:rPr>
                <w:color w:val="392C69"/>
              </w:rPr>
              <w:t xml:space="preserve">, от 21.01.2021 </w:t>
            </w:r>
            <w:hyperlink r:id="rId10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11">
              <w:r>
                <w:rPr>
                  <w:color w:val="0000FF"/>
                </w:rPr>
                <w:t>N 1204</w:t>
              </w:r>
            </w:hyperlink>
            <w:r>
              <w:rPr>
                <w:color w:val="392C69"/>
              </w:rPr>
              <w:t xml:space="preserve">, от 01.04.2022 </w:t>
            </w:r>
            <w:hyperlink r:id="rId12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05.04.2022 </w:t>
            </w:r>
            <w:hyperlink r:id="rId13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05.08.2022 </w:t>
            </w:r>
            <w:hyperlink r:id="rId14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</w:tr>
    </w:tbl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30.01.2013 N 158 "Об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политики",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1. Создать комиссию по установлению стимулирующих выплат руководителям муниципальных учреждений, осуществляющих деятельность в сфере молодежной политики.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комиссии по установлению стимулирующих выплат руководителям муниципальных учреждений, осуществляющих деятельность в сфере молодежной политики (приложение N 1).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8">
        <w:r>
          <w:rPr>
            <w:color w:val="0000FF"/>
          </w:rPr>
          <w:t>состав</w:t>
        </w:r>
      </w:hyperlink>
      <w:r>
        <w:t xml:space="preserve"> комиссии по установлению стимулирующих выплат руководителям муниципальных учреждений, осуществляющих деятельность в сфере молодежной политики (приложение N 2).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4.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до сведения населения настоящее Постановление через газету "Город и горожане".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общим вопросам М.В. Будулуцу.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right"/>
      </w:pPr>
      <w:r>
        <w:t>Глава администрации</w:t>
      </w:r>
    </w:p>
    <w:p w:rsidR="001E4547" w:rsidRDefault="001E4547">
      <w:pPr>
        <w:pStyle w:val="ConsPlusNormal"/>
        <w:jc w:val="right"/>
      </w:pPr>
      <w:r>
        <w:t>С.Е.ПЕШКОВ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right"/>
        <w:outlineLvl w:val="0"/>
      </w:pPr>
      <w:r>
        <w:t>Приложение N 1</w:t>
      </w:r>
    </w:p>
    <w:p w:rsidR="001E4547" w:rsidRDefault="001E4547">
      <w:pPr>
        <w:pStyle w:val="ConsPlusNormal"/>
        <w:jc w:val="right"/>
      </w:pPr>
      <w:r>
        <w:t>к Постановлению</w:t>
      </w:r>
    </w:p>
    <w:p w:rsidR="001E4547" w:rsidRDefault="001E454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E4547" w:rsidRDefault="001E4547">
      <w:pPr>
        <w:pStyle w:val="ConsPlusNormal"/>
        <w:jc w:val="right"/>
      </w:pPr>
      <w:r>
        <w:t>от 18 июля 2016 г. N 1189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Title"/>
        <w:jc w:val="center"/>
      </w:pPr>
      <w:bookmarkStart w:id="0" w:name="P39"/>
      <w:bookmarkEnd w:id="0"/>
      <w:r>
        <w:t>ПОЛОЖЕНИЕ</w:t>
      </w:r>
    </w:p>
    <w:p w:rsidR="001E4547" w:rsidRDefault="001E4547">
      <w:pPr>
        <w:pStyle w:val="ConsPlusTitle"/>
        <w:jc w:val="center"/>
      </w:pPr>
      <w:r>
        <w:t>О КОМИССИИ ПО УСТАНОВЛЕНИЮ СТИМУЛИРУЮЩИХ ВЫПЛАТ</w:t>
      </w:r>
    </w:p>
    <w:p w:rsidR="001E4547" w:rsidRDefault="001E4547">
      <w:pPr>
        <w:pStyle w:val="ConsPlusTitle"/>
        <w:jc w:val="center"/>
      </w:pPr>
      <w:r>
        <w:t>РУКОВОДИТЕЛЯМ МУНИЦИПАЛЬНЫХ УЧРЕЖДЕНИЙ, ОСУЩЕСТВЛЯЮЩИХ</w:t>
      </w:r>
    </w:p>
    <w:p w:rsidR="001E4547" w:rsidRDefault="001E4547">
      <w:pPr>
        <w:pStyle w:val="ConsPlusTitle"/>
        <w:jc w:val="center"/>
      </w:pPr>
      <w:r>
        <w:t>ДЕЯТЕЛЬНОСТЬ В СФЕРЕ МОЛОДЕЖНОЙ ПОЛИТИКИ</w:t>
      </w:r>
    </w:p>
    <w:p w:rsidR="001E4547" w:rsidRDefault="001E45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45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23.07.2018 </w:t>
            </w:r>
            <w:hyperlink r:id="rId17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21.01.2021 </w:t>
            </w:r>
            <w:hyperlink r:id="rId18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05.04.2022 </w:t>
            </w:r>
            <w:hyperlink r:id="rId19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05.08.2022 </w:t>
            </w:r>
            <w:hyperlink r:id="rId20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</w:tr>
    </w:tbl>
    <w:p w:rsidR="001E4547" w:rsidRDefault="001E4547">
      <w:pPr>
        <w:pStyle w:val="ConsPlusNormal"/>
        <w:jc w:val="both"/>
      </w:pPr>
    </w:p>
    <w:p w:rsidR="001E4547" w:rsidRDefault="001E4547">
      <w:pPr>
        <w:pStyle w:val="ConsPlusTitle"/>
        <w:jc w:val="center"/>
        <w:outlineLvl w:val="1"/>
      </w:pPr>
      <w:r>
        <w:t>1. ОБЩИЕ ПОЛОЖЕНИЯ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ind w:firstLine="540"/>
        <w:jc w:val="both"/>
      </w:pPr>
      <w:r>
        <w:t>1.1. Настоящее Положение регламентирует деятельность комиссии по установлению стимулирующих выплат руководителям муниципальных учреждений, осуществляющих деятельность в сфере молодежной политики (далее - Комиссия), и устанавливает ее статус.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1.2. Комиссия является коллегиальным органом, принимающим решение по распределению фонда стимулирования руководителей муниципальных </w:t>
      </w:r>
      <w:proofErr w:type="gramStart"/>
      <w:r>
        <w:t>учреждений</w:t>
      </w:r>
      <w:proofErr w:type="gramEnd"/>
      <w:r>
        <w:t xml:space="preserve"> ЗАТО Железногорск, осуществляющих деятельность в сфере молодежной политики.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1.3. Комиссия анализирует информацию о показателях деятельности муниципальных учреждений, осуществляющих деятельность в сфере молодежной политики (далее - учреждения), принимает решение с предложениями по установлению стимулирующих выплат руководителю учреждения и их размере.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1.4. В своей деятельности Комиссия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законодательными и иными нормативными правовыми актами Российской Федерации, Красноярского края,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Title"/>
        <w:jc w:val="center"/>
        <w:outlineLvl w:val="1"/>
      </w:pPr>
      <w:r>
        <w:t>2. СОСТАВ КОМИССИИ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ind w:firstLine="540"/>
        <w:jc w:val="both"/>
      </w:pPr>
      <w:r>
        <w:t xml:space="preserve">2.1. Состав Комиссии, его изменение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2.2. Комиссия прекращает свою деятельность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2.3. 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2.4. Председателем комиссии является заместитель </w:t>
      </w:r>
      <w:proofErr w:type="gramStart"/>
      <w:r>
        <w:t>Главы</w:t>
      </w:r>
      <w:proofErr w:type="gramEnd"/>
      <w:r>
        <w:t xml:space="preserve"> ЗАТО г. Железногорск по общественно-политической работе.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При отсутствии председателя Комиссии председательствующим является заместитель </w:t>
      </w:r>
      <w:r>
        <w:lastRenderedPageBreak/>
        <w:t>председателя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2.5. Организационное обеспечение работы Комиссии и делопроизводство осуществляет секретарь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2.6.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2.7.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2.8. В </w:t>
      </w:r>
      <w:proofErr w:type="gramStart"/>
      <w:r>
        <w:t>случае</w:t>
      </w:r>
      <w:proofErr w:type="gramEnd"/>
      <w:r>
        <w:t xml:space="preserve"> временного отсутствия заместителя председателя, членов Комиссии (отпуск, командировка, болезнь) в состав Комиссии входят лица, исполняющие обязанности по должности временно отсутствующего члена комиссии.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ind w:firstLine="540"/>
        <w:jc w:val="both"/>
      </w:pPr>
      <w:r>
        <w:t>3.1. Формой работы Комиссии является заседание. Заседания Комиссии проводятся ежеквартально.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3.2. Заседание Комиссии проводит председатель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3.3. Заседание Комиссии является правомочным, если на нем присутствует не менее половины членов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3.4. 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3.5. На заседании Комиссия рассматривает аналитическую информацию о показателях деятельности учреждений, являющуюся основанием для установления стимулирующих выплат руководителям учреждений. Секретарь Комиссии ведет протокол заседания.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3.6. По результатам рассмотрения материалов Комиссия принимает решение путем открытого голосования большинством голосов от числа принимающих участие в заседании. При равенстве голосов голос председателя Комиссии является решающим. Секретарь Комиссии, являясь членом Комиссии, принимает участие в голосовании.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3.7. Комиссия устанавливает выплаты стимулирующего характера за каждый вид выплат 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>3.8. Решение Комиссии с предложениями по установлению стимулирующих выплат руководителю учреждения и их размере оформляется протоколом, который подписывается председателем Комиссии.</w:t>
      </w:r>
    </w:p>
    <w:p w:rsidR="001E4547" w:rsidRDefault="001E4547">
      <w:pPr>
        <w:pStyle w:val="ConsPlusNormal"/>
        <w:spacing w:before="220"/>
        <w:ind w:firstLine="540"/>
        <w:jc w:val="both"/>
      </w:pPr>
      <w:r>
        <w:t xml:space="preserve">3.9. Протокол заседания Комиссии и подготовленный на основании него проект распоряжения об установлении выплат стимулирующего характера руководителю учреждения направляются для рассмотрения </w:t>
      </w:r>
      <w:proofErr w:type="gramStart"/>
      <w:r>
        <w:t>Главе</w:t>
      </w:r>
      <w:proofErr w:type="gramEnd"/>
      <w:r>
        <w:t xml:space="preserve"> ЗАТО г. Железногорск.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right"/>
        <w:outlineLvl w:val="0"/>
      </w:pPr>
      <w:r>
        <w:t>Приложение N 2</w:t>
      </w:r>
    </w:p>
    <w:p w:rsidR="001E4547" w:rsidRDefault="001E4547">
      <w:pPr>
        <w:pStyle w:val="ConsPlusNormal"/>
        <w:jc w:val="right"/>
      </w:pPr>
      <w:r>
        <w:t>к Постановлению</w:t>
      </w:r>
    </w:p>
    <w:p w:rsidR="001E4547" w:rsidRDefault="001E454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E4547" w:rsidRDefault="001E4547">
      <w:pPr>
        <w:pStyle w:val="ConsPlusNormal"/>
        <w:jc w:val="right"/>
      </w:pPr>
      <w:r>
        <w:t>от 18 июля 2016 г. N 1189</w:t>
      </w: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Title"/>
        <w:jc w:val="center"/>
      </w:pPr>
      <w:bookmarkStart w:id="1" w:name="P88"/>
      <w:bookmarkEnd w:id="1"/>
      <w:r>
        <w:t>СОСТАВ</w:t>
      </w:r>
    </w:p>
    <w:p w:rsidR="001E4547" w:rsidRDefault="001E4547">
      <w:pPr>
        <w:pStyle w:val="ConsPlusTitle"/>
        <w:jc w:val="center"/>
      </w:pPr>
      <w:r>
        <w:t>КОМИССИИ ПО УСТАНОВЛЕНИЮ СТИМУЛИРУЮЩИХ ВЫПЛАТ РУКОВОДИТЕЛЯМ</w:t>
      </w:r>
    </w:p>
    <w:p w:rsidR="001E4547" w:rsidRDefault="001E4547">
      <w:pPr>
        <w:pStyle w:val="ConsPlusTitle"/>
        <w:jc w:val="center"/>
      </w:pPr>
      <w:r>
        <w:t>МУНИЦИПАЛЬНЫХ УЧРЕЖДЕНИЙ, ОСУЩЕСТВЛЯЮЩИХ ДЕЯТЕЛЬНОСТЬ</w:t>
      </w:r>
    </w:p>
    <w:p w:rsidR="001E4547" w:rsidRDefault="001E4547">
      <w:pPr>
        <w:pStyle w:val="ConsPlusTitle"/>
        <w:jc w:val="center"/>
      </w:pPr>
      <w:r>
        <w:t>В СФЕРЕ МОЛОДЕЖНОЙ ПОЛИТИКИ</w:t>
      </w:r>
    </w:p>
    <w:p w:rsidR="001E4547" w:rsidRDefault="001E45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45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E4547" w:rsidRDefault="001E4547">
            <w:pPr>
              <w:pStyle w:val="ConsPlusNormal"/>
              <w:jc w:val="center"/>
            </w:pPr>
            <w:r>
              <w:rPr>
                <w:color w:val="392C69"/>
              </w:rPr>
              <w:t>от 05.08.2022 N 1531)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547" w:rsidRDefault="001E4547">
            <w:pPr>
              <w:pStyle w:val="ConsPlusNormal"/>
            </w:pPr>
          </w:p>
        </w:tc>
      </w:tr>
    </w:tbl>
    <w:p w:rsidR="001E4547" w:rsidRDefault="001E45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6746"/>
      </w:tblGrid>
      <w:tr w:rsidR="001E454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</w:pPr>
            <w:r>
              <w:t>Калинин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общественно-политической работе, председатель комиссии</w:t>
            </w:r>
          </w:p>
        </w:tc>
      </w:tr>
      <w:tr w:rsidR="001E454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</w:pPr>
            <w:r>
              <w:t>Члены комиссии:</w:t>
            </w:r>
          </w:p>
        </w:tc>
      </w:tr>
      <w:tr w:rsidR="001E454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</w:pPr>
            <w:r>
              <w:t>Стуликова Г.И.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both"/>
            </w:pPr>
            <w:r>
              <w:t>руководитель МКУ "Централизованная бухгалтерия", заместитель председателя комиссии</w:t>
            </w:r>
          </w:p>
        </w:tc>
      </w:tr>
      <w:tr w:rsidR="001E454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</w:pPr>
            <w:r>
              <w:t>Бондаренко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both"/>
            </w:pPr>
            <w:r>
              <w:t xml:space="preserve">главный специалист по взаимодействию с общественными объединениями и молодежной политике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1E454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</w:pPr>
            <w:r>
              <w:t>Ларионова И.Л.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both"/>
            </w:pPr>
            <w:r>
              <w:t xml:space="preserve">главный специалист - экономист по труду в бюджетном отделе финансового управления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E454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</w:pPr>
            <w:r>
              <w:t>Юрченко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E4547" w:rsidRDefault="001E4547">
            <w:pPr>
              <w:pStyle w:val="ConsPlusNormal"/>
              <w:jc w:val="both"/>
            </w:pPr>
            <w:r>
              <w:t xml:space="preserve">председатель территориальной профсоюзной организации </w:t>
            </w:r>
            <w:proofErr w:type="gramStart"/>
            <w:r>
              <w:t>г</w:t>
            </w:r>
            <w:proofErr w:type="gramEnd"/>
            <w:r>
              <w:t>. Железногорска РПРАЭП</w:t>
            </w:r>
          </w:p>
        </w:tc>
      </w:tr>
    </w:tbl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jc w:val="both"/>
      </w:pPr>
    </w:p>
    <w:p w:rsidR="001E4547" w:rsidRDefault="001E45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7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4547"/>
    <w:rsid w:val="000C11A9"/>
    <w:rsid w:val="001E4547"/>
    <w:rsid w:val="0032276D"/>
    <w:rsid w:val="004E0B17"/>
    <w:rsid w:val="005A2290"/>
    <w:rsid w:val="00771E0B"/>
    <w:rsid w:val="0086336A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4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5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4014163081E0E0D9FB0D660BB677169ACC5E233A82FE0D7B14BDCE6A0B6241448689900DEE001FB192FF324552D41080C4EF750D57DC301094C72y9j4I" TargetMode="External"/><Relationship Id="rId13" Type="http://schemas.openxmlformats.org/officeDocument/2006/relationships/hyperlink" Target="consultantplus://offline/ref=6FB4014163081E0E0D9FB0D660BB677169ACC5E233A22DE5D7B14BDCE6A0B6241448689900DEE001FB192FF324552D41080C4EF750D57DC301094C72y9j4I" TargetMode="External"/><Relationship Id="rId18" Type="http://schemas.openxmlformats.org/officeDocument/2006/relationships/hyperlink" Target="consultantplus://offline/ref=6FB4014163081E0E0D9FB0D660BB677169ACC5E233AC2AE4D5BF4BDCE6A0B6241448689900DEE001FB192FF326552D41080C4EF750D57DC301094C72y9j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B4014163081E0E0D9FAEDB76D7387E68AF9CEA3AFC77B7DFB9438EB1A0EA61424162CF5D9BEF1EF9192DyFj1I" TargetMode="External"/><Relationship Id="rId7" Type="http://schemas.openxmlformats.org/officeDocument/2006/relationships/hyperlink" Target="consultantplus://offline/ref=6FB4014163081E0E0D9FB0D660BB677169ACC5E233AB23E7D2BD4BDCE6A0B6241448689900DEE001FB192FF324552D41080C4EF750D57DC301094C72y9j4I" TargetMode="External"/><Relationship Id="rId12" Type="http://schemas.openxmlformats.org/officeDocument/2006/relationships/hyperlink" Target="consultantplus://offline/ref=6FB4014163081E0E0D9FB0D660BB677169ACC5E233A22DE7D7BA4BDCE6A0B6241448689900DEE001FB192FF324552D41080C4EF750D57DC301094C72y9j4I" TargetMode="External"/><Relationship Id="rId17" Type="http://schemas.openxmlformats.org/officeDocument/2006/relationships/hyperlink" Target="consultantplus://offline/ref=6FB4014163081E0E0D9FB0D660BB677169ACC5E233AB29E5DBBB4BDCE6A0B6241448689900DEE001FB192FF327552D41080C4EF750D57DC301094C72y9j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B4014163081E0E0D9FB0D660BB677169ACC5E230A82DEBDABA4BDCE6A0B6241448689912DEB80DFA1B31F223407B104Ey5jBI" TargetMode="External"/><Relationship Id="rId20" Type="http://schemas.openxmlformats.org/officeDocument/2006/relationships/hyperlink" Target="consultantplus://offline/ref=6FB4014163081E0E0D9FB0D660BB677169ACC5E233A329E4D6B84BDCE6A0B6241448689900DEE001FB192FF327552D41080C4EF750D57DC301094C72y9j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4014163081E0E0D9FB0D660BB677169ACC5E233AB2EEBD4BB4BDCE6A0B6241448689900DEE001FB192FF324552D41080C4EF750D57DC301094C72y9j4I" TargetMode="External"/><Relationship Id="rId11" Type="http://schemas.openxmlformats.org/officeDocument/2006/relationships/hyperlink" Target="consultantplus://offline/ref=6FB4014163081E0E0D9FB0D660BB677169ACC5E233AC22E6D1BF4BDCE6A0B6241448689900DEE001FB192FF324552D41080C4EF750D57DC301094C72y9j4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FB4014163081E0E0D9FB0D660BB677169ACC5E233AB29E5DBBB4BDCE6A0B6241448689900DEE001FB192FF324552D41080C4EF750D57DC301094C72y9j4I" TargetMode="External"/><Relationship Id="rId15" Type="http://schemas.openxmlformats.org/officeDocument/2006/relationships/hyperlink" Target="consultantplus://offline/ref=6FB4014163081E0E0D9FB0D660BB677169ACC5E230A82EE0D6BB4BDCE6A0B6241448689912DEB80DFA1B31F223407B104Ey5j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FB4014163081E0E0D9FB0D660BB677169ACC5E233AC2AE4D5BF4BDCE6A0B6241448689900DEE001FB192FF324552D41080C4EF750D57DC301094C72y9j4I" TargetMode="External"/><Relationship Id="rId19" Type="http://schemas.openxmlformats.org/officeDocument/2006/relationships/hyperlink" Target="consultantplus://offline/ref=6FB4014163081E0E0D9FB0D660BB677169ACC5E233A22DE5D7B14BDCE6A0B6241448689900DEE001FB192FF327552D41080C4EF750D57DC301094C72y9j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B4014163081E0E0D9FB0D660BB677169ACC5E233AE23E5D7B04BDCE6A0B6241448689900DEE001FB192FF324552D41080C4EF750D57DC301094C72y9j4I" TargetMode="External"/><Relationship Id="rId14" Type="http://schemas.openxmlformats.org/officeDocument/2006/relationships/hyperlink" Target="consultantplus://offline/ref=6FB4014163081E0E0D9FB0D660BB677169ACC5E233A329E4D6B84BDCE6A0B6241448689900DEE001FB192FF324552D41080C4EF750D57DC301094C72y9j4I" TargetMode="External"/><Relationship Id="rId22" Type="http://schemas.openxmlformats.org/officeDocument/2006/relationships/hyperlink" Target="consultantplus://offline/ref=6FB4014163081E0E0D9FB0D660BB677169ACC5E233A329E4D6B84BDCE6A0B6241448689900DEE001FB192FF329552D41080C4EF750D57DC301094C72y9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2022-12-12T08:35:00Z</dcterms:created>
  <dcterms:modified xsi:type="dcterms:W3CDTF">2022-12-12T08:36:00Z</dcterms:modified>
</cp:coreProperties>
</file>