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0D" w:rsidRDefault="00302D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02D0D" w:rsidRDefault="00302D0D">
      <w:pPr>
        <w:pStyle w:val="ConsPlusNormal"/>
        <w:outlineLvl w:val="0"/>
      </w:pPr>
    </w:p>
    <w:p w:rsidR="00302D0D" w:rsidRDefault="00302D0D">
      <w:pPr>
        <w:pStyle w:val="ConsPlusTitle"/>
        <w:jc w:val="center"/>
        <w:outlineLvl w:val="0"/>
      </w:pPr>
      <w:r>
        <w:t>АДМИНИСТРАЦИЯ</w:t>
      </w:r>
    </w:p>
    <w:p w:rsidR="00302D0D" w:rsidRDefault="00302D0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02D0D" w:rsidRDefault="00302D0D">
      <w:pPr>
        <w:pStyle w:val="ConsPlusTitle"/>
        <w:jc w:val="center"/>
      </w:pPr>
      <w:r>
        <w:t>ГОРОД ЖЕЛЕЗНОГОРСК КРАСНОЯРСКОГО КРАЯ</w:t>
      </w:r>
    </w:p>
    <w:p w:rsidR="00302D0D" w:rsidRDefault="00302D0D">
      <w:pPr>
        <w:pStyle w:val="ConsPlusTitle"/>
        <w:ind w:firstLine="540"/>
        <w:jc w:val="both"/>
      </w:pPr>
    </w:p>
    <w:p w:rsidR="00302D0D" w:rsidRDefault="00302D0D">
      <w:pPr>
        <w:pStyle w:val="ConsPlusTitle"/>
        <w:jc w:val="center"/>
      </w:pPr>
      <w:r>
        <w:t>ПОСТАНОВЛЕНИЕ</w:t>
      </w:r>
    </w:p>
    <w:p w:rsidR="00302D0D" w:rsidRDefault="00302D0D">
      <w:pPr>
        <w:pStyle w:val="ConsPlusTitle"/>
        <w:jc w:val="center"/>
      </w:pPr>
      <w:r>
        <w:t>от 28 июля 2022 г. N 1497</w:t>
      </w:r>
    </w:p>
    <w:p w:rsidR="00302D0D" w:rsidRDefault="00302D0D">
      <w:pPr>
        <w:pStyle w:val="ConsPlusTitle"/>
        <w:ind w:firstLine="540"/>
        <w:jc w:val="both"/>
      </w:pPr>
    </w:p>
    <w:p w:rsidR="00302D0D" w:rsidRDefault="00302D0D">
      <w:pPr>
        <w:pStyle w:val="ConsPlusTitle"/>
        <w:jc w:val="center"/>
      </w:pPr>
      <w:r>
        <w:t>О СОЗДАНИИ КОМИССИИ ПО ПРОВЕРКЕ УСЛОВИЙ ЖИЗНИ НАНИМАТЕЛЕЙ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</w:t>
      </w:r>
      <w:hyperlink r:id="rId6">
        <w:r>
          <w:rPr>
            <w:color w:val="0000FF"/>
          </w:rPr>
          <w:t>Законом</w:t>
        </w:r>
      </w:hyperlink>
      <w:r>
        <w:t xml:space="preserve"> Красноярского края от 24.12.2009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7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</w:t>
      </w:r>
      <w:proofErr w:type="gramStart"/>
      <w:r>
        <w:t>от 21.02.2022 N 324 "Об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лет", руководствуясь Уставом городского округа</w:t>
      </w:r>
      <w:proofErr w:type="gramEnd"/>
      <w:r>
        <w:t xml:space="preserve">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края", постановляю: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1. Создать </w:t>
      </w:r>
      <w:hyperlink w:anchor="P32">
        <w:r>
          <w:rPr>
            <w:color w:val="0000FF"/>
          </w:rPr>
          <w:t>комиссию</w:t>
        </w:r>
      </w:hyperlink>
      <w:r>
        <w:t xml:space="preserve"> по проверке условий жизни нанимателей (приложение N 1).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2">
        <w:r>
          <w:rPr>
            <w:color w:val="0000FF"/>
          </w:rPr>
          <w:t>Положение</w:t>
        </w:r>
      </w:hyperlink>
      <w:r>
        <w:t xml:space="preserve"> о комиссии по проверке условий жизни нанимателей (приложение N 2).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27.03.2020 N 662 "О создании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помещения".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jc w:val="right"/>
      </w:pPr>
      <w:r>
        <w:t>Глава</w:t>
      </w:r>
    </w:p>
    <w:p w:rsidR="00302D0D" w:rsidRDefault="00302D0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302D0D" w:rsidRDefault="00302D0D">
      <w:pPr>
        <w:pStyle w:val="ConsPlusNormal"/>
        <w:jc w:val="right"/>
      </w:pPr>
      <w:r>
        <w:lastRenderedPageBreak/>
        <w:t>И.Г.КУКСИН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jc w:val="right"/>
        <w:outlineLvl w:val="0"/>
      </w:pPr>
      <w:r>
        <w:t>Приложение N 1</w:t>
      </w:r>
    </w:p>
    <w:p w:rsidR="00302D0D" w:rsidRDefault="00302D0D">
      <w:pPr>
        <w:pStyle w:val="ConsPlusNormal"/>
        <w:jc w:val="right"/>
      </w:pPr>
      <w:r>
        <w:t>к Постановлению</w:t>
      </w:r>
    </w:p>
    <w:p w:rsidR="00302D0D" w:rsidRDefault="00302D0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02D0D" w:rsidRDefault="00302D0D">
      <w:pPr>
        <w:pStyle w:val="ConsPlusNormal"/>
        <w:jc w:val="right"/>
      </w:pPr>
      <w:r>
        <w:t>от 28 июля 2022 г. N 1497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Title"/>
        <w:jc w:val="center"/>
      </w:pPr>
      <w:bookmarkStart w:id="0" w:name="P32"/>
      <w:bookmarkEnd w:id="0"/>
      <w:r>
        <w:t>СОСТАВ</w:t>
      </w:r>
    </w:p>
    <w:p w:rsidR="00302D0D" w:rsidRDefault="00302D0D">
      <w:pPr>
        <w:pStyle w:val="ConsPlusTitle"/>
        <w:jc w:val="center"/>
      </w:pPr>
      <w:r>
        <w:t>КОМИССИИ ПО ПРОВЕРКЕ УСЛОВИЙ ЖИЗНИ НАНИМАТЕЛЕЙ</w:t>
      </w:r>
    </w:p>
    <w:p w:rsidR="00302D0D" w:rsidRDefault="00302D0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40"/>
        <w:gridCol w:w="6009"/>
      </w:tblGrid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Карташов</w:t>
            </w:r>
          </w:p>
          <w:p w:rsidR="00302D0D" w:rsidRDefault="00302D0D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Ридель</w:t>
            </w:r>
          </w:p>
          <w:p w:rsidR="00302D0D" w:rsidRDefault="00302D0D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Каверзина</w:t>
            </w:r>
          </w:p>
          <w:p w:rsidR="00302D0D" w:rsidRDefault="00302D0D">
            <w:pPr>
              <w:pStyle w:val="ConsPlusNormal"/>
            </w:pPr>
            <w: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302D0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Члены комиссии: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Блохин</w:t>
            </w:r>
          </w:p>
          <w:p w:rsidR="00302D0D" w:rsidRDefault="00302D0D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Булавчук</w:t>
            </w:r>
          </w:p>
          <w:p w:rsidR="00302D0D" w:rsidRDefault="00302D0D">
            <w:pPr>
              <w:pStyle w:val="ConsPlusNormal"/>
            </w:pPr>
            <w:r>
              <w:t>Людмила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заместитель директора КГКУ </w:t>
            </w:r>
            <w:proofErr w:type="gramStart"/>
            <w:r>
              <w:t>ЦЗН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Коляскина</w:t>
            </w:r>
          </w:p>
          <w:p w:rsidR="00302D0D" w:rsidRDefault="00302D0D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главный специалист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Мукимова</w:t>
            </w:r>
          </w:p>
          <w:p w:rsidR="00302D0D" w:rsidRDefault="00302D0D">
            <w:pPr>
              <w:pStyle w:val="ConsPlusNormal"/>
            </w:pPr>
            <w:r>
              <w:t>Марина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>главный специалист-эксперт отдела предоставления мер социальной поддержки семьям с детьми ТО КГКУ "УСЗН" (по согласованию)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Петрова</w:t>
            </w:r>
          </w:p>
          <w:p w:rsidR="00302D0D" w:rsidRDefault="00302D0D">
            <w:pPr>
              <w:pStyle w:val="ConsPlusNormal"/>
            </w:pPr>
            <w:r>
              <w:t>Юлия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начальник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302D0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</w:pPr>
            <w:r>
              <w:t>Родонежский</w:t>
            </w:r>
          </w:p>
          <w:p w:rsidR="00302D0D" w:rsidRDefault="00302D0D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02D0D" w:rsidRDefault="00302D0D">
            <w:pPr>
              <w:pStyle w:val="ConsPlusNormal"/>
              <w:jc w:val="both"/>
            </w:pPr>
            <w:r>
              <w:t xml:space="preserve">начальник отдела участковых уполномоченных полиции и по делам несовершеннолетних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jc w:val="right"/>
        <w:outlineLvl w:val="0"/>
      </w:pPr>
      <w:r>
        <w:t>Приложение N 2</w:t>
      </w:r>
    </w:p>
    <w:p w:rsidR="00302D0D" w:rsidRDefault="00302D0D">
      <w:pPr>
        <w:pStyle w:val="ConsPlusNormal"/>
        <w:jc w:val="right"/>
      </w:pPr>
      <w:r>
        <w:t>к Постановлению</w:t>
      </w:r>
    </w:p>
    <w:p w:rsidR="00302D0D" w:rsidRDefault="00302D0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302D0D" w:rsidRDefault="00302D0D">
      <w:pPr>
        <w:pStyle w:val="ConsPlusNormal"/>
        <w:jc w:val="right"/>
      </w:pPr>
      <w:r>
        <w:lastRenderedPageBreak/>
        <w:t>от 28 июля 2022 г. N 1497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Title"/>
        <w:jc w:val="center"/>
      </w:pPr>
      <w:bookmarkStart w:id="1" w:name="P82"/>
      <w:bookmarkEnd w:id="1"/>
      <w:r>
        <w:t>ПОЛОЖЕНИЕ</w:t>
      </w:r>
    </w:p>
    <w:p w:rsidR="00302D0D" w:rsidRDefault="00302D0D">
      <w:pPr>
        <w:pStyle w:val="ConsPlusTitle"/>
        <w:jc w:val="center"/>
      </w:pPr>
      <w:r>
        <w:t>О КОМИССИИ ПО ПРОВЕРКЕ УСЛОВИЙ ЖИЗНИ НАНИМАТЕЛЕЙ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по проверке условий жизни нанимателей (далее - комиссия) создана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proofErr w:type="gramEnd"/>
      <w:r>
        <w:t xml:space="preserve"> </w:t>
      </w:r>
      <w:proofErr w:type="gramStart"/>
      <w:r>
        <w:t>попечения родителей, и достигли возраста 23 лет, являющимся нанимателями жилого помещения по договору найма специализированного жилого помещения.</w:t>
      </w:r>
      <w:proofErr w:type="gramEnd"/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2. Комиссия является постоянно действующим коллегиальным органом </w:t>
      </w:r>
      <w:proofErr w:type="gramStart"/>
      <w:r>
        <w:t>Администрации</w:t>
      </w:r>
      <w:proofErr w:type="gramEnd"/>
      <w:r>
        <w:t xml:space="preserve"> ЗАТО г. Железногорск. Состав и порядок работы комиссии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Конституцией Российской Федерации, Федеральными законами, нормативными правовыми актами Красноярского края и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а также Положением о комиссии по проверке условий жизни нанимателей (далее - Положение).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4. 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 Председатель комиссии осуществляет общее руководство работой комиссии. Подготовку документов, направление уведомления о времени и дате заседания комиссии, а также организацию проведения заседаний комиссии осуществляет секретарь комиссии.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5. Заседание комиссии правомочно, если на нем присутствует не менее половины состава комиссии. В </w:t>
      </w:r>
      <w:proofErr w:type="gramStart"/>
      <w:r>
        <w:t>случае</w:t>
      </w:r>
      <w:proofErr w:type="gramEnd"/>
      <w:r>
        <w:t xml:space="preserve"> временного отсутствия (отпуск, командировка, листок нетрудоспособности и т.п.) председателя комиссии, заместителя председателя комиссии, секретаря комиссии, членов комиссии участие в работе комиссии принимают лица, временно замещающих их по должности.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6. Решения комиссии принимаются простым большинством голосов от числа присутствующих на заседании.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 на заседании комиссии.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>7. Проверка условий жизни нанимателей проводится в срок не позднее 3 месяцев до окончания действия договора найма специализированного жилого помещения в соответствии с планом проведения проверок.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8. План проведения проверок ежегодно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до 25 декабря года, предшествующего году проведения проверок.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>Секретарь комиссии несет персональную ответственность за составление ежегодного плана проведения проверок.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9. Решение о проведении проверки принимается </w:t>
      </w:r>
      <w:proofErr w:type="gramStart"/>
      <w:r>
        <w:t>Администрацией</w:t>
      </w:r>
      <w:proofErr w:type="gramEnd"/>
      <w:r>
        <w:t xml:space="preserve"> ЗАТО г. Железногорск не менее чем за 30 календарных дней до даты проведения проверки, установленной в плане проведения проверок.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Решение о проведении проверки оформляется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 Проведение проверок осуществляется комиссией по проверке условий жизни нанимателей.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lastRenderedPageBreak/>
        <w:t xml:space="preserve">10. Секретарь комиссии после принятия решения о проведении проверки оформляет уведомление о проведении проверки и направляет его не </w:t>
      </w:r>
      <w:proofErr w:type="gramStart"/>
      <w:r>
        <w:t>позднее</w:t>
      </w:r>
      <w:proofErr w:type="gramEnd"/>
      <w:r>
        <w:t xml:space="preserve"> чем за 20 календарных дней до даты проведения проверки нанимателю способом, обеспечивающим подтверждение его получения.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11. В уведомлении о проведении проверки указываются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нанимателем в </w:t>
      </w:r>
      <w:proofErr w:type="gramStart"/>
      <w:r>
        <w:t>Администрацию</w:t>
      </w:r>
      <w:proofErr w:type="gramEnd"/>
      <w:r>
        <w:t xml:space="preserve"> ЗАТО г. Железногорск в течение 20 рабочих дней со дня получения уведомления о проведении проверки документов, указанных в подпунктах "в", "г", "д" </w:t>
      </w:r>
      <w:hyperlink r:id="rId9">
        <w:r>
          <w:rPr>
            <w:color w:val="0000FF"/>
          </w:rPr>
          <w:t>пункта 4 статьи 17</w:t>
        </w:r>
      </w:hyperlink>
      <w:r>
        <w:t xml:space="preserve"> - </w:t>
      </w:r>
      <w:hyperlink r:id="rId10">
        <w:r>
          <w:rPr>
            <w:color w:val="0000FF"/>
          </w:rPr>
          <w:t>12</w:t>
        </w:r>
      </w:hyperlink>
      <w:r>
        <w:t xml:space="preserve"> Закона Красноярского края от 02.11.2000 N 12-961 "О защите прав ребенка".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Секретарь комиссии запрашивает с использованием межведомственного информационного взаимодействия документы (содержащиеся в них сведения), указанные в подпунктах "а", "б" </w:t>
      </w:r>
      <w:hyperlink r:id="rId11">
        <w:r>
          <w:rPr>
            <w:color w:val="0000FF"/>
          </w:rPr>
          <w:t>пункта 4 статьи 17</w:t>
        </w:r>
      </w:hyperlink>
      <w:r>
        <w:t xml:space="preserve"> - </w:t>
      </w:r>
      <w:hyperlink r:id="rId12">
        <w:r>
          <w:rPr>
            <w:color w:val="0000FF"/>
          </w:rPr>
          <w:t>12</w:t>
        </w:r>
      </w:hyperlink>
      <w:r>
        <w:t xml:space="preserve"> Закона Красноярского края от 02.11.2000 N 12-961 "О защите прав ребенка",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</w:t>
      </w:r>
      <w:proofErr w:type="gramEnd"/>
      <w:r>
        <w:t xml:space="preserve">, нормативными правовыми актами края, муниципальными правовыми актами, если указанные документы не представлены нанимателями по собственной инициативе и не находятся в распоряжении Администрации ЗАТО </w:t>
      </w:r>
      <w:proofErr w:type="gramStart"/>
      <w:r>
        <w:t>г</w:t>
      </w:r>
      <w:proofErr w:type="gramEnd"/>
      <w:r>
        <w:t>. Железногорск.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ходе проведения проверки комиссия проводит осмотр жилого помещения, предоставленного нанимателю по договору найма специализированного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 и оценку сведений, содержащихся в документах, указанных в </w:t>
      </w:r>
      <w:hyperlink r:id="rId13">
        <w:r>
          <w:rPr>
            <w:color w:val="0000FF"/>
          </w:rPr>
          <w:t>пункте 4 статьи 17</w:t>
        </w:r>
      </w:hyperlink>
      <w:r>
        <w:t xml:space="preserve"> - </w:t>
      </w:r>
      <w:hyperlink r:id="rId14">
        <w:r>
          <w:rPr>
            <w:color w:val="0000FF"/>
          </w:rPr>
          <w:t>12</w:t>
        </w:r>
      </w:hyperlink>
      <w:r>
        <w:t xml:space="preserve"> Закона Красноярского края от 02.11.2000 N 12-961 "О защите прав ребенка", а</w:t>
      </w:r>
      <w:proofErr w:type="gramEnd"/>
      <w:r>
        <w:t xml:space="preserve"> также проводит беседу с нанимателем.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>14. По результатам проверки в срок не позднее 3 рабочих дней со дня ее окончания составляется акт проверки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 Второй экземпляр акта проверки приобщается секретарем комиссии к учетному делу нанимателя.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По результатам проведенной проверки, рассмотрения замечаний и пояснений нанимателя по акту проверки (в случае их поступления) комиссия в течение 3 календарных дней оформляет заключение о наличии (отсутствии) у нанимателя обстоятельств трудной жизненной ситуации и секретарь комиссии направляет его в орган местного самоуправления в срок не позднее 3 рабочих дней со дня его составления с приложением акта проверки.</w:t>
      </w:r>
      <w:proofErr w:type="gramEnd"/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Администрация</w:t>
      </w:r>
      <w:proofErr w:type="gramEnd"/>
      <w:r>
        <w:t xml:space="preserve"> ЗАТО г. Железногорск по результатам рассмотрения заключения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 xml:space="preserve">17. Решение о наличии или отсутствии у нанимателя обстоятельств трудной жизненной ситуации оформляется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Железногорск, копия которого в срок не позднее 5 календарных дней со дня принятия направляется нанимателю способом, обеспечивающим подтверждение ее получения.</w:t>
      </w:r>
    </w:p>
    <w:p w:rsidR="00302D0D" w:rsidRDefault="00302D0D">
      <w:pPr>
        <w:pStyle w:val="ConsPlusNormal"/>
        <w:spacing w:before="220"/>
        <w:ind w:firstLine="540"/>
        <w:jc w:val="both"/>
      </w:pPr>
      <w:r>
        <w:t>18. Решение о наличии или отсутствии у нанимателя обстоятель</w:t>
      </w:r>
      <w:proofErr w:type="gramStart"/>
      <w:r>
        <w:t>ств тр</w:t>
      </w:r>
      <w:proofErr w:type="gramEnd"/>
      <w:r>
        <w:t xml:space="preserve">удной жизненной ситуации приобщается к учетному делу нанимателя. Учетное дело нанимателя хранится в отделе </w:t>
      </w:r>
      <w:r>
        <w:lastRenderedPageBreak/>
        <w:t xml:space="preserve">муниципального жилищного фонда Управления градостроительства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ind w:firstLine="540"/>
        <w:jc w:val="both"/>
      </w:pPr>
    </w:p>
    <w:p w:rsidR="00302D0D" w:rsidRDefault="00302D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0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2D0D"/>
    <w:rsid w:val="000C11A9"/>
    <w:rsid w:val="00302D0D"/>
    <w:rsid w:val="0032276D"/>
    <w:rsid w:val="004E0B17"/>
    <w:rsid w:val="005A2290"/>
    <w:rsid w:val="0086336A"/>
    <w:rsid w:val="008C1DAE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2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2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2DAD062AE4B349898CAD8771DDADBA2F21DA607A178460EC0FA5E8001055943BCDAFC6381A0AFCD9B2421680C8D1A18k3JEE" TargetMode="External"/><Relationship Id="rId13" Type="http://schemas.openxmlformats.org/officeDocument/2006/relationships/hyperlink" Target="consultantplus://offline/ref=1392DAD062AE4B349898CAD8771DDADBA2F21DA607AC7E450DC7FA5E8001055943BCDAFC7181F8A3CC9E3A266F19DB4B5E69C1A4D84131267A83F344k6J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92DAD062AE4B349898CAD8771DDADBA2F21DA607AD7A4A07C3FA5E8001055943BCDAFC6381A0AFCD9B2421680C8D1A18k3JEE" TargetMode="External"/><Relationship Id="rId12" Type="http://schemas.openxmlformats.org/officeDocument/2006/relationships/hyperlink" Target="consultantplus://offline/ref=1392DAD062AE4B349898CAD8771DDADBA2F21DA607AC7E450DC7FA5E8001055943BCDAFC7181F8A3CC9F3A276919DB4B5E69C1A4D84131267A83F344k6J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2DAD062AE4B349898CAD8771DDADBA2F21DA607AD764308C1FA5E8001055943BCDAFC6381A0AFCD9B2421680C8D1A18k3JEE" TargetMode="External"/><Relationship Id="rId11" Type="http://schemas.openxmlformats.org/officeDocument/2006/relationships/hyperlink" Target="consultantplus://offline/ref=1392DAD062AE4B349898CAD8771DDADBA2F21DA607AC7E450DC7FA5E8001055943BCDAFC7181F8A3CC9E3A266F19DB4B5E69C1A4D84131267A83F344k6J2E" TargetMode="External"/><Relationship Id="rId5" Type="http://schemas.openxmlformats.org/officeDocument/2006/relationships/hyperlink" Target="consultantplus://offline/ref=1392DAD062AE4B349898CAD8771DDADBA2F21DA607AC7E450DC7FA5E8001055943BCDAFC6381A0AFCD9B2421680C8D1A18k3JE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92DAD062AE4B349898CAD8771DDADBA2F21DA607AC7E450DC7FA5E8001055943BCDAFC7181F8A3CC9F3A276919DB4B5E69C1A4D84131267A83F344k6J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92DAD062AE4B349898CAD8771DDADBA2F21DA607AC7E450DC7FA5E8001055943BCDAFC7181F8A3CC9E3A266F19DB4B5E69C1A4D84131267A83F344k6J2E" TargetMode="External"/><Relationship Id="rId14" Type="http://schemas.openxmlformats.org/officeDocument/2006/relationships/hyperlink" Target="consultantplus://offline/ref=1392DAD062AE4B349898CAD8771DDADBA2F21DA607AC7E450DC7FA5E8001055943BCDAFC7181F8A3CC9F3A276919DB4B5E69C1A4D84131267A83F344k6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2022-12-14T04:09:00Z</dcterms:created>
  <dcterms:modified xsi:type="dcterms:W3CDTF">2022-12-14T04:09:00Z</dcterms:modified>
</cp:coreProperties>
</file>