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B7" w:rsidRDefault="002942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942B7" w:rsidRDefault="002942B7">
      <w:pPr>
        <w:pStyle w:val="ConsPlusNormal"/>
        <w:jc w:val="both"/>
        <w:outlineLvl w:val="0"/>
      </w:pPr>
    </w:p>
    <w:p w:rsidR="002942B7" w:rsidRDefault="002942B7">
      <w:pPr>
        <w:pStyle w:val="ConsPlusTitle"/>
        <w:jc w:val="center"/>
      </w:pPr>
      <w:r>
        <w:t>АДМИНИСТРАЦИЯ</w:t>
      </w:r>
    </w:p>
    <w:p w:rsidR="002942B7" w:rsidRDefault="002942B7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2942B7" w:rsidRDefault="002942B7">
      <w:pPr>
        <w:pStyle w:val="ConsPlusTitle"/>
        <w:jc w:val="center"/>
      </w:pPr>
      <w:r>
        <w:t>ГОРОД ЖЕЛЕЗНОГОРСК КРАСНОЯРСКОГО КРАЯ</w:t>
      </w:r>
    </w:p>
    <w:p w:rsidR="002942B7" w:rsidRDefault="002942B7">
      <w:pPr>
        <w:pStyle w:val="ConsPlusTitle"/>
        <w:jc w:val="center"/>
      </w:pPr>
    </w:p>
    <w:p w:rsidR="002942B7" w:rsidRDefault="002942B7">
      <w:pPr>
        <w:pStyle w:val="ConsPlusTitle"/>
        <w:jc w:val="center"/>
      </w:pPr>
      <w:r>
        <w:t>ПОСТАНОВЛЕНИЕ</w:t>
      </w:r>
    </w:p>
    <w:p w:rsidR="002942B7" w:rsidRDefault="002942B7">
      <w:pPr>
        <w:pStyle w:val="ConsPlusTitle"/>
        <w:jc w:val="center"/>
      </w:pPr>
      <w:r>
        <w:t>от 4 июля 2022 г. N 1311</w:t>
      </w:r>
    </w:p>
    <w:p w:rsidR="002942B7" w:rsidRDefault="002942B7">
      <w:pPr>
        <w:pStyle w:val="ConsPlusTitle"/>
        <w:jc w:val="center"/>
      </w:pPr>
    </w:p>
    <w:p w:rsidR="002942B7" w:rsidRDefault="002942B7">
      <w:pPr>
        <w:pStyle w:val="ConsPlusTitle"/>
        <w:jc w:val="center"/>
      </w:pPr>
      <w:r>
        <w:t>О ВНЕСЕНИИ ИЗМЕНЕНИЙ В ПОСТАНОВЛЕНИЕ АДМИНИСТРАЦИИ ЗАТО</w:t>
      </w:r>
    </w:p>
    <w:p w:rsidR="002942B7" w:rsidRDefault="002942B7">
      <w:pPr>
        <w:pStyle w:val="ConsPlusTitle"/>
        <w:jc w:val="center"/>
      </w:pPr>
      <w:r>
        <w:t>Г. ЖЕЛЕЗНОГОРСК ОТ 01.06.2015 N 845 "ОБ УТВЕРЖДЕНИИ</w:t>
      </w:r>
    </w:p>
    <w:p w:rsidR="002942B7" w:rsidRDefault="002942B7">
      <w:pPr>
        <w:pStyle w:val="ConsPlusTitle"/>
        <w:jc w:val="center"/>
      </w:pPr>
      <w:r>
        <w:t>ПОЛОЖЕНИЯ О КОМИССИИ ПО ОФОРМЛЕНИЮ РАЗРЕШЕНИЙ НА ВЪЕЗД</w:t>
      </w:r>
    </w:p>
    <w:p w:rsidR="002942B7" w:rsidRDefault="002942B7">
      <w:pPr>
        <w:pStyle w:val="ConsPlusTitle"/>
        <w:jc w:val="center"/>
      </w:pPr>
      <w:r>
        <w:t xml:space="preserve">ГРАЖДАН ДЛЯ ПОСТОЯННОГО ПРОЖИВАНИЯ </w:t>
      </w:r>
      <w:proofErr w:type="gramStart"/>
      <w:r>
        <w:t>В</w:t>
      </w:r>
      <w:proofErr w:type="gramEnd"/>
      <w:r>
        <w:t xml:space="preserve"> ЗАТО ЖЕЛЕЗНОГОРСК"</w:t>
      </w:r>
    </w:p>
    <w:p w:rsidR="002942B7" w:rsidRDefault="002942B7">
      <w:pPr>
        <w:pStyle w:val="ConsPlusNormal"/>
        <w:jc w:val="both"/>
      </w:pPr>
    </w:p>
    <w:p w:rsidR="002942B7" w:rsidRDefault="002942B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Российской Федерации от 14.07.1992 N 3297-1 "О закрытом административно-территориальном образовании",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11.06.1996 N 693 "Об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"Росатом", </w:t>
      </w:r>
      <w:hyperlink r:id="rId7">
        <w:r>
          <w:rPr>
            <w:color w:val="0000FF"/>
          </w:rPr>
          <w:t>Решением</w:t>
        </w:r>
      </w:hyperlink>
      <w:r>
        <w:t xml:space="preserve"> городского </w:t>
      </w:r>
      <w:proofErr w:type="gramStart"/>
      <w:r>
        <w:t>Совета</w:t>
      </w:r>
      <w:proofErr w:type="gramEnd"/>
      <w:r>
        <w:t xml:space="preserve"> ЗАТО Железногорск от 22.12.2005 N 5-30Р "Об утверждении Положения о порядке обеспечения особого режима безопасного функционирования ФГУП "Горно-химический комбинат", подведомственного Государственной корпорации по атомной энергии "Росатом", в муниципальном образовании "Закрытое административно-территориальное образование (ЗАТО) Железногорск Красноярского края", </w:t>
      </w:r>
      <w:hyperlink r:id="rId8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2942B7" w:rsidRDefault="002942B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01.06.2015 N 845 "Об утверждении Положения о комиссии по оформлению разрешений на въезд граждан для постоянного проживания в ЗАТО Железногорск" следующие изменения:</w:t>
      </w:r>
    </w:p>
    <w:p w:rsidR="002942B7" w:rsidRDefault="002942B7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п. 1.5</w:t>
        </w:r>
      </w:hyperlink>
      <w:r>
        <w:t xml:space="preserve"> приложения N 3 "Заявление о получении разрешения на въезд для постоянного проживания </w:t>
      </w:r>
      <w:proofErr w:type="gramStart"/>
      <w:r>
        <w:t>в</w:t>
      </w:r>
      <w:proofErr w:type="gramEnd"/>
      <w:r>
        <w:t xml:space="preserve"> ЗАТО Железногорск" слова: "выписку из домовой книги" исключить.</w:t>
      </w:r>
    </w:p>
    <w:p w:rsidR="002942B7" w:rsidRDefault="002942B7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2942B7" w:rsidRDefault="002942B7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2942B7" w:rsidRDefault="002942B7">
      <w:pPr>
        <w:pStyle w:val="ConsPlusNormal"/>
        <w:spacing w:before="220"/>
        <w:ind w:firstLine="540"/>
        <w:jc w:val="both"/>
      </w:pPr>
      <w:r>
        <w:t xml:space="preserve">4. Контроль над исполнением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безопасности и взаимодействию с правоохранительными органами Д.А. Герасимова.</w:t>
      </w:r>
    </w:p>
    <w:p w:rsidR="002942B7" w:rsidRDefault="002942B7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2942B7" w:rsidRDefault="002942B7">
      <w:pPr>
        <w:pStyle w:val="ConsPlusNormal"/>
        <w:jc w:val="both"/>
      </w:pPr>
    </w:p>
    <w:p w:rsidR="002942B7" w:rsidRDefault="002942B7">
      <w:pPr>
        <w:pStyle w:val="ConsPlusNormal"/>
        <w:jc w:val="right"/>
      </w:pPr>
      <w:r>
        <w:t>Глава</w:t>
      </w:r>
    </w:p>
    <w:p w:rsidR="002942B7" w:rsidRDefault="002942B7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2942B7" w:rsidRDefault="002942B7">
      <w:pPr>
        <w:pStyle w:val="ConsPlusNormal"/>
        <w:jc w:val="right"/>
      </w:pPr>
      <w:r>
        <w:t>И.Г.КУКСИН</w:t>
      </w:r>
    </w:p>
    <w:p w:rsidR="002942B7" w:rsidRDefault="002942B7">
      <w:pPr>
        <w:pStyle w:val="ConsPlusNormal"/>
        <w:jc w:val="both"/>
      </w:pPr>
    </w:p>
    <w:p w:rsidR="002942B7" w:rsidRDefault="002942B7">
      <w:pPr>
        <w:pStyle w:val="ConsPlusNormal"/>
        <w:jc w:val="both"/>
      </w:pPr>
    </w:p>
    <w:p w:rsidR="002942B7" w:rsidRDefault="002942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B9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42B7"/>
    <w:rsid w:val="000C11A9"/>
    <w:rsid w:val="002942B7"/>
    <w:rsid w:val="0032276D"/>
    <w:rsid w:val="004E0B17"/>
    <w:rsid w:val="005A2290"/>
    <w:rsid w:val="0086336A"/>
    <w:rsid w:val="008D7B48"/>
    <w:rsid w:val="0099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2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42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42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953FAFB87F61FD2893F76634E5E039EB43ECE5B6051BF9ECC16D03AB2153632BF4D34CE0E4607D9CC3E88990DB76B7F3N8T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953FAFB87F61FD2893F76634E5E039EB43ECE5B50F11FAEDCA6D03AB2153632BF4D34CE0E4607D9CC3E88990DB76B7F3N8T6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953FAFB87F61FD2893E96B2289BF36EA40B6ECB70F18ADB8976B54F471553679B48D15B0A22B719FDFF48890NCT7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0953FAFB87F61FD2893E96B2289BF36EC49B6EFB00E18ADB8976B54F471553679B48D15B0A22B719FDFF48890NCT7F" TargetMode="External"/><Relationship Id="rId10" Type="http://schemas.openxmlformats.org/officeDocument/2006/relationships/hyperlink" Target="consultantplus://offline/ref=B0953FAFB87F61FD2893F76634E5E039EB43ECE5B50E14F3E3C06D03AB2153632BF4D34CF2E438719DC1F6809ACE20E6B5D1E2CFF3395601BFE25778N5T3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0953FAFB87F61FD2893F76634E5E039EB43ECE5B50E14F3E3C06D03AB2153632BF4D34CE0E4607D9CC3E88990DB76B7F3N8T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2022-12-12T05:19:00Z</dcterms:created>
  <dcterms:modified xsi:type="dcterms:W3CDTF">2022-12-12T05:19:00Z</dcterms:modified>
</cp:coreProperties>
</file>