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3" w:rsidRDefault="003338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38D3" w:rsidRDefault="003338D3">
      <w:pPr>
        <w:pStyle w:val="ConsPlusNormal"/>
        <w:jc w:val="both"/>
        <w:outlineLvl w:val="0"/>
      </w:pPr>
    </w:p>
    <w:p w:rsidR="003338D3" w:rsidRDefault="003338D3">
      <w:pPr>
        <w:pStyle w:val="ConsPlusTitle"/>
        <w:jc w:val="center"/>
        <w:outlineLvl w:val="0"/>
      </w:pPr>
      <w:r>
        <w:t>АДМИНИСТРАЦИЯ</w:t>
      </w:r>
    </w:p>
    <w:p w:rsidR="003338D3" w:rsidRDefault="003338D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338D3" w:rsidRDefault="003338D3">
      <w:pPr>
        <w:pStyle w:val="ConsPlusTitle"/>
        <w:jc w:val="center"/>
      </w:pPr>
      <w:r>
        <w:t>ГОРОД ЖЕЛЕЗНОГОРСК КРАСНОЯРСКОГО КРАЯ</w:t>
      </w:r>
    </w:p>
    <w:p w:rsidR="003338D3" w:rsidRDefault="003338D3">
      <w:pPr>
        <w:pStyle w:val="ConsPlusTitle"/>
        <w:jc w:val="center"/>
      </w:pPr>
    </w:p>
    <w:p w:rsidR="003338D3" w:rsidRDefault="003338D3">
      <w:pPr>
        <w:pStyle w:val="ConsPlusTitle"/>
        <w:jc w:val="center"/>
      </w:pPr>
      <w:r>
        <w:t>ПОСТАНОВЛЕНИЕ</w:t>
      </w:r>
    </w:p>
    <w:p w:rsidR="003338D3" w:rsidRDefault="003338D3">
      <w:pPr>
        <w:pStyle w:val="ConsPlusTitle"/>
        <w:jc w:val="center"/>
      </w:pPr>
      <w:r>
        <w:t>от 26 июля 2016 г. N 1236</w:t>
      </w:r>
    </w:p>
    <w:p w:rsidR="003338D3" w:rsidRDefault="003338D3">
      <w:pPr>
        <w:pStyle w:val="ConsPlusTitle"/>
        <w:jc w:val="center"/>
      </w:pPr>
    </w:p>
    <w:p w:rsidR="003338D3" w:rsidRDefault="003338D3">
      <w:pPr>
        <w:pStyle w:val="ConsPlusTitle"/>
        <w:jc w:val="center"/>
      </w:pPr>
      <w:r>
        <w:t>О СОЗДАНИИ КОМИССИИ ПО УСТАНОВЛЕНИЮ СТИМУЛИРУЮЩИХ ВЫПЛАТ</w:t>
      </w:r>
    </w:p>
    <w:p w:rsidR="003338D3" w:rsidRDefault="003338D3">
      <w:pPr>
        <w:pStyle w:val="ConsPlusTitle"/>
        <w:jc w:val="center"/>
      </w:pPr>
      <w:r>
        <w:t xml:space="preserve">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</w:t>
      </w:r>
    </w:p>
    <w:p w:rsidR="003338D3" w:rsidRDefault="003338D3">
      <w:pPr>
        <w:pStyle w:val="ConsPlusTitle"/>
        <w:jc w:val="center"/>
      </w:pPr>
      <w:r>
        <w:t>В ОБЛАСТИ ФИЗИЧЕСКОЙ КУЛЬТУРЫ И СПОРТА</w:t>
      </w:r>
    </w:p>
    <w:p w:rsidR="003338D3" w:rsidRDefault="003338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3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5">
              <w:r>
                <w:rPr>
                  <w:color w:val="0000FF"/>
                </w:rPr>
                <w:t>N 2158</w:t>
              </w:r>
            </w:hyperlink>
            <w:r>
              <w:rPr>
                <w:color w:val="392C69"/>
              </w:rPr>
              <w:t xml:space="preserve">, от 28.02.2017 </w:t>
            </w:r>
            <w:hyperlink r:id="rId6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09.04.2018 </w:t>
            </w:r>
            <w:hyperlink r:id="rId7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>,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8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29.03.2019 </w:t>
            </w:r>
            <w:hyperlink r:id="rId9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17.07.2020 </w:t>
            </w:r>
            <w:hyperlink r:id="rId10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>,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1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 xml:space="preserve">, от 01.12.2020 </w:t>
            </w:r>
            <w:hyperlink r:id="rId12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 xml:space="preserve">, от 13.04.2022 </w:t>
            </w:r>
            <w:hyperlink r:id="rId1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</w:tr>
    </w:tbl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10.06.2011 N 1011 "Об утверждении Положения о системах оплаты труда работников муниципальных учреждений ЗАТО Железногорск",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12.07.2013 N 1113 "Об утверждении Примерного положения об оплате труда работников муниципальных бюджетных учреждений дополнительного образования физкультурно-спортивной направленности",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12.07.2013 N 1114 "Об утверждении Положения о системе оплаты труда руководителей муниципальных автономных учреждений дополнительного образования физкультурно-спортивной </w:t>
      </w:r>
      <w:proofErr w:type="gramStart"/>
      <w:r>
        <w:t>направленности</w:t>
      </w:r>
      <w:proofErr w:type="gramEnd"/>
      <w:r>
        <w:t xml:space="preserve"> ЗАТО Железногорск",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08.11.2013 N 1766 "Об утверждении Положения о системе оплаты труда руководителя муниципального автономного учреждения "Комбинат оздоровительных спортивных сооружений",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1. Создать комиссию по установлению стимулирующих выплат 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 физической культуры и спорта.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 физической культуры и спорта (приложение N 1).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9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 физической культуры и спорта (приложение N 2).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1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19.07.2013 N 1153 "О создании комиссии по установлению стимулирующих выплат руководителям муниципальных учреждений, подведомственных отделу по физической культуре, спорту и молодежной политике Администрации ЗАТО г. Железногорск".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2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19.11.2013 N 1826 "О внесении изменений в Постановление Администрации ЗАТО г. Железногорск от 19.07.2013 N 1153".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6.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до </w:t>
      </w:r>
      <w:r>
        <w:lastRenderedPageBreak/>
        <w:t>сведения населения настоящее Постановление через газету "Город и горожане".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7.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8.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right"/>
      </w:pPr>
      <w:r>
        <w:t>Глава администрации</w:t>
      </w:r>
    </w:p>
    <w:p w:rsidR="003338D3" w:rsidRDefault="003338D3">
      <w:pPr>
        <w:pStyle w:val="ConsPlusNormal"/>
        <w:jc w:val="right"/>
      </w:pPr>
      <w:r>
        <w:t>С.Е.ПЕШКОВ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right"/>
        <w:outlineLvl w:val="0"/>
      </w:pPr>
      <w:r>
        <w:t>Приложение N 1</w:t>
      </w:r>
    </w:p>
    <w:p w:rsidR="003338D3" w:rsidRDefault="003338D3">
      <w:pPr>
        <w:pStyle w:val="ConsPlusNormal"/>
        <w:jc w:val="right"/>
      </w:pPr>
      <w:r>
        <w:t>к Постановлению</w:t>
      </w:r>
    </w:p>
    <w:p w:rsidR="003338D3" w:rsidRDefault="003338D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338D3" w:rsidRDefault="003338D3">
      <w:pPr>
        <w:pStyle w:val="ConsPlusNormal"/>
        <w:jc w:val="right"/>
      </w:pPr>
      <w:r>
        <w:t>от 26 июля 2016 г. N 1236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Title"/>
        <w:jc w:val="center"/>
      </w:pPr>
      <w:bookmarkStart w:id="0" w:name="P40"/>
      <w:bookmarkEnd w:id="0"/>
      <w:r>
        <w:t>ПОЛОЖЕНИЕ</w:t>
      </w:r>
    </w:p>
    <w:p w:rsidR="003338D3" w:rsidRDefault="003338D3">
      <w:pPr>
        <w:pStyle w:val="ConsPlusTitle"/>
        <w:jc w:val="center"/>
      </w:pPr>
      <w:r>
        <w:t>О КОМИССИИ ПО УСТАНОВЛЕНИЮ СТИМУЛИРУЮЩИХ ВЫПЛАТ</w:t>
      </w:r>
    </w:p>
    <w:p w:rsidR="003338D3" w:rsidRDefault="003338D3">
      <w:pPr>
        <w:pStyle w:val="ConsPlusTitle"/>
        <w:jc w:val="center"/>
      </w:pPr>
      <w:r>
        <w:t xml:space="preserve">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</w:t>
      </w:r>
    </w:p>
    <w:p w:rsidR="003338D3" w:rsidRDefault="003338D3">
      <w:pPr>
        <w:pStyle w:val="ConsPlusTitle"/>
        <w:jc w:val="center"/>
      </w:pPr>
      <w:r>
        <w:t>В ОБЛАСТИ ФИЗИЧЕСКОЙ КУЛЬТУРЫ И СПОРТА</w:t>
      </w:r>
    </w:p>
    <w:p w:rsidR="003338D3" w:rsidRDefault="003338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3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2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13.04.2022 </w:t>
            </w:r>
            <w:hyperlink r:id="rId22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</w:tr>
    </w:tbl>
    <w:p w:rsidR="003338D3" w:rsidRDefault="003338D3">
      <w:pPr>
        <w:pStyle w:val="ConsPlusNormal"/>
        <w:jc w:val="both"/>
      </w:pPr>
    </w:p>
    <w:p w:rsidR="003338D3" w:rsidRDefault="003338D3">
      <w:pPr>
        <w:pStyle w:val="ConsPlusTitle"/>
        <w:jc w:val="center"/>
        <w:outlineLvl w:val="1"/>
      </w:pPr>
      <w:r>
        <w:t>1. ОБЩИЕ ПОЛОЖЕНИЯ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ind w:firstLine="540"/>
        <w:jc w:val="both"/>
      </w:pPr>
      <w:r>
        <w:t xml:space="preserve">1.1. Настоящее Положение регламентирует деятельность комиссии по установлению стимулирующих выплат 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 физической культуры и спорта (далее - Комиссия) и устанавливает ее статус.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1.2. Комиссия является коллегиальным органом, принимающим решение по распределению фонда стимулирования руководителей.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1.3. Комиссия анализирует информацию о показателях деятельности следующих 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 физической культуры и спорта: </w:t>
      </w:r>
      <w:proofErr w:type="gramStart"/>
      <w:r>
        <w:t>Муниципальное бюджетное учреждение дополнительного образования "Детско-юношеская спортивная школа по спортивным играм "Смена", Муниципальное бюджетное учреждение дополнительного образования "Детско-юношеская спортивная школа N 1", Муниципальное автономное учреждение дополнительного образования детско-юношеская спортивная школа "Юность", Муниципальное автономное учреждение "Комбинат оздоровительных спортивных сооружений" (далее - учреждения), принимает решение с предложениями по установлению стимулирующих выплат руководителю учреждения и их размере.</w:t>
      </w:r>
      <w:proofErr w:type="gramEnd"/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и иными нормативными правовыми актами Российской Федерации, </w:t>
      </w:r>
      <w:r>
        <w:lastRenderedPageBreak/>
        <w:t xml:space="preserve">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Title"/>
        <w:jc w:val="center"/>
        <w:outlineLvl w:val="1"/>
      </w:pPr>
      <w:r>
        <w:t>2. СОСТАВ КОМИССИИ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ind w:firstLine="540"/>
        <w:jc w:val="both"/>
      </w:pPr>
      <w:r>
        <w:t xml:space="preserve">2.1. Состав Комиссии, его изменение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2.2. Комиссия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2.3.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2.4. 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2.5. При отсутствии председателя Комиссии председательствующим является заместитель председателя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2.6. Организационное обеспечение работы Комиссии и делопроизводство осуществляет секретарь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2.7.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2.8.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2.9.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3.2. Заседание Комиссии проводит председатель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3.4.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3.5. На заседании Комиссия рассматривает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 Секретарь Комиссии ведет протокол заседания.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3.6. По результатам рассмотрения материалов Комиссия принимает решение путем </w:t>
      </w:r>
      <w:r>
        <w:lastRenderedPageBreak/>
        <w:t>открытого голосования большинством голосов от числа принимающих участие в заседании. При равенстве голосов голос председателя Комиссии (в случае его отсутствия - заместителя председателя Комиссии) является решающим. Секретарь Комиссии, являясь членом Комиссии, принимает участие в голосовании.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3.7. 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>3.8. Решение Комиссии с предложениями по установлению стимулирующих выплат руководителю учреждения и их размеру оформляется протоколом, который подписывается председателем Комиссии (при его отсутствии - заместителем председателя Комиссии).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3.9. Протокол заседания комиссии и подготовленный на основании его проект распоряжения об установлении выплат стимулирующего характера руководителю учреждения направляются для рассмотрения Главе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338D3" w:rsidRDefault="003338D3">
      <w:pPr>
        <w:pStyle w:val="ConsPlusNormal"/>
        <w:spacing w:before="220"/>
        <w:ind w:firstLine="540"/>
        <w:jc w:val="both"/>
      </w:pPr>
      <w:r>
        <w:t xml:space="preserve">3.10. По итогам рассмотрения предложений Комиссии издается распоряжение </w:t>
      </w:r>
      <w:proofErr w:type="gramStart"/>
      <w:r>
        <w:t>Администрации</w:t>
      </w:r>
      <w:proofErr w:type="gramEnd"/>
      <w:r>
        <w:t xml:space="preserve"> ЗАТО г. Железногорск об установлении выплат стимулирующего характера руководителю учреждения.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right"/>
        <w:outlineLvl w:val="0"/>
      </w:pPr>
      <w:r>
        <w:t>Приложение N 2</w:t>
      </w:r>
    </w:p>
    <w:p w:rsidR="003338D3" w:rsidRDefault="003338D3">
      <w:pPr>
        <w:pStyle w:val="ConsPlusNormal"/>
        <w:jc w:val="right"/>
      </w:pPr>
      <w:r>
        <w:t>к Постановлению</w:t>
      </w:r>
    </w:p>
    <w:p w:rsidR="003338D3" w:rsidRDefault="003338D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338D3" w:rsidRDefault="003338D3">
      <w:pPr>
        <w:pStyle w:val="ConsPlusNormal"/>
        <w:jc w:val="right"/>
      </w:pPr>
      <w:r>
        <w:t>от 26 июля 2016 г. N 1236</w:t>
      </w: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Title"/>
        <w:jc w:val="center"/>
      </w:pPr>
      <w:bookmarkStart w:id="1" w:name="P89"/>
      <w:bookmarkEnd w:id="1"/>
      <w:r>
        <w:t>СОСТАВ</w:t>
      </w:r>
    </w:p>
    <w:p w:rsidR="003338D3" w:rsidRDefault="003338D3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3338D3" w:rsidRDefault="003338D3">
      <w:pPr>
        <w:pStyle w:val="ConsPlusTitle"/>
        <w:jc w:val="center"/>
      </w:pPr>
      <w:r>
        <w:t xml:space="preserve">МУНИЦИПАЛЬНЫХ </w:t>
      </w:r>
      <w:proofErr w:type="gramStart"/>
      <w:r>
        <w:t>УЧРЕЖДЕНИЙ</w:t>
      </w:r>
      <w:proofErr w:type="gramEnd"/>
      <w:r>
        <w:t xml:space="preserve"> ЗАТО ЖЕЛЕЗНОГОРСК В ОБЛАСТИ</w:t>
      </w:r>
    </w:p>
    <w:p w:rsidR="003338D3" w:rsidRDefault="003338D3">
      <w:pPr>
        <w:pStyle w:val="ConsPlusTitle"/>
        <w:jc w:val="center"/>
      </w:pPr>
      <w:r>
        <w:t>ФИЗИЧЕСКОЙ КУЛЬТУРЫ И СПОРТА</w:t>
      </w:r>
    </w:p>
    <w:p w:rsidR="003338D3" w:rsidRDefault="003338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3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3338D3" w:rsidRDefault="003338D3">
            <w:pPr>
              <w:pStyle w:val="ConsPlusNormal"/>
              <w:jc w:val="center"/>
            </w:pPr>
            <w:r>
              <w:rPr>
                <w:color w:val="392C69"/>
              </w:rPr>
              <w:t>от 13.04.2022 N 724)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8D3" w:rsidRDefault="003338D3">
            <w:pPr>
              <w:pStyle w:val="ConsPlusNormal"/>
            </w:pPr>
          </w:p>
        </w:tc>
      </w:tr>
    </w:tbl>
    <w:p w:rsidR="003338D3" w:rsidRDefault="003338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Карташов Е.А.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Афонин С.Н.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>руководитель муниципального казенного учреждения "Управление физической культуры и спорта", заместитель председателя комиссии;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Шуманова Т.Н.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 xml:space="preserve">ведущий специалист по физической культуре, школьному спорту и массовому спорту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комиссии.</w:t>
            </w:r>
          </w:p>
        </w:tc>
      </w:tr>
      <w:tr w:rsidR="003338D3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Члены комиссии: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Кривицкая А.А.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 xml:space="preserve">начальник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</w:t>
            </w:r>
            <w:r>
              <w:lastRenderedPageBreak/>
              <w:t>Железногорск;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lastRenderedPageBreak/>
              <w:t>Ларионова И.Л.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 xml:space="preserve">главный специалист - экономист по труду бюджетного отдела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Савина Н.В.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>экономист муниципального казенного учреждения "Управление физической культуры и спорта" (по согласованию);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Стуликова Г.И.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>руководитель муниципального казенного учреждения "Централизованная бухгалтерия" (по согласованию);</w:t>
            </w:r>
          </w:p>
        </w:tc>
      </w:tr>
      <w:tr w:rsidR="003338D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</w:pPr>
            <w:r>
              <w:t>Федорченко С.Е.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338D3" w:rsidRDefault="003338D3">
            <w:pPr>
              <w:pStyle w:val="ConsPlusNormal"/>
              <w:jc w:val="both"/>
            </w:pPr>
            <w:r>
              <w:t>председатель профсоюзной организации учреждений физической культуры и спорта (по согласованию).</w:t>
            </w:r>
          </w:p>
        </w:tc>
      </w:tr>
    </w:tbl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jc w:val="both"/>
      </w:pPr>
    </w:p>
    <w:p w:rsidR="003338D3" w:rsidRDefault="00333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A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38D3"/>
    <w:rsid w:val="000C11A9"/>
    <w:rsid w:val="0032276D"/>
    <w:rsid w:val="003338D3"/>
    <w:rsid w:val="00356BF7"/>
    <w:rsid w:val="004E0B17"/>
    <w:rsid w:val="005A2290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3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E80E82E67652197CEC0BC84B57350C7FB87CF986364A262058D3FB8F9CD7874E2F67AF155612A8393AB73E9B2C9E4887C1A8F0C4B31C3EAA9FDEAIFa7K" TargetMode="External"/><Relationship Id="rId13" Type="http://schemas.openxmlformats.org/officeDocument/2006/relationships/hyperlink" Target="consultantplus://offline/ref=83CE80E82E67652197CEC0BC84B57350C7FB87CF986A66A96A068D3FB8F9CD7874E2F67AF155612A8393AB73E9B2C9E4887C1A8F0C4B31C3EAA9FDEAIFa7K" TargetMode="External"/><Relationship Id="rId18" Type="http://schemas.openxmlformats.org/officeDocument/2006/relationships/hyperlink" Target="consultantplus://offline/ref=83CE80E82E67652197CEC0BC84B57350C7FB87CF986168AF6A058D3FB8F9CD7874E2F67AE35539268291B572EEA79FB5CEI2aB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CE80E82E67652197CEC0BC84B57350C7FB87CF986269AA62068D3FB8F9CD7874E2F67AF155612A8393AB73EAB2C9E4887C1A8F0C4B31C3EAA9FDEAIFa7K" TargetMode="External"/><Relationship Id="rId7" Type="http://schemas.openxmlformats.org/officeDocument/2006/relationships/hyperlink" Target="consultantplus://offline/ref=83CE80E82E67652197CEC0BC84B57350C7FB87CF986269AA62068D3FB8F9CD7874E2F67AF155612A8393AB73E9B2C9E4887C1A8F0C4B31C3EAA9FDEAIFa7K" TargetMode="External"/><Relationship Id="rId12" Type="http://schemas.openxmlformats.org/officeDocument/2006/relationships/hyperlink" Target="consultantplus://offline/ref=83CE80E82E67652197CEC0BC84B57350C7FB87CF986769AB64038D3FB8F9CD7874E2F67AF155612A8393AB73E9B2C9E4887C1A8F0C4B31C3EAA9FDEAIFa7K" TargetMode="External"/><Relationship Id="rId17" Type="http://schemas.openxmlformats.org/officeDocument/2006/relationships/hyperlink" Target="consultantplus://offline/ref=83CE80E82E67652197CEC0BC84B57350C7FB87CF9B6067AB61068D3FB8F9CD7874E2F67AE35539268291B572EEA79FB5CEI2aB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E80E82E67652197CEC0BC84B57350C7FB87CF986669AF65088D3FB8F9CD7874E2F67AE35539268291B572EEA79FB5CEI2aBK" TargetMode="External"/><Relationship Id="rId20" Type="http://schemas.openxmlformats.org/officeDocument/2006/relationships/hyperlink" Target="consultantplus://offline/ref=83CE80E82E67652197CEC0BC84B57350C7FB87CF9B6067AB65098D3FB8F9CD7874E2F67AE35539268291B572EEA79FB5CEI2a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E80E82E67652197CEC0BC84B57350C7FB87CF9B6A68A367058D3FB8F9CD7874E2F67AF155612A8393AB73E9B2C9E4887C1A8F0C4B31C3EAA9FDEAIFa7K" TargetMode="External"/><Relationship Id="rId11" Type="http://schemas.openxmlformats.org/officeDocument/2006/relationships/hyperlink" Target="consultantplus://offline/ref=83CE80E82E67652197CEC0BC84B57350C7FB87CF986761AA66078D3FB8F9CD7874E2F67AF155612A8393AB73E9B2C9E4887C1A8F0C4B31C3EAA9FDEAIFa7K" TargetMode="External"/><Relationship Id="rId24" Type="http://schemas.openxmlformats.org/officeDocument/2006/relationships/hyperlink" Target="consultantplus://offline/ref=83CE80E82E67652197CEC0BC84B57350C7FB87CF986A66A96A068D3FB8F9CD7874E2F67AF155612A8393AB73EAB2C9E4887C1A8F0C4B31C3EAA9FDEAIFa7K" TargetMode="External"/><Relationship Id="rId5" Type="http://schemas.openxmlformats.org/officeDocument/2006/relationships/hyperlink" Target="consultantplus://offline/ref=83CE80E82E67652197CEC0BC84B57350C7FB87CF9B6A67AF60018D3FB8F9CD7874E2F67AF155612A8393AB73E9B2C9E4887C1A8F0C4B31C3EAA9FDEAIFa7K" TargetMode="External"/><Relationship Id="rId15" Type="http://schemas.openxmlformats.org/officeDocument/2006/relationships/hyperlink" Target="consultantplus://offline/ref=83CE80E82E67652197CEC0BC84B57350C7FB87CF986666AB6A098D3FB8F9CD7874E2F67AE35539268291B572EEA79FB5CEI2aBK" TargetMode="External"/><Relationship Id="rId23" Type="http://schemas.openxmlformats.org/officeDocument/2006/relationships/hyperlink" Target="consultantplus://offline/ref=83CE80E82E67652197CEDEB192D92C5FC6F8DEC791343DFE6F00856DEFF9913D22EBFC2CAC106E358193A9I7a1K" TargetMode="External"/><Relationship Id="rId10" Type="http://schemas.openxmlformats.org/officeDocument/2006/relationships/hyperlink" Target="consultantplus://offline/ref=83CE80E82E67652197CEC0BC84B57350C7FB87CF986761A365098D3FB8F9CD7874E2F67AF155612A8393AB73E9B2C9E4887C1A8F0C4B31C3EAA9FDEAIFa7K" TargetMode="External"/><Relationship Id="rId19" Type="http://schemas.openxmlformats.org/officeDocument/2006/relationships/hyperlink" Target="consultantplus://offline/ref=83CE80E82E67652197CEC0BC84B57350C7FB87CF9B6064A264018D3FB8F9CD7874E2F67AE35539268291B572EEA79FB5CEI2a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CE80E82E67652197CEC0BC84B57350C7FB87CF986065AD62008D3FB8F9CD7874E2F67AF155612A8393AB73E9B2C9E4887C1A8F0C4B31C3EAA9FDEAIFa7K" TargetMode="External"/><Relationship Id="rId14" Type="http://schemas.openxmlformats.org/officeDocument/2006/relationships/hyperlink" Target="consultantplus://offline/ref=83CE80E82E67652197CEC0BC84B57350C7FB87CF986662A96B098D3FB8F9CD7874E2F67AE35539268291B572EEA79FB5CEI2aBK" TargetMode="External"/><Relationship Id="rId22" Type="http://schemas.openxmlformats.org/officeDocument/2006/relationships/hyperlink" Target="consultantplus://offline/ref=83CE80E82E67652197CEC0BC84B57350C7FB87CF986A66A96A068D3FB8F9CD7874E2F67AF155612A8393AB73EAB2C9E4887C1A8F0C4B31C3EAA9FDEAIF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2022-12-12T10:26:00Z</dcterms:created>
  <dcterms:modified xsi:type="dcterms:W3CDTF">2022-12-12T10:26:00Z</dcterms:modified>
</cp:coreProperties>
</file>