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91" w:rsidRDefault="00AE43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4391" w:rsidRDefault="00AE4391">
      <w:pPr>
        <w:pStyle w:val="ConsPlusNormal"/>
        <w:outlineLvl w:val="0"/>
      </w:pPr>
    </w:p>
    <w:p w:rsidR="00AE4391" w:rsidRDefault="00AE4391">
      <w:pPr>
        <w:pStyle w:val="ConsPlusTitle"/>
        <w:jc w:val="center"/>
      </w:pPr>
      <w:r>
        <w:t>АДМИНИСТРАЦИЯ</w:t>
      </w:r>
    </w:p>
    <w:p w:rsidR="00AE4391" w:rsidRDefault="00AE439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AE4391" w:rsidRDefault="00AE4391">
      <w:pPr>
        <w:pStyle w:val="ConsPlusTitle"/>
        <w:jc w:val="center"/>
      </w:pPr>
      <w:r>
        <w:t>ГОРОД ЖЕЛЕЗНОГОРСК КРАСНОЯРСКОГО КРАЯ</w:t>
      </w:r>
    </w:p>
    <w:p w:rsidR="00AE4391" w:rsidRDefault="00AE4391">
      <w:pPr>
        <w:pStyle w:val="ConsPlusTitle"/>
        <w:ind w:firstLine="540"/>
        <w:jc w:val="both"/>
      </w:pPr>
    </w:p>
    <w:p w:rsidR="00AE4391" w:rsidRDefault="00AE4391">
      <w:pPr>
        <w:pStyle w:val="ConsPlusTitle"/>
        <w:jc w:val="center"/>
      </w:pPr>
      <w:r>
        <w:t>ПОСТАНОВЛЕНИЕ</w:t>
      </w:r>
    </w:p>
    <w:p w:rsidR="00AE4391" w:rsidRDefault="00AE4391">
      <w:pPr>
        <w:pStyle w:val="ConsPlusTitle"/>
        <w:jc w:val="center"/>
      </w:pPr>
      <w:r>
        <w:t>от 14 января 2022 г. N 10</w:t>
      </w:r>
    </w:p>
    <w:p w:rsidR="00AE4391" w:rsidRDefault="00AE4391">
      <w:pPr>
        <w:pStyle w:val="ConsPlusTitle"/>
        <w:ind w:firstLine="540"/>
        <w:jc w:val="both"/>
      </w:pPr>
    </w:p>
    <w:p w:rsidR="00AE4391" w:rsidRDefault="00AE4391">
      <w:pPr>
        <w:pStyle w:val="ConsPlusTitle"/>
        <w:jc w:val="center"/>
      </w:pPr>
      <w:r>
        <w:t>О ВНЕСЕНИИ ИЗМЕНЕНИЙ В ПОСТАНОВЛЕНИЕ АДМИНИСТРАЦИИ</w:t>
      </w:r>
    </w:p>
    <w:p w:rsidR="00AE4391" w:rsidRDefault="00AE4391">
      <w:pPr>
        <w:pStyle w:val="ConsPlusTitle"/>
        <w:jc w:val="center"/>
      </w:pPr>
      <w:r>
        <w:t>ЗАТО Г. ЖЕЛЕЗНОГОРСК ОТ 22.05.2007 N 194П "О ПОДГОТОВКЕ</w:t>
      </w:r>
    </w:p>
    <w:p w:rsidR="00AE4391" w:rsidRDefault="00AE4391">
      <w:pPr>
        <w:pStyle w:val="ConsPlusTitle"/>
        <w:jc w:val="center"/>
      </w:pPr>
      <w:r>
        <w:t>ПРОЕКТА ПРАВИЛ ЗЕМЛЕПОЛЬЗОВАНИЯ</w:t>
      </w:r>
    </w:p>
    <w:p w:rsidR="00AE4391" w:rsidRDefault="00AE4391">
      <w:pPr>
        <w:pStyle w:val="ConsPlusTitle"/>
        <w:jc w:val="center"/>
      </w:pPr>
      <w:r>
        <w:t xml:space="preserve">И </w:t>
      </w:r>
      <w:proofErr w:type="gramStart"/>
      <w:r>
        <w:t>ЗАСТРОЙКИ</w:t>
      </w:r>
      <w:proofErr w:type="gramEnd"/>
      <w:r>
        <w:t xml:space="preserve"> ЗАТО ЖЕЛЕЗНОГОРСК"</w:t>
      </w:r>
    </w:p>
    <w:p w:rsidR="00AE4391" w:rsidRDefault="00AE4391">
      <w:pPr>
        <w:pStyle w:val="ConsPlusNormal"/>
        <w:ind w:firstLine="540"/>
        <w:jc w:val="both"/>
      </w:pPr>
    </w:p>
    <w:p w:rsidR="00AE4391" w:rsidRDefault="00AE4391">
      <w:pPr>
        <w:pStyle w:val="ConsPlusNormal"/>
        <w:ind w:firstLine="540"/>
        <w:jc w:val="both"/>
      </w:pPr>
      <w:r>
        <w:t xml:space="preserve">На основании Градостроительного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Закона</w:t>
        </w:r>
      </w:hyperlink>
      <w:r>
        <w:t xml:space="preserve"> Красноярского края от 06.12.2005 N 16-4166 "О составе, порядке деятельности комиссии по подготовке проекта Правил землепользования и застройки", </w:t>
      </w:r>
      <w:hyperlink r:id="rId8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Железногорск, Распоряжения Администрации ЗАТО г. Железногорск от 28.12.2021 N 738/1 "О ежегодном отпуске И.Г. Куксина", постановляю:</w:t>
      </w:r>
    </w:p>
    <w:p w:rsidR="00AE4391" w:rsidRDefault="00AE439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22.05.2007 N 194п "О подготовке проекта Правил землепользования и застройки ЗАТО Железногорск" следующие изменения:</w:t>
      </w:r>
    </w:p>
    <w:p w:rsidR="00AE4391" w:rsidRDefault="00AE4391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пункт 6.12</w:t>
        </w:r>
      </w:hyperlink>
      <w:r>
        <w:t xml:space="preserve"> в приложении N 2 к Постановлению изложить в новой редакции: "6.12. Публичные слушания, предусмотренные пунктом 4.5 Положения, протоколируются секретарем комиссии. По результатам публичных слушаний Комиссия подготавливает заключение. Протокол публичных слушаний и заключение подписывается председателем Комиссии и секретарем</w:t>
      </w:r>
      <w:proofErr w:type="gramStart"/>
      <w:r>
        <w:t>.".</w:t>
      </w:r>
      <w:proofErr w:type="gramEnd"/>
    </w:p>
    <w:p w:rsidR="00AE4391" w:rsidRDefault="00AE4391">
      <w:pPr>
        <w:pStyle w:val="ConsPlusNormal"/>
        <w:spacing w:before="220"/>
        <w:ind w:firstLine="540"/>
        <w:jc w:val="both"/>
      </w:pPr>
      <w:r>
        <w:t xml:space="preserve">2. Руководителю Управления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AE4391" w:rsidRDefault="00AE4391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информацию о принятии настоящего Постановления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AE4391" w:rsidRDefault="00AE4391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AE4391" w:rsidRDefault="00AE4391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AE4391" w:rsidRDefault="00AE4391">
      <w:pPr>
        <w:pStyle w:val="ConsPlusNormal"/>
        <w:ind w:firstLine="540"/>
        <w:jc w:val="both"/>
      </w:pPr>
    </w:p>
    <w:p w:rsidR="00AE4391" w:rsidRDefault="00AE439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AE4391" w:rsidRDefault="00AE4391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E4391" w:rsidRDefault="00AE4391">
      <w:pPr>
        <w:pStyle w:val="ConsPlusNormal"/>
        <w:jc w:val="right"/>
      </w:pPr>
      <w:r>
        <w:t>А.А.СЕРГЕЙКИН</w:t>
      </w:r>
    </w:p>
    <w:p w:rsidR="00AE4391" w:rsidRDefault="00AE4391">
      <w:pPr>
        <w:pStyle w:val="ConsPlusNormal"/>
        <w:jc w:val="right"/>
      </w:pPr>
    </w:p>
    <w:p w:rsidR="00AE4391" w:rsidRDefault="00AE4391">
      <w:pPr>
        <w:pStyle w:val="ConsPlusNormal"/>
        <w:ind w:firstLine="540"/>
        <w:jc w:val="both"/>
      </w:pPr>
    </w:p>
    <w:p w:rsidR="00AE4391" w:rsidRDefault="00AE43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25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4391"/>
    <w:rsid w:val="000C11A9"/>
    <w:rsid w:val="0032276D"/>
    <w:rsid w:val="004E0B17"/>
    <w:rsid w:val="005A2290"/>
    <w:rsid w:val="0086336A"/>
    <w:rsid w:val="008D7B48"/>
    <w:rsid w:val="00AE4391"/>
    <w:rsid w:val="00C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4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4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4AE76C09B112DF54833400C933594FEADD787894ACB868BF61979EEA16A70D0EA93AA0D23C66E5AB3A9E1D1B233C343V2i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B4AE76C09B112DF54833400C933594FEADD7878C4EC28381FE4473E6F86672D7E5CCAF18329E6259AFB6E2CDAE31C1V4i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4AE76C09B112DF5482D4D1AFF6A9BF9A68C82884FC0D6DFA11F2EB1F16C2582AACDF35D658D6259AFB5E0D1VAi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B4AE76C09B112DF5482D4D1AFF6A9BFEAE8A8F8F4FC0D6DFA11F2EB1F16C2582AACDF35D658D6259AFB5E0D1VAiEJ" TargetMode="External"/><Relationship Id="rId10" Type="http://schemas.openxmlformats.org/officeDocument/2006/relationships/hyperlink" Target="consultantplus://offline/ref=0BB4AE76C09B112DF54833400C933594FEADD7878A4CC38184F11979EEA16A70D0EA93AA1F239E625BB1B7E6D2A7659205718C8872183DF868E18C11VFi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B4AE76C09B112DF54833400C933594FEADD7878A4CC38184F11979EEA16A70D0EA93AA0D23C66E5AB3A9E1D1B233C343V2i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2022-12-12T09:34:00Z</dcterms:created>
  <dcterms:modified xsi:type="dcterms:W3CDTF">2022-12-12T09:35:00Z</dcterms:modified>
</cp:coreProperties>
</file>