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43497">
        <w:rPr>
          <w:rFonts w:ascii="Times New Roman" w:hAnsi="Times New Roman" w:cs="Times New Roman"/>
          <w:b/>
          <w:sz w:val="28"/>
          <w:szCs w:val="28"/>
        </w:rPr>
        <w:t>05 октября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943497">
        <w:rPr>
          <w:sz w:val="28"/>
          <w:szCs w:val="28"/>
        </w:rPr>
        <w:t>05 октября</w:t>
      </w:r>
      <w:r w:rsidR="009B6EAD">
        <w:rPr>
          <w:sz w:val="28"/>
          <w:szCs w:val="28"/>
        </w:rPr>
        <w:t xml:space="preserve"> 2017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943497">
        <w:rPr>
          <w:sz w:val="28"/>
          <w:szCs w:val="28"/>
        </w:rPr>
        <w:t>четырна</w:t>
      </w:r>
      <w:r w:rsidR="009F0E0A">
        <w:rPr>
          <w:sz w:val="28"/>
          <w:szCs w:val="28"/>
        </w:rPr>
        <w:t>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943497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943497">
        <w:rPr>
          <w:sz w:val="28"/>
          <w:szCs w:val="28"/>
        </w:rPr>
        <w:t>9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9F0E0A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943497">
        <w:rPr>
          <w:sz w:val="28"/>
          <w:szCs w:val="28"/>
        </w:rPr>
        <w:t>.</w:t>
      </w:r>
    </w:p>
    <w:p w:rsidR="00336ADC" w:rsidRDefault="00943497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 w:rsidR="00336ADC"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>
        <w:rPr>
          <w:sz w:val="28"/>
          <w:szCs w:val="28"/>
        </w:rPr>
        <w:t xml:space="preserve"> составлено 8 протоколов</w:t>
      </w:r>
      <w:r w:rsidR="004316DA">
        <w:rPr>
          <w:sz w:val="28"/>
          <w:szCs w:val="28"/>
        </w:rPr>
        <w:t>.</w:t>
      </w:r>
    </w:p>
    <w:p w:rsidR="00943497" w:rsidRDefault="006E1F8A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ст.7.1. </w:t>
      </w:r>
      <w:r w:rsidR="00943497">
        <w:rPr>
          <w:sz w:val="28"/>
          <w:szCs w:val="28"/>
        </w:rPr>
        <w:t>ЗКК, предусматривающей административную ответственность за нарушение правил торговли, составлен 1 протокол.</w:t>
      </w:r>
    </w:p>
    <w:p w:rsidR="00943497" w:rsidRDefault="00943497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дело об административном правонарушении, в соответствии с п.5 ч.1 ст.29.4.КоАП РФ направлено для рассмотрения по подведомственности в войсковую часть, поскольку лицо, совершившее административное правонарушение является военнослужащим. А, в соответствии со ст.2.5.КоАП РФ, военнослужащие за совершение административных правонарушений несут дисциплинарную ответственность по месту прохождения службы.</w:t>
      </w:r>
    </w:p>
    <w:p w:rsidR="00A905ED" w:rsidRDefault="00B60F15" w:rsidP="009F0E0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3D24">
        <w:rPr>
          <w:sz w:val="28"/>
          <w:szCs w:val="28"/>
        </w:rPr>
        <w:t xml:space="preserve"> </w:t>
      </w:r>
      <w:r w:rsidR="00943497">
        <w:rPr>
          <w:sz w:val="28"/>
          <w:szCs w:val="28"/>
        </w:rPr>
        <w:t>8</w:t>
      </w:r>
      <w:r w:rsidR="004C4053">
        <w:rPr>
          <w:sz w:val="28"/>
          <w:szCs w:val="28"/>
        </w:rPr>
        <w:t xml:space="preserve"> </w:t>
      </w:r>
      <w:r w:rsidR="009E63A7">
        <w:rPr>
          <w:sz w:val="28"/>
          <w:szCs w:val="28"/>
        </w:rPr>
        <w:t>физических</w:t>
      </w:r>
      <w:r w:rsidR="009F0E0A">
        <w:rPr>
          <w:sz w:val="28"/>
          <w:szCs w:val="28"/>
        </w:rPr>
        <w:t xml:space="preserve"> лиц</w:t>
      </w:r>
      <w:r w:rsidR="00905F26">
        <w:rPr>
          <w:sz w:val="28"/>
          <w:szCs w:val="28"/>
        </w:rPr>
        <w:t xml:space="preserve"> </w:t>
      </w:r>
      <w:r w:rsidR="003512FF">
        <w:rPr>
          <w:sz w:val="28"/>
          <w:szCs w:val="28"/>
        </w:rPr>
        <w:t>привлечен</w:t>
      </w:r>
      <w:r w:rsidR="004316DA">
        <w:rPr>
          <w:sz w:val="28"/>
          <w:szCs w:val="28"/>
        </w:rPr>
        <w:t>о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</w:t>
      </w:r>
      <w:r w:rsidR="007B3296">
        <w:rPr>
          <w:sz w:val="28"/>
          <w:szCs w:val="28"/>
        </w:rPr>
        <w:t>дминистративной ответственности.</w:t>
      </w:r>
    </w:p>
    <w:p w:rsidR="00A54B9E" w:rsidRDefault="00331BED" w:rsidP="009F0E0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05E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905ED">
        <w:rPr>
          <w:sz w:val="28"/>
          <w:szCs w:val="28"/>
        </w:rPr>
        <w:t xml:space="preserve">лицу </w:t>
      </w:r>
      <w:r w:rsidR="002F2009">
        <w:rPr>
          <w:sz w:val="28"/>
          <w:szCs w:val="28"/>
        </w:rPr>
        <w:t xml:space="preserve"> </w:t>
      </w:r>
      <w:r w:rsidR="00A905ED">
        <w:rPr>
          <w:sz w:val="28"/>
          <w:szCs w:val="28"/>
        </w:rPr>
        <w:t>назначено административное наказ</w:t>
      </w:r>
      <w:r>
        <w:rPr>
          <w:sz w:val="28"/>
          <w:szCs w:val="28"/>
        </w:rPr>
        <w:t>ание в виде предупреждения. 7 лиц привлечено к административн</w:t>
      </w:r>
      <w:r w:rsidR="00856742">
        <w:rPr>
          <w:sz w:val="28"/>
          <w:szCs w:val="28"/>
        </w:rPr>
        <w:t>ой ответственности в виде штрафов</w:t>
      </w:r>
      <w:r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63203B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которые </w:t>
      </w:r>
      <w:r w:rsidR="009F0E0A">
        <w:rPr>
          <w:sz w:val="28"/>
          <w:szCs w:val="28"/>
        </w:rPr>
        <w:t xml:space="preserve"> подлежат зачислению на счет Управления Федерального ка</w:t>
      </w:r>
      <w:r>
        <w:rPr>
          <w:sz w:val="28"/>
          <w:szCs w:val="28"/>
        </w:rPr>
        <w:t>значейства по Красноярскому краю.</w:t>
      </w:r>
      <w:r w:rsidR="009F0E0A">
        <w:rPr>
          <w:sz w:val="28"/>
          <w:szCs w:val="28"/>
        </w:rPr>
        <w:t xml:space="preserve">                                      </w:t>
      </w:r>
    </w:p>
    <w:p w:rsidR="00E64E0E" w:rsidRDefault="009F0E0A" w:rsidP="0094349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9F0E0A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9F0E0A">
      <w:pPr>
        <w:pStyle w:val="a3"/>
        <w:spacing w:before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D1B4C"/>
    <w:rsid w:val="000E0F77"/>
    <w:rsid w:val="000E178C"/>
    <w:rsid w:val="000E4288"/>
    <w:rsid w:val="000F0C0A"/>
    <w:rsid w:val="000F2551"/>
    <w:rsid w:val="000F5DBD"/>
    <w:rsid w:val="000F5F3F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C299F"/>
    <w:rsid w:val="001D042D"/>
    <w:rsid w:val="001D52C1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14851"/>
    <w:rsid w:val="002160A0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1BED"/>
    <w:rsid w:val="00336ADC"/>
    <w:rsid w:val="003417FB"/>
    <w:rsid w:val="00346A81"/>
    <w:rsid w:val="003512FF"/>
    <w:rsid w:val="00355775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E15B8"/>
    <w:rsid w:val="003F2E61"/>
    <w:rsid w:val="003F3DD8"/>
    <w:rsid w:val="003F751F"/>
    <w:rsid w:val="00400565"/>
    <w:rsid w:val="00401BCE"/>
    <w:rsid w:val="00411E71"/>
    <w:rsid w:val="00413D19"/>
    <w:rsid w:val="004176DD"/>
    <w:rsid w:val="00422D48"/>
    <w:rsid w:val="004316DA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96D49"/>
    <w:rsid w:val="005A70EA"/>
    <w:rsid w:val="005A7808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203B"/>
    <w:rsid w:val="00634496"/>
    <w:rsid w:val="0063548B"/>
    <w:rsid w:val="00645A46"/>
    <w:rsid w:val="0064713C"/>
    <w:rsid w:val="00647DD2"/>
    <w:rsid w:val="00654B7A"/>
    <w:rsid w:val="00660F37"/>
    <w:rsid w:val="00667CF4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E1F8A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3296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7E63D6"/>
    <w:rsid w:val="00801C84"/>
    <w:rsid w:val="00802609"/>
    <w:rsid w:val="0080486E"/>
    <w:rsid w:val="00822356"/>
    <w:rsid w:val="008274E6"/>
    <w:rsid w:val="0083383F"/>
    <w:rsid w:val="00844133"/>
    <w:rsid w:val="008520F4"/>
    <w:rsid w:val="00856742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3497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0E0A"/>
    <w:rsid w:val="009F3225"/>
    <w:rsid w:val="009F3536"/>
    <w:rsid w:val="009F59BF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05ED"/>
    <w:rsid w:val="00A918B1"/>
    <w:rsid w:val="00A94C50"/>
    <w:rsid w:val="00AA0B91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82BBA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1574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26559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5F9F"/>
    <w:rsid w:val="00EE66E5"/>
    <w:rsid w:val="00F05C0A"/>
    <w:rsid w:val="00F060D0"/>
    <w:rsid w:val="00F168F9"/>
    <w:rsid w:val="00F2652A"/>
    <w:rsid w:val="00F32D63"/>
    <w:rsid w:val="00F34E99"/>
    <w:rsid w:val="00F5722A"/>
    <w:rsid w:val="00F641A9"/>
    <w:rsid w:val="00F6770C"/>
    <w:rsid w:val="00F704D7"/>
    <w:rsid w:val="00F73A19"/>
    <w:rsid w:val="00F90720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9F2AE-B3F5-4A5D-9AA7-696B932D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11</cp:revision>
  <cp:lastPrinted>2012-02-06T08:22:00Z</cp:lastPrinted>
  <dcterms:created xsi:type="dcterms:W3CDTF">2017-09-26T02:26:00Z</dcterms:created>
  <dcterms:modified xsi:type="dcterms:W3CDTF">2017-10-10T04:51:00Z</dcterms:modified>
</cp:coreProperties>
</file>