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81C34">
        <w:rPr>
          <w:rFonts w:ascii="Times New Roman" w:hAnsi="Times New Roman" w:cs="Times New Roman"/>
          <w:b/>
          <w:sz w:val="28"/>
          <w:szCs w:val="28"/>
        </w:rPr>
        <w:t>20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D4">
        <w:rPr>
          <w:rFonts w:ascii="Times New Roman" w:hAnsi="Times New Roman" w:cs="Times New Roman"/>
          <w:b/>
          <w:sz w:val="28"/>
          <w:szCs w:val="28"/>
        </w:rPr>
        <w:t>марта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C34">
        <w:rPr>
          <w:sz w:val="28"/>
          <w:szCs w:val="28"/>
        </w:rPr>
        <w:t>20</w:t>
      </w:r>
      <w:r w:rsidR="006A02D4">
        <w:rPr>
          <w:sz w:val="28"/>
          <w:szCs w:val="28"/>
        </w:rPr>
        <w:t xml:space="preserve"> марта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281C34">
        <w:rPr>
          <w:sz w:val="28"/>
          <w:szCs w:val="28"/>
        </w:rPr>
        <w:t>пят</w:t>
      </w:r>
      <w:r w:rsidR="006A02D4">
        <w:rPr>
          <w:sz w:val="28"/>
          <w:szCs w:val="28"/>
        </w:rPr>
        <w:t>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281C34">
        <w:rPr>
          <w:sz w:val="28"/>
          <w:szCs w:val="28"/>
        </w:rPr>
        <w:t>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FF2CEA" w:rsidRDefault="00F060D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>
        <w:rPr>
          <w:sz w:val="28"/>
          <w:szCs w:val="28"/>
        </w:rPr>
        <w:t>е 1.1.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 xml:space="preserve">Статья 1.1.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C50E5E" w:rsidRDefault="006A02D4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</w:t>
      </w:r>
      <w:r w:rsidR="00F060D0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="00F060D0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="00F060D0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="00F060D0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F060D0">
        <w:rPr>
          <w:sz w:val="28"/>
          <w:szCs w:val="28"/>
        </w:rPr>
        <w:t xml:space="preserve"> прекращен</w:t>
      </w:r>
      <w:r>
        <w:rPr>
          <w:sz w:val="28"/>
          <w:szCs w:val="28"/>
        </w:rPr>
        <w:t>о</w:t>
      </w:r>
      <w:r w:rsidR="00371498">
        <w:rPr>
          <w:sz w:val="28"/>
          <w:szCs w:val="28"/>
        </w:rPr>
        <w:t xml:space="preserve"> </w:t>
      </w:r>
      <w:r w:rsidR="007B2A14">
        <w:rPr>
          <w:sz w:val="28"/>
          <w:szCs w:val="28"/>
        </w:rPr>
        <w:t>в соответствии с п.6</w:t>
      </w:r>
      <w:r w:rsidR="00C50E5E">
        <w:rPr>
          <w:sz w:val="28"/>
          <w:szCs w:val="28"/>
        </w:rPr>
        <w:t xml:space="preserve"> ч.1 ст.24.5 К</w:t>
      </w:r>
      <w:r w:rsidR="00281C34">
        <w:rPr>
          <w:sz w:val="28"/>
          <w:szCs w:val="28"/>
        </w:rPr>
        <w:t>одекса Российской Федерации об административных правонарушениях</w:t>
      </w:r>
      <w:r w:rsidR="00C50E5E">
        <w:rPr>
          <w:sz w:val="28"/>
          <w:szCs w:val="28"/>
        </w:rPr>
        <w:t xml:space="preserve">, </w:t>
      </w:r>
      <w:r w:rsidR="00371498">
        <w:rPr>
          <w:sz w:val="28"/>
          <w:szCs w:val="28"/>
        </w:rPr>
        <w:t xml:space="preserve">в связи </w:t>
      </w:r>
      <w:r w:rsidR="00C50E5E">
        <w:rPr>
          <w:sz w:val="28"/>
          <w:szCs w:val="28"/>
        </w:rPr>
        <w:t xml:space="preserve">с </w:t>
      </w:r>
      <w:r w:rsidR="007B2A14">
        <w:rPr>
          <w:sz w:val="28"/>
          <w:szCs w:val="28"/>
        </w:rPr>
        <w:t>истечением сроков давности привлечения к а</w:t>
      </w:r>
      <w:r w:rsidR="00227C25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.</w:t>
      </w:r>
    </w:p>
    <w:p w:rsidR="00281C34" w:rsidRDefault="006B527B" w:rsidP="00281C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1C34">
        <w:rPr>
          <w:sz w:val="28"/>
          <w:szCs w:val="28"/>
        </w:rPr>
        <w:t xml:space="preserve"> 6 физических лиц привлечены к административной ответственности, на них наложены  следующие  взыскания:</w:t>
      </w:r>
    </w:p>
    <w:p w:rsidR="00281C34" w:rsidRDefault="00281C34" w:rsidP="00281C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предупреждение - 1, </w:t>
      </w:r>
    </w:p>
    <w:p w:rsidR="00281C34" w:rsidRDefault="00281C34" w:rsidP="00281C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штрафов –5. </w:t>
      </w:r>
    </w:p>
    <w:p w:rsidR="003F3DD8" w:rsidRDefault="00281C34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2323">
        <w:rPr>
          <w:sz w:val="28"/>
          <w:szCs w:val="28"/>
        </w:rPr>
        <w:t xml:space="preserve"> Н</w:t>
      </w:r>
      <w:r w:rsidR="00227C25">
        <w:rPr>
          <w:sz w:val="28"/>
          <w:szCs w:val="28"/>
        </w:rPr>
        <w:t>аложен</w:t>
      </w:r>
      <w:r w:rsidR="00960E66">
        <w:rPr>
          <w:sz w:val="28"/>
          <w:szCs w:val="28"/>
        </w:rPr>
        <w:t>о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>
        <w:rPr>
          <w:sz w:val="28"/>
          <w:szCs w:val="28"/>
        </w:rPr>
        <w:t>5 0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E64E0E" w:rsidRDefault="00E64E0E" w:rsidP="00C93EDB">
      <w:pPr>
        <w:pStyle w:val="a3"/>
        <w:ind w:firstLine="708"/>
        <w:jc w:val="both"/>
        <w:rPr>
          <w:sz w:val="28"/>
          <w:szCs w:val="28"/>
        </w:rPr>
      </w:pP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81C34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B8B1-CE64-491D-8D59-59FFD080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2014-03-21T01:39:00Z</dcterms:created>
  <dcterms:modified xsi:type="dcterms:W3CDTF">2014-03-21T01:49:00Z</dcterms:modified>
</cp:coreProperties>
</file>