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50815">
        <w:rPr>
          <w:rFonts w:ascii="Times New Roman" w:hAnsi="Times New Roman" w:cs="Times New Roman"/>
          <w:b/>
          <w:sz w:val="28"/>
          <w:szCs w:val="28"/>
        </w:rPr>
        <w:t>03 апреля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3F3DD8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815">
        <w:rPr>
          <w:sz w:val="28"/>
          <w:szCs w:val="28"/>
        </w:rPr>
        <w:t>03 апреля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</w:t>
      </w:r>
      <w:r w:rsidR="007B2A14">
        <w:rPr>
          <w:sz w:val="28"/>
          <w:szCs w:val="28"/>
        </w:rPr>
        <w:t>4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450815">
        <w:rPr>
          <w:sz w:val="28"/>
          <w:szCs w:val="28"/>
        </w:rPr>
        <w:t>очередное шестое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7B2A14">
        <w:rPr>
          <w:sz w:val="28"/>
          <w:szCs w:val="28"/>
        </w:rPr>
        <w:t xml:space="preserve">и </w:t>
      </w:r>
      <w:r w:rsidR="00450815">
        <w:rPr>
          <w:sz w:val="28"/>
          <w:szCs w:val="28"/>
        </w:rPr>
        <w:t>6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A14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C50E5E" w:rsidRDefault="00F060D0" w:rsidP="0045081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</w:t>
      </w:r>
      <w:r w:rsidR="00015F1D">
        <w:rPr>
          <w:sz w:val="28"/>
          <w:szCs w:val="28"/>
        </w:rPr>
        <w:t xml:space="preserve">ротоколы </w:t>
      </w:r>
      <w:r>
        <w:rPr>
          <w:sz w:val="28"/>
          <w:szCs w:val="28"/>
        </w:rPr>
        <w:t>были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>
        <w:rPr>
          <w:sz w:val="28"/>
          <w:szCs w:val="28"/>
        </w:rPr>
        <w:t>е 1.1.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02.10.2008 № 7-2161(далее – ЗКК).</w:t>
      </w:r>
      <w:r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 xml:space="preserve">Статья 1.1. ЗКК </w:t>
      </w:r>
      <w:r>
        <w:rPr>
          <w:sz w:val="28"/>
          <w:szCs w:val="28"/>
        </w:rPr>
        <w:t>предусматрива</w:t>
      </w:r>
      <w:r w:rsidR="00762323">
        <w:rPr>
          <w:sz w:val="28"/>
          <w:szCs w:val="28"/>
        </w:rPr>
        <w:t>ет</w:t>
      </w:r>
      <w:r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  <w:r w:rsidR="007E2247">
        <w:rPr>
          <w:sz w:val="28"/>
          <w:szCs w:val="28"/>
        </w:rPr>
        <w:t xml:space="preserve"> </w:t>
      </w:r>
    </w:p>
    <w:p w:rsidR="00450815" w:rsidRDefault="006B527B" w:rsidP="006A0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E77">
        <w:rPr>
          <w:sz w:val="28"/>
          <w:szCs w:val="28"/>
        </w:rPr>
        <w:t xml:space="preserve"> Шесть </w:t>
      </w:r>
      <w:r w:rsidR="00281C34">
        <w:rPr>
          <w:sz w:val="28"/>
          <w:szCs w:val="28"/>
        </w:rPr>
        <w:t>физических лиц привлечены к административной ответственности</w:t>
      </w:r>
      <w:r w:rsidR="00450815">
        <w:rPr>
          <w:sz w:val="28"/>
          <w:szCs w:val="28"/>
        </w:rPr>
        <w:t>. Н</w:t>
      </w:r>
      <w:r w:rsidR="00281C34">
        <w:rPr>
          <w:sz w:val="28"/>
          <w:szCs w:val="28"/>
        </w:rPr>
        <w:t>а них</w:t>
      </w:r>
      <w:r w:rsidR="00450815">
        <w:rPr>
          <w:sz w:val="28"/>
          <w:szCs w:val="28"/>
        </w:rPr>
        <w:t xml:space="preserve"> наложено</w:t>
      </w:r>
      <w:r w:rsidR="00960E66">
        <w:rPr>
          <w:sz w:val="28"/>
          <w:szCs w:val="28"/>
        </w:rPr>
        <w:t xml:space="preserve"> штрафов</w:t>
      </w:r>
      <w:r w:rsidR="005A70EA">
        <w:rPr>
          <w:sz w:val="28"/>
          <w:szCs w:val="28"/>
        </w:rPr>
        <w:t xml:space="preserve"> </w:t>
      </w:r>
      <w:r w:rsidR="00960E66">
        <w:rPr>
          <w:sz w:val="28"/>
          <w:szCs w:val="28"/>
        </w:rPr>
        <w:t xml:space="preserve">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281C34">
        <w:rPr>
          <w:sz w:val="28"/>
          <w:szCs w:val="28"/>
        </w:rPr>
        <w:t>5 0</w:t>
      </w:r>
      <w:r w:rsidR="00C93EDB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 w:rsidR="00227C25">
        <w:rPr>
          <w:sz w:val="28"/>
          <w:szCs w:val="28"/>
        </w:rPr>
        <w:t xml:space="preserve"> Вся сумма штрафов</w:t>
      </w:r>
      <w:r w:rsidR="003F3DD8">
        <w:rPr>
          <w:sz w:val="28"/>
          <w:szCs w:val="28"/>
        </w:rPr>
        <w:t xml:space="preserve"> подлеж</w:t>
      </w:r>
      <w:r w:rsidR="00227C25">
        <w:rPr>
          <w:sz w:val="28"/>
          <w:szCs w:val="28"/>
        </w:rPr>
        <w:t>и</w:t>
      </w:r>
      <w:r w:rsidR="003F3DD8">
        <w:rPr>
          <w:sz w:val="28"/>
          <w:szCs w:val="28"/>
        </w:rPr>
        <w:t>т зачислению на счет Управления Федерального казначей</w:t>
      </w:r>
      <w:r w:rsidR="008D76C1">
        <w:rPr>
          <w:sz w:val="28"/>
          <w:szCs w:val="28"/>
        </w:rPr>
        <w:t>ства по Красноярском</w:t>
      </w:r>
      <w:r w:rsidR="00227C25">
        <w:rPr>
          <w:sz w:val="28"/>
          <w:szCs w:val="28"/>
        </w:rPr>
        <w:t>у краю</w:t>
      </w:r>
      <w:r w:rsidR="003F3DD8">
        <w:rPr>
          <w:sz w:val="28"/>
          <w:szCs w:val="28"/>
        </w:rPr>
        <w:t>.</w:t>
      </w:r>
      <w:r w:rsidR="00C93EDB" w:rsidRPr="00C93EDB">
        <w:rPr>
          <w:sz w:val="28"/>
          <w:szCs w:val="28"/>
        </w:rPr>
        <w:t xml:space="preserve"> </w:t>
      </w:r>
    </w:p>
    <w:p w:rsidR="00450815" w:rsidRDefault="00450815" w:rsidP="006A0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0815">
        <w:rPr>
          <w:sz w:val="28"/>
          <w:szCs w:val="28"/>
        </w:rPr>
        <w:t xml:space="preserve">В связи с Решением Красноярского краевого суда от 24.07.2013 по делу № 3-45/2013, Определением Верховного Суда РФ от 23.10.2013 года № 53-АПГ13-9 </w:t>
      </w:r>
      <w:r w:rsidR="00E04E77">
        <w:rPr>
          <w:sz w:val="28"/>
          <w:szCs w:val="28"/>
        </w:rPr>
        <w:t xml:space="preserve">были </w:t>
      </w:r>
      <w:r w:rsidRPr="00450815">
        <w:rPr>
          <w:sz w:val="28"/>
          <w:szCs w:val="28"/>
        </w:rPr>
        <w:t>признаны недействующими ряд статей ЗК</w:t>
      </w:r>
      <w:r>
        <w:rPr>
          <w:sz w:val="28"/>
          <w:szCs w:val="28"/>
        </w:rPr>
        <w:t>К.</w:t>
      </w:r>
    </w:p>
    <w:p w:rsidR="00450815" w:rsidRDefault="00450815" w:rsidP="006A0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0815">
        <w:rPr>
          <w:sz w:val="28"/>
          <w:szCs w:val="28"/>
        </w:rPr>
        <w:t xml:space="preserve"> Согласно ч.2 ст.1.7 Кодекса Российской Федерации об административных правонарушениях (далее - </w:t>
      </w:r>
      <w:proofErr w:type="spellStart"/>
      <w:r w:rsidRPr="00450815">
        <w:rPr>
          <w:sz w:val="28"/>
          <w:szCs w:val="28"/>
        </w:rPr>
        <w:t>КоАП</w:t>
      </w:r>
      <w:proofErr w:type="spellEnd"/>
      <w:r w:rsidRPr="00450815">
        <w:rPr>
          <w:sz w:val="28"/>
          <w:szCs w:val="28"/>
        </w:rPr>
        <w:t xml:space="preserve"> РФ)</w:t>
      </w:r>
      <w:r w:rsidR="0097798F">
        <w:rPr>
          <w:sz w:val="28"/>
          <w:szCs w:val="28"/>
        </w:rPr>
        <w:t>,</w:t>
      </w:r>
      <w:r w:rsidRPr="00450815">
        <w:rPr>
          <w:sz w:val="28"/>
          <w:szCs w:val="28"/>
        </w:rPr>
        <w:t xml:space="preserve"> </w:t>
      </w:r>
      <w:r w:rsidR="00CA494A">
        <w:rPr>
          <w:sz w:val="28"/>
          <w:szCs w:val="28"/>
        </w:rPr>
        <w:t xml:space="preserve">- </w:t>
      </w:r>
      <w:r w:rsidRPr="00450815">
        <w:rPr>
          <w:sz w:val="28"/>
          <w:szCs w:val="28"/>
        </w:rPr>
        <w:t>закон, отменяющий административную ответственность имеет обратную силу, то есть</w:t>
      </w:r>
      <w:r w:rsidR="00CA494A">
        <w:rPr>
          <w:sz w:val="28"/>
          <w:szCs w:val="28"/>
        </w:rPr>
        <w:t>,</w:t>
      </w:r>
      <w:r w:rsidRPr="00450815">
        <w:rPr>
          <w:sz w:val="28"/>
          <w:szCs w:val="28"/>
        </w:rPr>
        <w:t xml:space="preserve"> распространяется и на лиц, котор</w:t>
      </w:r>
      <w:r>
        <w:rPr>
          <w:sz w:val="28"/>
          <w:szCs w:val="28"/>
        </w:rPr>
        <w:t>ы</w:t>
      </w:r>
      <w:r w:rsidRPr="00450815">
        <w:rPr>
          <w:sz w:val="28"/>
          <w:szCs w:val="28"/>
        </w:rPr>
        <w:t>е совершил</w:t>
      </w:r>
      <w:r>
        <w:rPr>
          <w:sz w:val="28"/>
          <w:szCs w:val="28"/>
        </w:rPr>
        <w:t>и</w:t>
      </w:r>
      <w:r w:rsidRPr="00450815">
        <w:rPr>
          <w:sz w:val="28"/>
          <w:szCs w:val="28"/>
        </w:rPr>
        <w:t xml:space="preserve"> административн</w:t>
      </w:r>
      <w:r w:rsidR="00CA494A">
        <w:rPr>
          <w:sz w:val="28"/>
          <w:szCs w:val="28"/>
        </w:rPr>
        <w:t>ые правонарушения</w:t>
      </w:r>
      <w:r w:rsidRPr="00450815">
        <w:rPr>
          <w:sz w:val="28"/>
          <w:szCs w:val="28"/>
        </w:rPr>
        <w:t xml:space="preserve"> до вступления такого закона в силу</w:t>
      </w:r>
      <w:r w:rsidR="00E04E77">
        <w:rPr>
          <w:sz w:val="28"/>
          <w:szCs w:val="28"/>
        </w:rPr>
        <w:t>,</w:t>
      </w:r>
      <w:r w:rsidRPr="00450815">
        <w:rPr>
          <w:sz w:val="28"/>
          <w:szCs w:val="28"/>
        </w:rPr>
        <w:t xml:space="preserve"> и в отношении котор</w:t>
      </w:r>
      <w:r w:rsidR="00CA494A">
        <w:rPr>
          <w:sz w:val="28"/>
          <w:szCs w:val="28"/>
        </w:rPr>
        <w:t>ых</w:t>
      </w:r>
      <w:r w:rsidRPr="00450815">
        <w:rPr>
          <w:sz w:val="28"/>
          <w:szCs w:val="28"/>
        </w:rPr>
        <w:t xml:space="preserve"> постановлени</w:t>
      </w:r>
      <w:r w:rsidR="00CA494A">
        <w:rPr>
          <w:sz w:val="28"/>
          <w:szCs w:val="28"/>
        </w:rPr>
        <w:t>я</w:t>
      </w:r>
      <w:r w:rsidRPr="00450815">
        <w:rPr>
          <w:sz w:val="28"/>
          <w:szCs w:val="28"/>
        </w:rPr>
        <w:t xml:space="preserve"> о назначении административного наказания не исполнен</w:t>
      </w:r>
      <w:r w:rsidR="00CA494A">
        <w:rPr>
          <w:sz w:val="28"/>
          <w:szCs w:val="28"/>
        </w:rPr>
        <w:t>ы</w:t>
      </w:r>
      <w:r w:rsidRPr="00450815">
        <w:rPr>
          <w:sz w:val="28"/>
          <w:szCs w:val="28"/>
        </w:rPr>
        <w:t>.</w:t>
      </w:r>
    </w:p>
    <w:p w:rsidR="003F3DD8" w:rsidRPr="00450815" w:rsidRDefault="00450815" w:rsidP="006A02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0815">
        <w:rPr>
          <w:sz w:val="28"/>
          <w:szCs w:val="28"/>
        </w:rPr>
        <w:t>Руководствуясь частью 2 статьи 31.7</w:t>
      </w:r>
      <w:r>
        <w:rPr>
          <w:sz w:val="28"/>
          <w:szCs w:val="28"/>
        </w:rPr>
        <w:t xml:space="preserve"> и частью 4 статьи 31.8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административной комиссией городского округа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елезногорск было прекращено исполнение </w:t>
      </w:r>
      <w:r w:rsidR="0097798F">
        <w:rPr>
          <w:sz w:val="28"/>
          <w:szCs w:val="28"/>
        </w:rPr>
        <w:t xml:space="preserve">48 </w:t>
      </w:r>
      <w:r>
        <w:rPr>
          <w:sz w:val="28"/>
          <w:szCs w:val="28"/>
        </w:rPr>
        <w:t xml:space="preserve">постановлений </w:t>
      </w:r>
      <w:r w:rsidR="0097798F">
        <w:rPr>
          <w:sz w:val="28"/>
          <w:szCs w:val="28"/>
        </w:rPr>
        <w:t>о назначении административных наказаний</w:t>
      </w:r>
      <w:r>
        <w:rPr>
          <w:sz w:val="28"/>
          <w:szCs w:val="28"/>
        </w:rPr>
        <w:t xml:space="preserve">. </w:t>
      </w:r>
    </w:p>
    <w:p w:rsidR="00E64E0E" w:rsidRDefault="00E64E0E" w:rsidP="00C93EDB">
      <w:pPr>
        <w:pStyle w:val="a3"/>
        <w:ind w:firstLine="708"/>
        <w:jc w:val="both"/>
        <w:rPr>
          <w:sz w:val="28"/>
          <w:szCs w:val="28"/>
        </w:rPr>
      </w:pP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</w:t>
      </w:r>
      <w:proofErr w:type="gramStart"/>
      <w:r w:rsidR="007D6765">
        <w:rPr>
          <w:sz w:val="28"/>
          <w:szCs w:val="28"/>
        </w:rPr>
        <w:t>округа</w:t>
      </w:r>
      <w:proofErr w:type="gramEnd"/>
      <w:r w:rsidR="007D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27C25"/>
    <w:rsid w:val="002409F0"/>
    <w:rsid w:val="00251F0B"/>
    <w:rsid w:val="00254326"/>
    <w:rsid w:val="00256FC3"/>
    <w:rsid w:val="00281C34"/>
    <w:rsid w:val="002826EA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8A8"/>
    <w:rsid w:val="004B18B0"/>
    <w:rsid w:val="004C4648"/>
    <w:rsid w:val="004C7CFE"/>
    <w:rsid w:val="004D5C30"/>
    <w:rsid w:val="004E0466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5F7A50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540B"/>
    <w:rsid w:val="008A6956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A5C00"/>
    <w:rsid w:val="00BC2A62"/>
    <w:rsid w:val="00BD546C"/>
    <w:rsid w:val="00C03235"/>
    <w:rsid w:val="00C062EE"/>
    <w:rsid w:val="00C10267"/>
    <w:rsid w:val="00C411E3"/>
    <w:rsid w:val="00C465EC"/>
    <w:rsid w:val="00C477BE"/>
    <w:rsid w:val="00C50E5E"/>
    <w:rsid w:val="00C56FA0"/>
    <w:rsid w:val="00C81ED0"/>
    <w:rsid w:val="00C92697"/>
    <w:rsid w:val="00C93EDB"/>
    <w:rsid w:val="00CA24C4"/>
    <w:rsid w:val="00CA482B"/>
    <w:rsid w:val="00CA494A"/>
    <w:rsid w:val="00CB0C8A"/>
    <w:rsid w:val="00CB1CDE"/>
    <w:rsid w:val="00CD45E1"/>
    <w:rsid w:val="00CD6F93"/>
    <w:rsid w:val="00CF6870"/>
    <w:rsid w:val="00D25505"/>
    <w:rsid w:val="00D35F9A"/>
    <w:rsid w:val="00D43979"/>
    <w:rsid w:val="00D85A9D"/>
    <w:rsid w:val="00D879EA"/>
    <w:rsid w:val="00DA0759"/>
    <w:rsid w:val="00DC5F2F"/>
    <w:rsid w:val="00DD348E"/>
    <w:rsid w:val="00DE51F1"/>
    <w:rsid w:val="00DE5A1C"/>
    <w:rsid w:val="00E00FE4"/>
    <w:rsid w:val="00E04E77"/>
    <w:rsid w:val="00E0533D"/>
    <w:rsid w:val="00E267F5"/>
    <w:rsid w:val="00E31AFB"/>
    <w:rsid w:val="00E33488"/>
    <w:rsid w:val="00E43A01"/>
    <w:rsid w:val="00E45D48"/>
    <w:rsid w:val="00E50B6E"/>
    <w:rsid w:val="00E53A08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24DC2-855E-4BF3-994C-6E208A89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10</cp:revision>
  <cp:lastPrinted>2012-02-06T08:22:00Z</cp:lastPrinted>
  <dcterms:created xsi:type="dcterms:W3CDTF">2014-04-04T05:46:00Z</dcterms:created>
  <dcterms:modified xsi:type="dcterms:W3CDTF">2014-04-07T01:58:00Z</dcterms:modified>
</cp:coreProperties>
</file>