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AD6">
        <w:rPr>
          <w:rFonts w:ascii="Times New Roman" w:hAnsi="Times New Roman" w:cs="Times New Roman"/>
          <w:b/>
          <w:sz w:val="28"/>
          <w:szCs w:val="28"/>
        </w:rPr>
        <w:t>02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2C7AD6">
        <w:rPr>
          <w:sz w:val="28"/>
          <w:szCs w:val="28"/>
        </w:rPr>
        <w:t>02 февраля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2C7AD6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2C7AD6">
        <w:rPr>
          <w:sz w:val="28"/>
          <w:szCs w:val="28"/>
        </w:rPr>
        <w:t>7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2C7AD6">
        <w:rPr>
          <w:sz w:val="28"/>
          <w:szCs w:val="28"/>
        </w:rPr>
        <w:t xml:space="preserve"> составлено 6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C7AD6">
        <w:rPr>
          <w:sz w:val="28"/>
          <w:szCs w:val="28"/>
        </w:rPr>
        <w:t>По статье 7</w:t>
      </w:r>
      <w:r w:rsidR="005E4E7E">
        <w:rPr>
          <w:sz w:val="28"/>
          <w:szCs w:val="28"/>
        </w:rPr>
        <w:t>.1.</w:t>
      </w:r>
      <w:r>
        <w:rPr>
          <w:sz w:val="28"/>
          <w:szCs w:val="28"/>
        </w:rPr>
        <w:t xml:space="preserve">ЗКК, предусматривающей административную ответственность за нарушение правил </w:t>
      </w:r>
      <w:r w:rsidR="002C7AD6">
        <w:rPr>
          <w:sz w:val="28"/>
          <w:szCs w:val="28"/>
        </w:rPr>
        <w:t>торговли</w:t>
      </w:r>
      <w:r w:rsidR="00AF6D88">
        <w:rPr>
          <w:sz w:val="28"/>
          <w:szCs w:val="28"/>
        </w:rPr>
        <w:t xml:space="preserve"> составлен </w:t>
      </w:r>
      <w:r w:rsidR="002C7AD6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протокол.</w:t>
      </w:r>
    </w:p>
    <w:p w:rsidR="00B60F15" w:rsidRDefault="00336ADC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C7AD6">
        <w:rPr>
          <w:sz w:val="28"/>
          <w:szCs w:val="28"/>
        </w:rPr>
        <w:t xml:space="preserve"> 7</w:t>
      </w:r>
      <w:r w:rsidR="00905F26">
        <w:rPr>
          <w:sz w:val="28"/>
          <w:szCs w:val="28"/>
        </w:rPr>
        <w:t xml:space="preserve"> физических</w:t>
      </w:r>
      <w:r w:rsidR="0096798E" w:rsidRPr="0096798E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2C7AD6">
        <w:rPr>
          <w:sz w:val="28"/>
          <w:szCs w:val="28"/>
        </w:rPr>
        <w:t xml:space="preserve"> привлечено</w:t>
      </w:r>
      <w:r w:rsidR="00905F26">
        <w:rPr>
          <w:sz w:val="28"/>
          <w:szCs w:val="28"/>
        </w:rPr>
        <w:t xml:space="preserve"> к административной ответственности</w:t>
      </w:r>
      <w:r w:rsidR="00B60F15">
        <w:rPr>
          <w:sz w:val="28"/>
          <w:szCs w:val="28"/>
        </w:rPr>
        <w:t>.</w:t>
      </w:r>
    </w:p>
    <w:p w:rsidR="00A54B9E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2C7AD6">
        <w:rPr>
          <w:sz w:val="28"/>
          <w:szCs w:val="28"/>
        </w:rPr>
        <w:t>6</w:t>
      </w:r>
      <w:r w:rsidR="00432CE0">
        <w:rPr>
          <w:sz w:val="28"/>
          <w:szCs w:val="28"/>
        </w:rPr>
        <w:t xml:space="preserve">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2C7AD6">
        <w:rPr>
          <w:sz w:val="28"/>
          <w:szCs w:val="28"/>
        </w:rPr>
        <w:t>6 0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2C7AD6">
        <w:rPr>
          <w:sz w:val="28"/>
          <w:szCs w:val="28"/>
        </w:rPr>
        <w:t>5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5E4E7E">
        <w:rPr>
          <w:sz w:val="28"/>
          <w:szCs w:val="28"/>
        </w:rPr>
        <w:t xml:space="preserve">    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C7AD6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E4E7E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0620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1461"/>
    <w:rsid w:val="009B6EAD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CBE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D3744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B57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475DE-7776-4FAB-BE68-25DD03F5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2017-01-26T06:32:00Z</dcterms:created>
  <dcterms:modified xsi:type="dcterms:W3CDTF">2017-02-03T02:06:00Z</dcterms:modified>
</cp:coreProperties>
</file>